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140" w:rsidRPr="00976140" w:rsidRDefault="00976140" w:rsidP="00976140">
      <w:pPr>
        <w:spacing w:after="0" w:line="240" w:lineRule="auto"/>
        <w:jc w:val="center"/>
        <w:rPr>
          <w:rFonts w:ascii="Times New Roman" w:hAnsi="Times New Roman" w:cs="Times New Roman"/>
          <w:b/>
          <w:sz w:val="24"/>
          <w:szCs w:val="24"/>
        </w:rPr>
      </w:pPr>
      <w:bookmarkStart w:id="0" w:name="_GoBack"/>
      <w:bookmarkEnd w:id="0"/>
      <w:r w:rsidRPr="00976140">
        <w:rPr>
          <w:rFonts w:ascii="Times New Roman" w:hAnsi="Times New Roman" w:cs="Times New Roman"/>
          <w:b/>
          <w:sz w:val="24"/>
          <w:szCs w:val="24"/>
        </w:rPr>
        <w:t xml:space="preserve">Informatívne konsolidované znenie </w:t>
      </w:r>
      <w:r w:rsidRPr="00976140">
        <w:rPr>
          <w:rFonts w:ascii="Times New Roman" w:eastAsia="Times New Roman" w:hAnsi="Times New Roman" w:cs="Times New Roman"/>
          <w:b/>
          <w:sz w:val="24"/>
          <w:szCs w:val="24"/>
        </w:rPr>
        <w:t xml:space="preserve">článku IV </w:t>
      </w:r>
      <w:r w:rsidRPr="00976140">
        <w:rPr>
          <w:rFonts w:ascii="Times New Roman" w:hAnsi="Times New Roman" w:cs="Times New Roman"/>
          <w:b/>
          <w:sz w:val="24"/>
          <w:szCs w:val="24"/>
        </w:rPr>
        <w:t xml:space="preserve">návrhu zákona, ktorým sa mení a dopĺňa zákon č. 327/2005 Z. z. o poskytovaní právnej pomoci osobám v materiálnej núdzi       a o zmene a doplnení zákona č. 586/2003 Z. z. o advokácii a o zmene a doplnení zákona č. 455/1991 Zb. o živnostenskom podnikaní (živnostenský zákon) v znení neskorších predpisov v znení zákona č. 8/2005 z. z. v znení neskorších predpisov  </w:t>
      </w:r>
    </w:p>
    <w:p w:rsidR="00976140" w:rsidRPr="00976140" w:rsidRDefault="00976140" w:rsidP="00976140">
      <w:pPr>
        <w:spacing w:after="0" w:line="240" w:lineRule="auto"/>
        <w:jc w:val="center"/>
        <w:rPr>
          <w:rFonts w:ascii="Times New Roman" w:hAnsi="Times New Roman" w:cs="Times New Roman"/>
          <w:b/>
          <w:sz w:val="24"/>
          <w:szCs w:val="24"/>
        </w:rPr>
      </w:pPr>
      <w:r w:rsidRPr="00976140">
        <w:rPr>
          <w:rFonts w:ascii="Times New Roman" w:hAnsi="Times New Roman" w:cs="Times New Roman"/>
          <w:b/>
          <w:sz w:val="24"/>
          <w:szCs w:val="24"/>
        </w:rPr>
        <w:t xml:space="preserve">a ktorým sa menia a dopĺňajú niektoré zákony </w:t>
      </w:r>
    </w:p>
    <w:p w:rsidR="00976140" w:rsidRPr="00976140" w:rsidRDefault="00976140" w:rsidP="00976140">
      <w:pPr>
        <w:spacing w:after="0" w:line="240" w:lineRule="auto"/>
        <w:rPr>
          <w:rFonts w:ascii="Times New Roman" w:hAnsi="Times New Roman" w:cs="Times New Roman"/>
          <w:sz w:val="24"/>
          <w:szCs w:val="24"/>
        </w:rPr>
      </w:pPr>
    </w:p>
    <w:p w:rsidR="00976140" w:rsidRPr="00976140" w:rsidRDefault="00976140" w:rsidP="00976140">
      <w:pPr>
        <w:spacing w:after="0" w:line="240" w:lineRule="auto"/>
        <w:rPr>
          <w:rFonts w:ascii="Times New Roman" w:hAnsi="Times New Roman" w:cs="Times New Roman"/>
          <w:sz w:val="24"/>
          <w:szCs w:val="24"/>
        </w:rPr>
      </w:pPr>
    </w:p>
    <w:p w:rsidR="00976140" w:rsidRPr="00976140" w:rsidRDefault="00976140" w:rsidP="00976140">
      <w:pPr>
        <w:spacing w:after="0" w:line="240" w:lineRule="auto"/>
        <w:jc w:val="center"/>
        <w:rPr>
          <w:rFonts w:ascii="Times New Roman" w:hAnsi="Times New Roman" w:cs="Times New Roman"/>
          <w:b/>
          <w:sz w:val="24"/>
          <w:szCs w:val="24"/>
        </w:rPr>
      </w:pPr>
      <w:r w:rsidRPr="00976140">
        <w:rPr>
          <w:rFonts w:ascii="Times New Roman" w:hAnsi="Times New Roman" w:cs="Times New Roman"/>
          <w:b/>
          <w:sz w:val="24"/>
          <w:szCs w:val="24"/>
        </w:rPr>
        <w:t>Čl. I</w:t>
      </w:r>
      <w:r w:rsidR="00824B6C">
        <w:rPr>
          <w:rFonts w:ascii="Times New Roman" w:hAnsi="Times New Roman" w:cs="Times New Roman"/>
          <w:b/>
          <w:sz w:val="24"/>
          <w:szCs w:val="24"/>
        </w:rPr>
        <w:t>V</w:t>
      </w:r>
    </w:p>
    <w:p w:rsidR="00976140" w:rsidRPr="00976140" w:rsidRDefault="00976140" w:rsidP="00976140">
      <w:pPr>
        <w:spacing w:after="0" w:line="240" w:lineRule="auto"/>
        <w:jc w:val="center"/>
        <w:rPr>
          <w:rFonts w:ascii="Times New Roman" w:hAnsi="Times New Roman" w:cs="Times New Roman"/>
          <w:b/>
          <w:sz w:val="24"/>
          <w:szCs w:val="24"/>
        </w:rPr>
      </w:pPr>
    </w:p>
    <w:p w:rsidR="00976140" w:rsidRPr="00976140" w:rsidRDefault="00976140" w:rsidP="00976140">
      <w:pPr>
        <w:spacing w:after="0" w:line="240" w:lineRule="auto"/>
        <w:jc w:val="center"/>
        <w:rPr>
          <w:rFonts w:ascii="Times New Roman" w:hAnsi="Times New Roman" w:cs="Times New Roman"/>
          <w:b/>
          <w:sz w:val="24"/>
          <w:szCs w:val="24"/>
        </w:rPr>
      </w:pPr>
      <w:r w:rsidRPr="00976140">
        <w:rPr>
          <w:rFonts w:ascii="Times New Roman" w:hAnsi="Times New Roman" w:cs="Times New Roman"/>
          <w:b/>
          <w:sz w:val="24"/>
          <w:szCs w:val="24"/>
        </w:rPr>
        <w:t>Zákon Národn</w:t>
      </w:r>
      <w:r>
        <w:rPr>
          <w:rFonts w:ascii="Times New Roman" w:hAnsi="Times New Roman" w:cs="Times New Roman"/>
          <w:b/>
          <w:sz w:val="24"/>
          <w:szCs w:val="24"/>
        </w:rPr>
        <w:t>ej</w:t>
      </w:r>
      <w:r w:rsidRPr="00976140">
        <w:rPr>
          <w:rFonts w:ascii="Times New Roman" w:hAnsi="Times New Roman" w:cs="Times New Roman"/>
          <w:b/>
          <w:sz w:val="24"/>
          <w:szCs w:val="24"/>
        </w:rPr>
        <w:t xml:space="preserve"> rad</w:t>
      </w:r>
      <w:r>
        <w:rPr>
          <w:rFonts w:ascii="Times New Roman" w:hAnsi="Times New Roman" w:cs="Times New Roman"/>
          <w:b/>
          <w:sz w:val="24"/>
          <w:szCs w:val="24"/>
        </w:rPr>
        <w:t>y</w:t>
      </w:r>
      <w:r w:rsidRPr="00976140">
        <w:rPr>
          <w:rFonts w:ascii="Times New Roman" w:hAnsi="Times New Roman" w:cs="Times New Roman"/>
          <w:b/>
          <w:sz w:val="24"/>
          <w:szCs w:val="24"/>
        </w:rPr>
        <w:t xml:space="preserve"> Slovenskej republiky</w:t>
      </w:r>
      <w:r>
        <w:rPr>
          <w:rFonts w:ascii="Times New Roman" w:hAnsi="Times New Roman" w:cs="Times New Roman"/>
          <w:b/>
          <w:sz w:val="24"/>
          <w:szCs w:val="24"/>
        </w:rPr>
        <w:t xml:space="preserve"> </w:t>
      </w:r>
      <w:r w:rsidRPr="00976140">
        <w:rPr>
          <w:rFonts w:ascii="Times New Roman" w:hAnsi="Times New Roman" w:cs="Times New Roman"/>
          <w:b/>
          <w:sz w:val="24"/>
          <w:szCs w:val="24"/>
        </w:rPr>
        <w:t xml:space="preserve">č. 145/1995 Z. z. </w:t>
      </w:r>
      <w:bookmarkStart w:id="1" w:name="predpis.nadpis"/>
      <w:r w:rsidRPr="00976140">
        <w:rPr>
          <w:rFonts w:ascii="Times New Roman" w:hAnsi="Times New Roman" w:cs="Times New Roman"/>
          <w:b/>
          <w:sz w:val="24"/>
          <w:szCs w:val="24"/>
        </w:rPr>
        <w:t xml:space="preserve">o správnych poplatkoch </w:t>
      </w:r>
      <w:r>
        <w:rPr>
          <w:rFonts w:ascii="Times New Roman" w:hAnsi="Times New Roman" w:cs="Times New Roman"/>
          <w:b/>
          <w:sz w:val="24"/>
          <w:szCs w:val="24"/>
        </w:rPr>
        <w:t xml:space="preserve">    </w:t>
      </w:r>
      <w:r w:rsidRPr="00976140">
        <w:rPr>
          <w:rFonts w:ascii="Times New Roman" w:hAnsi="Times New Roman" w:cs="Times New Roman"/>
          <w:b/>
          <w:sz w:val="24"/>
          <w:szCs w:val="24"/>
        </w:rPr>
        <w:t>v znení neskorších predpisov</w:t>
      </w:r>
    </w:p>
    <w:p w:rsidR="00976140" w:rsidRPr="00976140" w:rsidRDefault="00976140" w:rsidP="00976140">
      <w:pPr>
        <w:spacing w:after="0" w:line="240" w:lineRule="auto"/>
        <w:rPr>
          <w:rFonts w:ascii="Times New Roman" w:hAnsi="Times New Roman" w:cs="Times New Roman"/>
          <w:b/>
          <w:sz w:val="24"/>
          <w:szCs w:val="24"/>
        </w:rPr>
      </w:pPr>
    </w:p>
    <w:bookmarkEnd w:id="1"/>
    <w:p w:rsidR="00976140" w:rsidRPr="00976140" w:rsidRDefault="00976140" w:rsidP="00976140">
      <w:pPr>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bookmarkStart w:id="2" w:name="predpis.text"/>
      <w:r w:rsidRPr="00976140">
        <w:rPr>
          <w:rFonts w:ascii="Times New Roman" w:hAnsi="Times New Roman" w:cs="Times New Roman"/>
          <w:sz w:val="24"/>
          <w:szCs w:val="24"/>
        </w:rPr>
        <w:t xml:space="preserve">Národná rada Slovenskej republiky sa uzniesla na tomto zákone: </w:t>
      </w:r>
      <w:bookmarkEnd w:id="2"/>
    </w:p>
    <w:p w:rsidR="00976140" w:rsidRPr="00976140" w:rsidRDefault="00976140" w:rsidP="00976140">
      <w:pPr>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Úvodné ustanovenie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Default="00976140" w:rsidP="00976140">
      <w:pPr>
        <w:spacing w:after="0" w:line="240" w:lineRule="auto"/>
        <w:ind w:firstLine="708"/>
        <w:jc w:val="both"/>
        <w:rPr>
          <w:rFonts w:ascii="Times New Roman" w:hAnsi="Times New Roman" w:cs="Times New Roman"/>
          <w:b/>
          <w:bCs/>
          <w:color w:val="FF0000"/>
          <w:sz w:val="24"/>
          <w:szCs w:val="24"/>
          <w:shd w:val="clear" w:color="auto" w:fill="FFFFFF"/>
        </w:rPr>
      </w:pPr>
      <w:r w:rsidRPr="00976140">
        <w:rPr>
          <w:rFonts w:ascii="Times New Roman" w:hAnsi="Times New Roman" w:cs="Times New Roman"/>
          <w:b/>
          <w:color w:val="FF0000"/>
          <w:sz w:val="24"/>
          <w:szCs w:val="24"/>
        </w:rPr>
        <w:tab/>
      </w:r>
      <w:r w:rsidRPr="00976140">
        <w:rPr>
          <w:rFonts w:ascii="Times New Roman" w:hAnsi="Times New Roman" w:cs="Times New Roman"/>
          <w:b/>
          <w:bCs/>
          <w:color w:val="FF0000"/>
          <w:sz w:val="24"/>
          <w:szCs w:val="24"/>
          <w:shd w:val="clear" w:color="auto" w:fill="FFFFFF"/>
        </w:rPr>
        <w:t>Tento zákon upravuje správne poplatky (ďalej len „poplatky“), ktoré sa platia za úkony a konania orgánov štátnej správy, vyšších územných celkov, obcí, štátnych archívov,</w:t>
      </w:r>
      <w:hyperlink r:id="rId6" w:anchor="poznamky.poznamka-1" w:tooltip="Odkaz na predpis alebo ustanovenie" w:history="1">
        <w:r w:rsidRPr="00976140">
          <w:rPr>
            <w:rFonts w:ascii="Times New Roman" w:hAnsi="Times New Roman" w:cs="Times New Roman"/>
            <w:b/>
            <w:bCs/>
            <w:color w:val="FF0000"/>
            <w:sz w:val="24"/>
            <w:szCs w:val="24"/>
            <w:shd w:val="clear" w:color="auto" w:fill="FFFFFF"/>
            <w:vertAlign w:val="superscript"/>
          </w:rPr>
          <w:t>1</w:t>
        </w:r>
        <w:r w:rsidRPr="00976140">
          <w:rPr>
            <w:rFonts w:ascii="Times New Roman" w:hAnsi="Times New Roman" w:cs="Times New Roman"/>
            <w:b/>
            <w:bCs/>
            <w:color w:val="FF0000"/>
            <w:sz w:val="24"/>
            <w:szCs w:val="24"/>
            <w:shd w:val="clear" w:color="auto" w:fill="FFFFFF"/>
          </w:rPr>
          <w:t>)</w:t>
        </w:r>
      </w:hyperlink>
      <w:r w:rsidRPr="00976140">
        <w:rPr>
          <w:rFonts w:ascii="Times New Roman" w:hAnsi="Times New Roman" w:cs="Times New Roman"/>
          <w:b/>
          <w:bCs/>
          <w:color w:val="FF0000"/>
          <w:sz w:val="24"/>
          <w:szCs w:val="24"/>
          <w:shd w:val="clear" w:color="auto" w:fill="FFFFFF"/>
        </w:rPr>
        <w:t> uznaných vzdelávacích inštitúcií,</w:t>
      </w:r>
      <w:hyperlink r:id="rId7" w:anchor="poznamky.poznamka-1aa" w:tooltip="Odkaz na predpis alebo ustanovenie" w:history="1">
        <w:r w:rsidRPr="00976140">
          <w:rPr>
            <w:rFonts w:ascii="Times New Roman" w:hAnsi="Times New Roman" w:cs="Times New Roman"/>
            <w:b/>
            <w:bCs/>
            <w:color w:val="FF0000"/>
            <w:sz w:val="24"/>
            <w:szCs w:val="24"/>
            <w:shd w:val="clear" w:color="auto" w:fill="FFFFFF"/>
            <w:vertAlign w:val="superscript"/>
          </w:rPr>
          <w:t>1aa</w:t>
        </w:r>
        <w:r w:rsidRPr="00976140">
          <w:rPr>
            <w:rFonts w:ascii="Times New Roman" w:hAnsi="Times New Roman" w:cs="Times New Roman"/>
            <w:b/>
            <w:bCs/>
            <w:color w:val="FF0000"/>
            <w:sz w:val="24"/>
            <w:szCs w:val="24"/>
            <w:shd w:val="clear" w:color="auto" w:fill="FFFFFF"/>
          </w:rPr>
          <w:t>)</w:t>
        </w:r>
      </w:hyperlink>
      <w:r w:rsidRPr="00976140">
        <w:rPr>
          <w:rFonts w:ascii="Times New Roman" w:hAnsi="Times New Roman" w:cs="Times New Roman"/>
          <w:b/>
          <w:bCs/>
          <w:color w:val="FF0000"/>
          <w:sz w:val="24"/>
          <w:szCs w:val="24"/>
          <w:shd w:val="clear" w:color="auto" w:fill="FFFFFF"/>
        </w:rPr>
        <w:t> DataCentra a správcu informačného systému dátového centra obcí</w:t>
      </w:r>
      <w:hyperlink r:id="rId8" w:anchor="poznamky.poznamka-1ab" w:tooltip="Odkaz na predpis alebo ustanovenie" w:history="1">
        <w:r w:rsidRPr="00976140">
          <w:rPr>
            <w:rFonts w:ascii="Times New Roman" w:hAnsi="Times New Roman" w:cs="Times New Roman"/>
            <w:b/>
            <w:bCs/>
            <w:color w:val="FF0000"/>
            <w:sz w:val="24"/>
            <w:szCs w:val="24"/>
            <w:shd w:val="clear" w:color="auto" w:fill="FFFFFF"/>
            <w:vertAlign w:val="superscript"/>
          </w:rPr>
          <w:t>1ab</w:t>
        </w:r>
        <w:r w:rsidRPr="00976140">
          <w:rPr>
            <w:rFonts w:ascii="Times New Roman" w:hAnsi="Times New Roman" w:cs="Times New Roman"/>
            <w:b/>
            <w:bCs/>
            <w:color w:val="FF0000"/>
            <w:sz w:val="24"/>
            <w:szCs w:val="24"/>
            <w:shd w:val="clear" w:color="auto" w:fill="FFFFFF"/>
          </w:rPr>
          <w:t>)</w:t>
        </w:r>
      </w:hyperlink>
      <w:r w:rsidRPr="00976140">
        <w:rPr>
          <w:rFonts w:ascii="Times New Roman" w:hAnsi="Times New Roman" w:cs="Times New Roman"/>
          <w:b/>
          <w:bCs/>
          <w:color w:val="FF0000"/>
          <w:sz w:val="24"/>
          <w:szCs w:val="24"/>
          <w:shd w:val="clear" w:color="auto" w:fill="FFFFFF"/>
        </w:rPr>
        <w:t xml:space="preserve"> a</w:t>
      </w:r>
      <w:r>
        <w:rPr>
          <w:rFonts w:ascii="Times New Roman" w:hAnsi="Times New Roman" w:cs="Times New Roman"/>
          <w:b/>
          <w:bCs/>
          <w:color w:val="FF0000"/>
          <w:sz w:val="24"/>
          <w:szCs w:val="24"/>
          <w:shd w:val="clear" w:color="auto" w:fill="FFFFFF"/>
        </w:rPr>
        <w:t xml:space="preserve"> </w:t>
      </w:r>
      <w:r w:rsidRPr="00976140">
        <w:rPr>
          <w:rFonts w:ascii="Times New Roman" w:hAnsi="Times New Roman" w:cs="Times New Roman"/>
          <w:b/>
          <w:bCs/>
          <w:color w:val="FF0000"/>
          <w:sz w:val="24"/>
          <w:szCs w:val="24"/>
          <w:shd w:val="clear" w:color="auto" w:fill="FFFFFF"/>
        </w:rPr>
        <w:t>Centra právnej pomoci</w:t>
      </w:r>
      <w:hyperlink r:id="rId9" w:anchor="poznamky.poznamka-1ab" w:tooltip="Odkaz na predpis alebo ustanovenie" w:history="1">
        <w:r w:rsidRPr="00976140">
          <w:rPr>
            <w:rFonts w:ascii="Times New Roman" w:hAnsi="Times New Roman" w:cs="Times New Roman"/>
            <w:b/>
            <w:bCs/>
            <w:color w:val="FF0000"/>
            <w:sz w:val="24"/>
            <w:szCs w:val="24"/>
            <w:shd w:val="clear" w:color="auto" w:fill="FFFFFF"/>
            <w:vertAlign w:val="superscript"/>
          </w:rPr>
          <w:t>1ac</w:t>
        </w:r>
        <w:r w:rsidRPr="00976140">
          <w:rPr>
            <w:rFonts w:ascii="Times New Roman" w:hAnsi="Times New Roman" w:cs="Times New Roman"/>
            <w:b/>
            <w:bCs/>
            <w:color w:val="FF0000"/>
            <w:sz w:val="24"/>
            <w:szCs w:val="24"/>
            <w:shd w:val="clear" w:color="auto" w:fill="FFFFFF"/>
          </w:rPr>
          <w:t>)</w:t>
        </w:r>
      </w:hyperlink>
      <w:r w:rsidRPr="00976140">
        <w:rPr>
          <w:rFonts w:ascii="Times New Roman" w:hAnsi="Times New Roman" w:cs="Times New Roman"/>
          <w:b/>
          <w:bCs/>
          <w:color w:val="FF0000"/>
          <w:sz w:val="24"/>
          <w:szCs w:val="24"/>
          <w:shd w:val="clear" w:color="auto" w:fill="FFFFFF"/>
        </w:rPr>
        <w:t xml:space="preserve"> (ďalej len „správny orgán“).“</w:t>
      </w:r>
    </w:p>
    <w:p w:rsidR="00976140" w:rsidRDefault="00976140" w:rsidP="00976140">
      <w:pPr>
        <w:spacing w:after="0" w:line="240" w:lineRule="auto"/>
        <w:ind w:firstLine="708"/>
        <w:jc w:val="both"/>
        <w:rPr>
          <w:rFonts w:ascii="Times New Roman" w:hAnsi="Times New Roman" w:cs="Times New Roman"/>
          <w:b/>
          <w:bCs/>
          <w:color w:val="FF0000"/>
          <w:sz w:val="24"/>
          <w:szCs w:val="24"/>
          <w:shd w:val="clear" w:color="auto" w:fill="FFFFFF"/>
        </w:rPr>
      </w:pPr>
    </w:p>
    <w:p w:rsidR="00976140" w:rsidRPr="00976140" w:rsidRDefault="00976140" w:rsidP="00976140">
      <w:pPr>
        <w:spacing w:after="0" w:line="240" w:lineRule="auto"/>
        <w:jc w:val="both"/>
        <w:rPr>
          <w:rFonts w:ascii="Times New Roman" w:hAnsi="Times New Roman" w:cs="Times New Roman"/>
          <w:b/>
          <w:bCs/>
          <w:color w:val="FF0000"/>
          <w:sz w:val="24"/>
          <w:szCs w:val="24"/>
          <w:shd w:val="clear" w:color="auto" w:fill="FFFFFF"/>
        </w:rPr>
      </w:pPr>
      <w:r w:rsidRPr="00976140">
        <w:rPr>
          <w:rFonts w:ascii="Times New Roman" w:hAnsi="Times New Roman" w:cs="Times New Roman"/>
          <w:b/>
          <w:bCs/>
          <w:color w:val="FF0000"/>
          <w:sz w:val="24"/>
          <w:szCs w:val="24"/>
          <w:shd w:val="clear" w:color="auto" w:fill="FFFFFF"/>
        </w:rPr>
        <w:t>Poznámka pod čiarou k odkazu 1ac) znie:</w:t>
      </w:r>
    </w:p>
    <w:p w:rsidR="00976140" w:rsidRPr="00976140" w:rsidRDefault="00976140" w:rsidP="00976140">
      <w:pPr>
        <w:spacing w:after="0" w:line="240" w:lineRule="auto"/>
        <w:jc w:val="both"/>
        <w:rPr>
          <w:rFonts w:ascii="Times New Roman" w:hAnsi="Times New Roman" w:cs="Times New Roman"/>
          <w:b/>
          <w:bCs/>
          <w:color w:val="FF0000"/>
          <w:sz w:val="24"/>
          <w:szCs w:val="24"/>
          <w:shd w:val="clear" w:color="auto" w:fill="FFFFFF"/>
        </w:rPr>
      </w:pPr>
      <w:r w:rsidRPr="00976140">
        <w:rPr>
          <w:rFonts w:ascii="Times New Roman" w:hAnsi="Times New Roman" w:cs="Times New Roman"/>
          <w:b/>
          <w:bCs/>
          <w:color w:val="FF0000"/>
          <w:sz w:val="24"/>
          <w:szCs w:val="24"/>
          <w:shd w:val="clear" w:color="auto" w:fill="FFFFFF"/>
        </w:rPr>
        <w:t>„</w:t>
      </w:r>
      <w:r w:rsidRPr="00976140">
        <w:rPr>
          <w:rFonts w:ascii="Times New Roman" w:hAnsi="Times New Roman" w:cs="Times New Roman"/>
          <w:b/>
          <w:bCs/>
          <w:color w:val="FF0000"/>
          <w:sz w:val="24"/>
          <w:szCs w:val="24"/>
          <w:shd w:val="clear" w:color="auto" w:fill="FFFFFF"/>
          <w:vertAlign w:val="superscript"/>
        </w:rPr>
        <w:t>1ac</w:t>
      </w:r>
      <w:r w:rsidRPr="00976140">
        <w:rPr>
          <w:rFonts w:ascii="Times New Roman" w:hAnsi="Times New Roman" w:cs="Times New Roman"/>
          <w:b/>
          <w:bCs/>
          <w:color w:val="FF0000"/>
          <w:sz w:val="24"/>
          <w:szCs w:val="24"/>
          <w:shd w:val="clear" w:color="auto" w:fill="FFFFFF"/>
        </w:rPr>
        <w:t>) Zákon č. 327/2005 Z. z. o poskytovaní právnej pomoci osobám v materiálnej núdzi a o zmene a doplnení zákona č. 586/2003 Z. z. o advokácii a o zmene a doplnení zákona č. 455/1991 Zb. o živnostenskom podnikaní (živnostenský zákon) v znení neskorších predpisov.“.</w:t>
      </w:r>
    </w:p>
    <w:p w:rsid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rsidP="00824B6C">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2</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Predmet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Predmetom poplatkov sú úkony a konania správnych orgánov, ktoré sú uvedené v sadzobníku správnych poplatkov (ďalej len "sadzobník"). Sadzobník tvorí </w:t>
      </w:r>
      <w:hyperlink r:id="rId10" w:history="1">
        <w:r w:rsidRPr="00824B6C">
          <w:rPr>
            <w:rFonts w:ascii="Times New Roman" w:hAnsi="Times New Roman" w:cs="Times New Roman"/>
            <w:sz w:val="24"/>
            <w:szCs w:val="24"/>
          </w:rPr>
          <w:t>prílohu</w:t>
        </w:r>
      </w:hyperlink>
      <w:r w:rsidRPr="00976140">
        <w:rPr>
          <w:rFonts w:ascii="Times New Roman" w:hAnsi="Times New Roman" w:cs="Times New Roman"/>
          <w:sz w:val="24"/>
          <w:szCs w:val="24"/>
        </w:rPr>
        <w:t xml:space="preserve">, ktorá je súčasťou tohto zákona.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Poplatník</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Poplatníkom je právnická osoba alebo fyzická osoba, ktorá dala podnet na úkon alebo konanie, ak tento zákon neustanovuje inak.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Ak je poplatníkov niekoľko, sú povinní zaplatiť poplatok spoločne a nerozdielne.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Oslobodenie od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Od poplatkov sú oslobodené tieto právnické osoby a fyzické osoby: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štátne orgány, obce, vyššie územné celky a rozpočtové organizácie s výnimkou položky 10 a 11 sadzobníka, ak tento zákon neustanovuje inak,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b) Slovenský pozemkový fond pri úkonoch a konaniach, ktoré vykonáva v mene Slovenskej republiky s výnimkou položky 10 a 11 sadzobníka, ak tento zákon neustanovuje inak,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diplomatickí zástupcovia poverení v Slovenskej republike, konzuli z povolania a ďalšie osoby, ktoré podľa medzinárodného práva</w:t>
      </w:r>
      <w:r w:rsidRPr="00976140">
        <w:rPr>
          <w:rFonts w:ascii="Times New Roman" w:hAnsi="Times New Roman" w:cs="Times New Roman"/>
          <w:sz w:val="24"/>
          <w:szCs w:val="24"/>
          <w:vertAlign w:val="superscript"/>
        </w:rPr>
        <w:t xml:space="preserve"> 2)</w:t>
      </w:r>
      <w:r w:rsidRPr="00976140">
        <w:rPr>
          <w:rFonts w:ascii="Times New Roman" w:hAnsi="Times New Roman" w:cs="Times New Roman"/>
          <w:sz w:val="24"/>
          <w:szCs w:val="24"/>
        </w:rPr>
        <w:t xml:space="preserve"> požívajú výsady a imunitu za predpokladu, že je zaručená vzájomnosť,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 správca majetku štátu pri prevode správy majetku štátu.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Od poplatkov sú okrem osôb uvedených v </w:t>
      </w:r>
      <w:hyperlink r:id="rId11" w:history="1">
        <w:r w:rsidRPr="00824B6C">
          <w:rPr>
            <w:rFonts w:ascii="Times New Roman" w:hAnsi="Times New Roman" w:cs="Times New Roman"/>
            <w:sz w:val="24"/>
            <w:szCs w:val="24"/>
          </w:rPr>
          <w:t>odseku 1</w:t>
        </w:r>
      </w:hyperlink>
      <w:r w:rsidRPr="00976140">
        <w:rPr>
          <w:rFonts w:ascii="Times New Roman" w:hAnsi="Times New Roman" w:cs="Times New Roman"/>
          <w:sz w:val="24"/>
          <w:szCs w:val="24"/>
        </w:rPr>
        <w:t xml:space="preserve"> oslobodené aj súdy, prokuratúra, orgány činné v trestnom konaní, notári pri výkone činnosti súdneho komisára podľa osobitného predpisu,</w:t>
      </w:r>
      <w:r w:rsidRPr="00976140">
        <w:rPr>
          <w:rFonts w:ascii="Times New Roman" w:hAnsi="Times New Roman" w:cs="Times New Roman"/>
          <w:sz w:val="24"/>
          <w:szCs w:val="24"/>
          <w:vertAlign w:val="superscript"/>
        </w:rPr>
        <w:t>1a)</w:t>
      </w:r>
      <w:r w:rsidRPr="00976140">
        <w:rPr>
          <w:rFonts w:ascii="Times New Roman" w:hAnsi="Times New Roman" w:cs="Times New Roman"/>
          <w:sz w:val="24"/>
          <w:szCs w:val="24"/>
        </w:rPr>
        <w:t xml:space="preserve"> exekútori pri výkone exekúcie podľa osobitného predpisu</w:t>
      </w:r>
      <w:r w:rsidRPr="00976140">
        <w:rPr>
          <w:rFonts w:ascii="Times New Roman" w:hAnsi="Times New Roman" w:cs="Times New Roman"/>
          <w:sz w:val="24"/>
          <w:szCs w:val="24"/>
          <w:vertAlign w:val="superscript"/>
        </w:rPr>
        <w:t>1b)</w:t>
      </w:r>
      <w:r w:rsidRPr="00976140">
        <w:rPr>
          <w:rFonts w:ascii="Times New Roman" w:hAnsi="Times New Roman" w:cs="Times New Roman"/>
          <w:sz w:val="24"/>
          <w:szCs w:val="24"/>
        </w:rPr>
        <w:t>, správca v konaní podľa osobitných predpisov,</w:t>
      </w:r>
      <w:r w:rsidRPr="00976140">
        <w:rPr>
          <w:rFonts w:ascii="Times New Roman" w:hAnsi="Times New Roman" w:cs="Times New Roman"/>
          <w:sz w:val="24"/>
          <w:szCs w:val="24"/>
          <w:vertAlign w:val="superscript"/>
        </w:rPr>
        <w:t>1ba)</w:t>
      </w:r>
      <w:r w:rsidRPr="00976140">
        <w:rPr>
          <w:rFonts w:ascii="Times New Roman" w:hAnsi="Times New Roman" w:cs="Times New Roman"/>
          <w:sz w:val="24"/>
          <w:szCs w:val="24"/>
        </w:rPr>
        <w:t xml:space="preserve"> likvidátor,</w:t>
      </w:r>
      <w:r w:rsidRPr="00976140">
        <w:rPr>
          <w:rFonts w:ascii="Times New Roman" w:hAnsi="Times New Roman" w:cs="Times New Roman"/>
          <w:sz w:val="24"/>
          <w:szCs w:val="24"/>
          <w:vertAlign w:val="superscript"/>
        </w:rPr>
        <w:t>1bb)</w:t>
      </w:r>
      <w:r w:rsidRPr="00976140">
        <w:rPr>
          <w:rFonts w:ascii="Times New Roman" w:hAnsi="Times New Roman" w:cs="Times New Roman"/>
          <w:sz w:val="24"/>
          <w:szCs w:val="24"/>
        </w:rPr>
        <w:t xml:space="preserve"> Slovenský Červený kríž pri plnení úloh podľa osobitného predpisu</w:t>
      </w:r>
      <w:r w:rsidRPr="00976140">
        <w:rPr>
          <w:rFonts w:ascii="Times New Roman" w:hAnsi="Times New Roman" w:cs="Times New Roman"/>
          <w:sz w:val="24"/>
          <w:szCs w:val="24"/>
          <w:vertAlign w:val="superscript"/>
        </w:rPr>
        <w:t>1c)</w:t>
      </w:r>
      <w:r w:rsidRPr="00976140">
        <w:rPr>
          <w:rFonts w:ascii="Times New Roman" w:hAnsi="Times New Roman" w:cs="Times New Roman"/>
          <w:sz w:val="24"/>
          <w:szCs w:val="24"/>
        </w:rPr>
        <w:t xml:space="preserve"> a právnická osoba so 100% majetkovou účasťou štátu na účely preverenia údajov poskytnutých osobami, ktoré boli zaradené do programu poskytovania pomoci štátu občanom, ktorí stratili schopnosť splácať úver na bývanie v dôsledku hospodárskej krízy.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Od poplatkov sú oslobodené úkony súvisiace s vykonávaním všeobecne záväzných právnych predpisov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o sociálnom zabezpečení vrátane dôchodkového zabezpečenia, nemocenského zabezpečenia, sociálneho poistenia, starobného dôchodkového sporenia, doplnkového dôchodkového sporenia, štátnych sociálnych dávok a sociálnej pomoci,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o priestupkoch,</w:t>
      </w:r>
      <w:r w:rsidRPr="00824B6C">
        <w:rPr>
          <w:rFonts w:ascii="Times New Roman" w:hAnsi="Times New Roman" w:cs="Times New Roman"/>
          <w:sz w:val="24"/>
          <w:szCs w:val="24"/>
          <w:vertAlign w:val="superscript"/>
        </w:rPr>
        <w:t>3</w:t>
      </w: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c) o slobodnom prístupe k informáciám.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(4) Od poplatkov sú oslobodené úkony a konania vykonané a uskutočnené v dôsledku živelnej pohromy.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(5) Od poplatkov sú ďalej oslobodené úkony, o ktorých tak určuje medzinárodná zmluva alebo medzinárodná dohoda, ktorými je Slovenská republika viazaná.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(6) Od poplatkov sú oslobodené konania a úkony, ktorých predmetom je zmena priezviska po uzavretí manželstva; to neplatí, ak sa vydáva doklad urýchlene na žiadosť poplatníka.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Základ poplatku pri sadzbe poplatku ustanovenej percentom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Pri sadzbe poplatku ustanovenej percentom je základom poplatku cena predmetu spoplatneného úkonu uvedená v príslušnej položke sadzobníka.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Poplatník je povinný oznámiť cenu predmetu úkonu správnemu orgánu, ktorý poplatok vyberá. Ak poplatník cenu neuvedie ani po výzve, zistí ju správny orgán sám na náklady poplatníka.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Základ poplatku sa zaokrúhľuje na celé euro nadol.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Sadzba poplatku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Sadzba poplatku je určená v sadzobníku pevnou sumou alebo percentuálnou sadzbou zo základu poplatku s výnimkou položky 240 sadzobníka.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(2) Ak sa úkony a konania vykonávajú na základe návrhu podaného elektronickými prostriedkami alebo prostredníctvom poštového podniku vykonávajúceho činnosť osvedčujúcej osoby</w:t>
      </w:r>
      <w:r w:rsidRPr="00976140">
        <w:rPr>
          <w:rFonts w:ascii="Times New Roman" w:hAnsi="Times New Roman" w:cs="Times New Roman"/>
          <w:sz w:val="24"/>
          <w:szCs w:val="24"/>
          <w:vertAlign w:val="superscript"/>
        </w:rPr>
        <w:t>5)</w:t>
      </w:r>
      <w:r w:rsidRPr="00976140">
        <w:rPr>
          <w:rFonts w:ascii="Times New Roman" w:hAnsi="Times New Roman" w:cs="Times New Roman"/>
          <w:sz w:val="24"/>
          <w:szCs w:val="24"/>
        </w:rPr>
        <w:t xml:space="preserve"> (ďalej len "osvedčujúca osoba") a ak tento zákon pri jednotlivých položkách sadzobníka neustanovuje inak, sadzba poplatku je 50% z poplatku určeného podľa sadzobníka; v týchto prípadoch sa však poplatok znižuje najviac o 50 eur. Ak sú súčasťou návrhu prílohy, uplatní sa znížená sadzba poplatkov podľa prvej vety len vtedy, ak sú tieto prílohy v elektronickej podobe.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Ak sa sadzba poplatku v sadzobníku určuje za počet začatých strán a úkon sa vykonáva v elektronickej podobe, spoplatňuje sa celý úkon sadzbou poplatku určenou v sadzobníku, inak sadzbou poplatku v najnižšej sume ustanovenej v sadzobníku, ak je táto v sadzobníku ustanovená; na počet strán sa v tomto prípade neprihliada. Ustanovenie odseku 2 sa nepoužije.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(4) Ak je sadzba poplatku určená za konanie, rozumie sa tým konanie na jednom stupni.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6a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Zaokrúhľovanie poplatku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Vypočítaný poplatok sa zaokrúhli, ak § 7 ods. 9 neustanovuje inak, s presnosťou na eurocenty tak, že ak suma prevyšujúca celé číslo je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menšia ako 50, poplatok sa zaokrúhli na celé euro nadol,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b) rovná 50, poplatok sa nezaokrúhli,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c) väčšia ako 50, poplatok sa zaokrúhli na pol eura nadol.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Platenie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Poplatky sa platia v hotovosti, platobnou kartou, poštovým poukazom alebo prevodom z účtu v banke alebo v pobočke zahraničnej banky. Prostredníctvom technického vybavenia právnickej osoby so 100-percentnou majetkovou účasťou štátu, ktorá je prevádzkovateľom systému (ďalej len </w:t>
      </w:r>
      <w:r w:rsidR="00824B6C">
        <w:rPr>
          <w:rFonts w:ascii="Times New Roman" w:hAnsi="Times New Roman" w:cs="Times New Roman"/>
          <w:sz w:val="24"/>
          <w:szCs w:val="24"/>
        </w:rPr>
        <w:t>„</w:t>
      </w:r>
      <w:r w:rsidRPr="00976140">
        <w:rPr>
          <w:rFonts w:ascii="Times New Roman" w:hAnsi="Times New Roman" w:cs="Times New Roman"/>
          <w:sz w:val="24"/>
          <w:szCs w:val="24"/>
        </w:rPr>
        <w:t>prevádzkovateľ systému</w:t>
      </w:r>
      <w:r w:rsidR="00824B6C">
        <w:rPr>
          <w:rFonts w:ascii="Times New Roman" w:hAnsi="Times New Roman" w:cs="Times New Roman"/>
          <w:sz w:val="24"/>
          <w:szCs w:val="24"/>
        </w:rPr>
        <w:t>“</w:t>
      </w:r>
      <w:r w:rsidRPr="00976140">
        <w:rPr>
          <w:rFonts w:ascii="Times New Roman" w:hAnsi="Times New Roman" w:cs="Times New Roman"/>
          <w:sz w:val="24"/>
          <w:szCs w:val="24"/>
        </w:rPr>
        <w:t>) sa poplatky platia v hotovosti, platobnou kartou alebo prevodom z účtu v banke alebo v pobočke zahraničnej banky, ak má na to správny orgán vytvorené podmienky. V hotovosti sa môžu platiť poplatky, ak správny orgán má pre tento spôsob platby poplatku vytvorené podmienky a ak v jednotlivom prípade poplatok neprevyšuje 300 eur. Ak je správny orgán zapojený do centrálneho systému evidencie poplatkov, poplatky platené poštovým poukazom, platobnou kartou, prevodom z účtu v banke alebo v pobočke zahraničnej banky sa platia na účet prevádzkovateľa systému; ak sa poplatok platí prostredníctvom platobnej brány Štátnej pokladnice,</w:t>
      </w:r>
      <w:r w:rsidRPr="00976140">
        <w:rPr>
          <w:rFonts w:ascii="Times New Roman" w:hAnsi="Times New Roman" w:cs="Times New Roman"/>
          <w:sz w:val="24"/>
          <w:szCs w:val="24"/>
          <w:vertAlign w:val="superscript"/>
        </w:rPr>
        <w:t>6)</w:t>
      </w:r>
      <w:r w:rsidRPr="00976140">
        <w:rPr>
          <w:rFonts w:ascii="Times New Roman" w:hAnsi="Times New Roman" w:cs="Times New Roman"/>
          <w:sz w:val="24"/>
          <w:szCs w:val="24"/>
        </w:rPr>
        <w:t xml:space="preserve"> platí sa na príjmový účet vedený v Štátnej pokladnici.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(2) Poplatky možno platiť aj prostredníctvom osvedčujúcej osoby</w:t>
      </w:r>
      <w:r w:rsidRPr="00976140">
        <w:rPr>
          <w:rFonts w:ascii="Times New Roman" w:hAnsi="Times New Roman" w:cs="Times New Roman"/>
          <w:sz w:val="24"/>
          <w:szCs w:val="24"/>
          <w:vertAlign w:val="superscript"/>
        </w:rPr>
        <w:t>6ab)</w:t>
      </w:r>
      <w:r w:rsidRPr="00976140">
        <w:rPr>
          <w:rFonts w:ascii="Times New Roman" w:hAnsi="Times New Roman" w:cs="Times New Roman"/>
          <w:sz w:val="24"/>
          <w:szCs w:val="24"/>
        </w:rPr>
        <w:t xml:space="preserve"> alebo platobnej brány Štátnej pokladnice.6)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(3) Správny orgán zapojený do centrálneho systému evidencie poplatkov je povinný na základe zmluvy uzatvorenej medzi prevádzkovateľom systému a správnym orgánom umožniť umiestnenie a prevádzkovanie technického vybavenia na vykonanie a spracovanie platieb poplatkov; v tomto prípade sa všeobecný predpis o správe majetku štátu</w:t>
      </w:r>
      <w:r w:rsidRPr="00976140">
        <w:rPr>
          <w:rFonts w:ascii="Times New Roman" w:hAnsi="Times New Roman" w:cs="Times New Roman"/>
          <w:sz w:val="24"/>
          <w:szCs w:val="24"/>
          <w:vertAlign w:val="superscript"/>
        </w:rPr>
        <w:t>6ac)</w:t>
      </w:r>
      <w:r w:rsidRPr="00976140">
        <w:rPr>
          <w:rFonts w:ascii="Times New Roman" w:hAnsi="Times New Roman" w:cs="Times New Roman"/>
          <w:sz w:val="24"/>
          <w:szCs w:val="24"/>
        </w:rPr>
        <w:t xml:space="preserve"> nepoužije. Podmienky umiestnenia a prevádzkovania technického vybavenia na vykonanie a spracovanie platieb poplatkov upraví zmluva medzi prevádzkovateľom systému a správnym orgánom; prevádzkovateľ systému a správny orgán sú povinní uzavrieť takúto zmluvu podľa vzoru schváleného Ministerstvom financií Slovenskej republiky. Vzor zmluvy podľa druhej vety sa zverejní na webovom sídle Ministerstva financií Slovenskej republiky.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(4) Poplatky za úkony a konania vykonávané obcami a vyššími územnými celkami sa platia prevodom z účtu v banke alebo v pobočke zahraničnej banky, poštovým poukazom, v hotovosti, prostredníctvom osvedčujúcej osoby</w:t>
      </w:r>
      <w:r w:rsidRPr="00976140">
        <w:rPr>
          <w:rFonts w:ascii="Times New Roman" w:hAnsi="Times New Roman" w:cs="Times New Roman"/>
          <w:sz w:val="24"/>
          <w:szCs w:val="24"/>
          <w:vertAlign w:val="superscript"/>
        </w:rPr>
        <w:t>6ab)</w:t>
      </w:r>
      <w:r w:rsidRPr="00976140">
        <w:rPr>
          <w:rFonts w:ascii="Times New Roman" w:hAnsi="Times New Roman" w:cs="Times New Roman"/>
          <w:sz w:val="24"/>
          <w:szCs w:val="24"/>
        </w:rPr>
        <w:t xml:space="preserve"> alebo platobnej brány Štátnej pokladnice.</w:t>
      </w:r>
      <w:r w:rsidRPr="00976140">
        <w:rPr>
          <w:rFonts w:ascii="Times New Roman" w:hAnsi="Times New Roman" w:cs="Times New Roman"/>
          <w:sz w:val="24"/>
          <w:szCs w:val="24"/>
          <w:vertAlign w:val="superscript"/>
        </w:rPr>
        <w:t>6)</w:t>
      </w:r>
      <w:r w:rsidRPr="00976140">
        <w:rPr>
          <w:rFonts w:ascii="Times New Roman" w:hAnsi="Times New Roman" w:cs="Times New Roman"/>
          <w:sz w:val="24"/>
          <w:szCs w:val="24"/>
        </w:rPr>
        <w:t xml:space="preserve"> Ak ide o poplatky za úkony vykonávané obcami alebo vyššími územnými celkami v rámci preneseného výkonu štátnej správy prostredníctvom ústredného portálu verejnej správy,</w:t>
      </w:r>
      <w:r w:rsidRPr="00976140">
        <w:rPr>
          <w:rFonts w:ascii="Times New Roman" w:hAnsi="Times New Roman" w:cs="Times New Roman"/>
          <w:sz w:val="24"/>
          <w:szCs w:val="24"/>
          <w:vertAlign w:val="superscript"/>
        </w:rPr>
        <w:t>7ac)</w:t>
      </w:r>
      <w:r w:rsidRPr="00976140">
        <w:rPr>
          <w:rFonts w:ascii="Times New Roman" w:hAnsi="Times New Roman" w:cs="Times New Roman"/>
          <w:sz w:val="24"/>
          <w:szCs w:val="24"/>
        </w:rPr>
        <w:t xml:space="preserve"> špecializovaného portálu</w:t>
      </w:r>
      <w:r w:rsidRPr="00976140">
        <w:rPr>
          <w:rFonts w:ascii="Times New Roman" w:hAnsi="Times New Roman" w:cs="Times New Roman"/>
          <w:sz w:val="24"/>
          <w:szCs w:val="24"/>
          <w:vertAlign w:val="superscript"/>
        </w:rPr>
        <w:t>7ad)</w:t>
      </w:r>
      <w:r w:rsidRPr="00976140">
        <w:rPr>
          <w:rFonts w:ascii="Times New Roman" w:hAnsi="Times New Roman" w:cs="Times New Roman"/>
          <w:sz w:val="24"/>
          <w:szCs w:val="24"/>
        </w:rPr>
        <w:t xml:space="preserve"> alebo osvedčujúcej osoby,</w:t>
      </w:r>
      <w:r w:rsidRPr="00976140">
        <w:rPr>
          <w:rFonts w:ascii="Times New Roman" w:hAnsi="Times New Roman" w:cs="Times New Roman"/>
          <w:sz w:val="24"/>
          <w:szCs w:val="24"/>
          <w:vertAlign w:val="superscript"/>
        </w:rPr>
        <w:t>5)</w:t>
      </w:r>
      <w:r w:rsidRPr="00976140">
        <w:rPr>
          <w:rFonts w:ascii="Times New Roman" w:hAnsi="Times New Roman" w:cs="Times New Roman"/>
          <w:sz w:val="24"/>
          <w:szCs w:val="24"/>
        </w:rPr>
        <w:t xml:space="preserve"> môžu sa platiť platobnou kartou alebo prevodom z účtu v banke alebo v pobočke zahraničnej banky prostredníctvom prevádzkovateľa systému a na účet prevádzkovateľa systému.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(5) Poplatky za úkony a konania vykonávané Úradom priemyselného vlastníctva Slovenskej republiky sa platia prevodom z účtu v banke alebo v pobočke zahraničnej banky, poštovým poukazom, prostredníctvom osvedčujúcej osoby</w:t>
      </w:r>
      <w:r w:rsidRPr="00976140">
        <w:rPr>
          <w:rFonts w:ascii="Times New Roman" w:hAnsi="Times New Roman" w:cs="Times New Roman"/>
          <w:sz w:val="24"/>
          <w:szCs w:val="24"/>
          <w:vertAlign w:val="superscript"/>
        </w:rPr>
        <w:t>6ab)</w:t>
      </w:r>
      <w:r w:rsidRPr="00976140">
        <w:rPr>
          <w:rFonts w:ascii="Times New Roman" w:hAnsi="Times New Roman" w:cs="Times New Roman"/>
          <w:sz w:val="24"/>
          <w:szCs w:val="24"/>
        </w:rPr>
        <w:t xml:space="preserve"> alebo platobnej brány Štátnej pokladnice.6)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(6) Poplatky sa platia v eurách, ak tento zákon neustanovuje inak. Platbu poplatku je poplatník povinný označiť identifikačnými údajmi, ktorými sú najmä číslo účtu, variabilný symbol, ak mu správny orgán tieto údaje oznámi.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(7) Zastupiteľské úrady vyberajú poplatky v hotovosti, platobnou kartou, prevodom z účtu v banke alebo v pobočke zahraničnej banky alebo poštovým poukazom. Poplatky sa vyberajú v eurách alebo v príslušnej mene štátu, v ktorom má zastupiteľský úrad svoje sídlo, prepočítané z meny euro referenčným výmenným kurzom určeným a vyhláseným Európskou centrálnou bankou alebo Národnou bankou Slovenska</w:t>
      </w:r>
      <w:r w:rsidRPr="00976140">
        <w:rPr>
          <w:rFonts w:ascii="Times New Roman" w:hAnsi="Times New Roman" w:cs="Times New Roman"/>
          <w:sz w:val="24"/>
          <w:szCs w:val="24"/>
          <w:vertAlign w:val="superscript"/>
        </w:rPr>
        <w:t>6a)</w:t>
      </w:r>
      <w:r w:rsidRPr="00976140">
        <w:rPr>
          <w:rFonts w:ascii="Times New Roman" w:hAnsi="Times New Roman" w:cs="Times New Roman"/>
          <w:sz w:val="24"/>
          <w:szCs w:val="24"/>
        </w:rPr>
        <w:t xml:space="preserve"> v deň predchádzajúci prvému </w:t>
      </w:r>
      <w:r w:rsidRPr="00976140">
        <w:rPr>
          <w:rFonts w:ascii="Times New Roman" w:hAnsi="Times New Roman" w:cs="Times New Roman"/>
          <w:sz w:val="24"/>
          <w:szCs w:val="24"/>
        </w:rPr>
        <w:lastRenderedPageBreak/>
        <w:t xml:space="preserve">kalendárnemu dňu v mesiaci, v ktorom sa poplatok vyberá alebo oznamuje jeho suma. Zastupiteľský úrad môže prijať platbu aj v mene iného štátu, než v ktorom má svoje sídlo.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(8) Poplatník, ktorý je cudzozemcom,</w:t>
      </w:r>
      <w:r w:rsidRPr="00976140">
        <w:rPr>
          <w:rFonts w:ascii="Times New Roman" w:hAnsi="Times New Roman" w:cs="Times New Roman"/>
          <w:sz w:val="24"/>
          <w:szCs w:val="24"/>
          <w:vertAlign w:val="superscript"/>
        </w:rPr>
        <w:t>7)</w:t>
      </w:r>
      <w:r w:rsidRPr="00976140">
        <w:rPr>
          <w:rFonts w:ascii="Times New Roman" w:hAnsi="Times New Roman" w:cs="Times New Roman"/>
          <w:sz w:val="24"/>
          <w:szCs w:val="24"/>
        </w:rPr>
        <w:t xml:space="preserve"> môže platiť poplatky na hraničnom priechode Slovenskej republiky v cudzej mene.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(9) Prepočet meny euro na cudziu menu a naopak sa vykoná referenčným výmenným kurzom určeným a vyhláseným Európskou centrálnou bankou alebo Národnou bankou Slovenska,</w:t>
      </w:r>
      <w:r w:rsidRPr="00976140">
        <w:rPr>
          <w:rFonts w:ascii="Times New Roman" w:hAnsi="Times New Roman" w:cs="Times New Roman"/>
          <w:sz w:val="24"/>
          <w:szCs w:val="24"/>
          <w:vertAlign w:val="superscript"/>
        </w:rPr>
        <w:t xml:space="preserve"> 6a)</w:t>
      </w:r>
      <w:r w:rsidRPr="00976140">
        <w:rPr>
          <w:rFonts w:ascii="Times New Roman" w:hAnsi="Times New Roman" w:cs="Times New Roman"/>
          <w:sz w:val="24"/>
          <w:szCs w:val="24"/>
        </w:rPr>
        <w:t xml:space="preserve"> ktorý je platný v prvý deň kalendárneho mesiaca, v ktorom sa poplatok vyberá alebo oznamuje poplatníkovi jeho suma. Poplatky sa po prepočte zaokrúhľujú na celú základnú jednotku cudzej meny nahor.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(10) Ak sa vo veci spoplatneného úkonu alebo konania komunikuje elektronicky prostredníctvom ústredného portálu verejnej správy,</w:t>
      </w:r>
      <w:r w:rsidRPr="00976140">
        <w:rPr>
          <w:rFonts w:ascii="Times New Roman" w:hAnsi="Times New Roman" w:cs="Times New Roman"/>
          <w:sz w:val="24"/>
          <w:szCs w:val="24"/>
          <w:vertAlign w:val="superscript"/>
        </w:rPr>
        <w:t>7ac)</w:t>
      </w:r>
      <w:r w:rsidRPr="00976140">
        <w:rPr>
          <w:rFonts w:ascii="Times New Roman" w:hAnsi="Times New Roman" w:cs="Times New Roman"/>
          <w:sz w:val="24"/>
          <w:szCs w:val="24"/>
        </w:rPr>
        <w:t xml:space="preserve"> špecializovaného portálu</w:t>
      </w:r>
      <w:r w:rsidRPr="00976140">
        <w:rPr>
          <w:rFonts w:ascii="Times New Roman" w:hAnsi="Times New Roman" w:cs="Times New Roman"/>
          <w:sz w:val="24"/>
          <w:szCs w:val="24"/>
          <w:vertAlign w:val="superscript"/>
        </w:rPr>
        <w:t>7ad)</w:t>
      </w:r>
      <w:r w:rsidRPr="00976140">
        <w:rPr>
          <w:rFonts w:ascii="Times New Roman" w:hAnsi="Times New Roman" w:cs="Times New Roman"/>
          <w:sz w:val="24"/>
          <w:szCs w:val="24"/>
        </w:rPr>
        <w:t xml:space="preserve"> alebo osvedčujúcej osoby,</w:t>
      </w:r>
      <w:r w:rsidRPr="00976140">
        <w:rPr>
          <w:rFonts w:ascii="Times New Roman" w:hAnsi="Times New Roman" w:cs="Times New Roman"/>
          <w:sz w:val="24"/>
          <w:szCs w:val="24"/>
          <w:vertAlign w:val="superscript"/>
        </w:rPr>
        <w:t>5)</w:t>
      </w:r>
      <w:r w:rsidRPr="00976140">
        <w:rPr>
          <w:rFonts w:ascii="Times New Roman" w:hAnsi="Times New Roman" w:cs="Times New Roman"/>
          <w:sz w:val="24"/>
          <w:szCs w:val="24"/>
        </w:rPr>
        <w:t xml:space="preserve"> správne orgány, okrem správnych orgánov podľa odsekov 4, 5, 7 a 8, umožnia poplatníkovi zaplatiť poplatok prostredníctvom prevádzkovateľa systému a na účely identifikácie poplatku používajú číselník poplatkov orgánom verejnej moci. Ak ide o poplatky za úkony vykonávané obcami alebo vyššími územnými celkami v rámci preneseného výkonu štátnej správy, správny orgán môže postupovať podľa prvej vety.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(11) Platba vykonaná prostredníctvom osvedčujúcej osoby podľa osobitného predpisu</w:t>
      </w:r>
      <w:r w:rsidRPr="00976140">
        <w:rPr>
          <w:rFonts w:ascii="Times New Roman" w:hAnsi="Times New Roman" w:cs="Times New Roman"/>
          <w:sz w:val="24"/>
          <w:szCs w:val="24"/>
          <w:vertAlign w:val="superscript"/>
        </w:rPr>
        <w:t>6ab)</w:t>
      </w:r>
      <w:r w:rsidRPr="00976140">
        <w:rPr>
          <w:rFonts w:ascii="Times New Roman" w:hAnsi="Times New Roman" w:cs="Times New Roman"/>
          <w:sz w:val="24"/>
          <w:szCs w:val="24"/>
        </w:rPr>
        <w:t xml:space="preserve"> sa považuje za uhradenú dňom doručenia zaručenej informácie o úhrade podľa osobitného predpisu.</w:t>
      </w:r>
      <w:r w:rsidRPr="00824B6C">
        <w:rPr>
          <w:rFonts w:ascii="Times New Roman" w:hAnsi="Times New Roman" w:cs="Times New Roman"/>
          <w:sz w:val="24"/>
          <w:szCs w:val="24"/>
          <w:vertAlign w:val="superscript"/>
        </w:rPr>
        <w:t>7aa</w:t>
      </w: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Vznik poplatkovej povinnosti a splatnosť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Poplatky určené v sadzobníku pevnou sumou sa platia bez výzvy a sú splatné pri podaní, ktoré smeruje k vykonaniu úkonu alebo k uskutočneniu konania, ak pri jednotlivých položkách sadzobníka nie je ustanovené inak. Podaním vzniká zároveň poplatková povinnosť. Ak nebol poplatok zaplatený pri podaní alebo v určenej sume, je splatný do 15 dní odo dňa doručenia písomnej výzvy správneho orgánu na jeho zaplatenie.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Poplatky určené v sadzobníku percentuálnou sadzbou sa platia pred vykonaním úkonu na základe písomnej výzvy, ak pri jednotlivých položkách sadzobníka nie je ustanovené inak, a sú splatné do 15 dní odo dňa doručenia písomnej výzvy na ich zaplatenie, ak pri jednotlivých položkách sadzobníka nie je ustanovené inak.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Následky nezaplatenia poplatku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Ak poplatky splatné podľa </w:t>
      </w:r>
      <w:hyperlink r:id="rId12" w:history="1">
        <w:r w:rsidRPr="00824B6C">
          <w:rPr>
            <w:rFonts w:ascii="Times New Roman" w:hAnsi="Times New Roman" w:cs="Times New Roman"/>
            <w:sz w:val="24"/>
            <w:szCs w:val="24"/>
          </w:rPr>
          <w:t>§ 8</w:t>
        </w:r>
      </w:hyperlink>
      <w:r w:rsidRPr="00976140">
        <w:rPr>
          <w:rFonts w:ascii="Times New Roman" w:hAnsi="Times New Roman" w:cs="Times New Roman"/>
          <w:sz w:val="24"/>
          <w:szCs w:val="24"/>
        </w:rPr>
        <w:t xml:space="preserve"> tohto zákona nebudú zaplatené, správny orgán úkon nevykoná a konanie zastaví. Proti rozhodnutiu o zastavení konania pre nezaplatenie poplatku sa nemožno odvolať.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Vrátenie poplatku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Správny orgán rozhodne o vrátení poplatku v plnej výške, ak sa nemohol vykonať úkon alebo uskutočniť konanie bez zavinenia poplatníka v lehote ustanovenej podľa osobitného predpisu alebo na základe žiadosti poplatníka, ak bol poplatok zaplatený bez toho, aby bol na to poplatník povinný, ak pri jednotlivých položkách v sadzobníku nie je ustanovené inak. Na účely tohto zákona sa lehota ustanovená osobitným predpisom považuje za zachovanú, ak v posledný deň lehoty správny orgán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odovzdá spoplatnené vybavenie na poštovú prepravu,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odošle spoplatnené vybavenie elektronicky podľa osobitného predpisu</w:t>
      </w:r>
      <w:r w:rsidRPr="00976140">
        <w:rPr>
          <w:rFonts w:ascii="Times New Roman" w:hAnsi="Times New Roman" w:cs="Times New Roman"/>
          <w:sz w:val="24"/>
          <w:szCs w:val="24"/>
          <w:vertAlign w:val="superscript"/>
        </w:rPr>
        <w:t xml:space="preserve"> 7ab)</w:t>
      </w:r>
      <w:r w:rsidRPr="00976140">
        <w:rPr>
          <w:rFonts w:ascii="Times New Roman" w:hAnsi="Times New Roman" w:cs="Times New Roman"/>
          <w:sz w:val="24"/>
          <w:szCs w:val="24"/>
        </w:rPr>
        <w:t xml:space="preserve"> alebo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c) odovzdá poplatníkovi spoplatnené vybavenie.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Správny orgán na základe žiadosti poplatníka rozhodne o vrátení sumy, o ktorú poplatník zaplatil viac, než bol povinný (ďalej len "preplatok").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Poplatok alebo preplatok vráti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správny orgán nezapojený do centrálneho systému evidencie poplatkov, ktorý poplatok vybral, najneskôr do 30 dní odo dňa právoplatnosti rozhodnutia o vrátení poplatku alebo preplatku,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b) prevádzkovateľ systému najneskôr do 30 dní odo dňa doručenia odpisu právoplatného rozhodnutia o vrátení poplatku alebo preplatku alebo doručenia rovnopisu záznamu o vrátení poplatku alebo preplatku podľa odseku 8; odpis právoplatného rozhodnutia o vrátení poplatku alebo preplatku alebo rovnopis záznamu o vrátení poplatku alebo preplatku podľa odseku 8 je správny orgán zapojený do centrálneho systému evidencie poplatkov povinný odoslať prevádzkovateľovi systému bez zbytočného odkladu.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(4) Ak správny orgán alebo prevádzkovateľ systému nevráti poplatok alebo preplatok v lehote uvedenej v odseku 3, je povinný zaplatiť poplatníkovi úrok z omeškania z poplatku alebo preplatku, ktorý sa mal vrátiť, vo výške trojnásobku základnej úrokovej sadzby Európskej centrálnej banky platnej v deň vrátenia poplatku alebo preplatku. Ak trojnásobok základnej úrokovej sadzby Európskej centrálnej banky nedosiahne 5%, pri výpočte úroku sa namiesto trojnásobku základnej úrokovej sadzby Európskej centrálnej banky použije ročná úroková sadzba 5%. Úrok z omeškania sa priznáva za každý deň omeškania vrátenia poplatku alebo preplatku až do dňa ich vrátenia.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(5) Ak sa úkon nevykonal alebo konanie sa neuskutočnilo z dôvodov na strane poplatníka, správny orgán môže na žiadosť poplatníka rozhodnúť o vrátení poplatku, najviac však vo výške 65% zo zaplateného poplatku; ustanovenia odsekov 3 a 4 sa použijú primerane. Poplatok, ktorý sa má vrátiť, sa zaokrúhľuje na eurocenty nahor.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(6) Rozhodnutie o vrátení poplatku alebo preplatku musí obsahovať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označenie správneho orgánu, ktorý o vrátení poplatku alebo preplatku rozhodol,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b) dátum vydania rozhodnutia,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c) presné označenie poplatníka,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 trvalý pobyt (sídlo) poplatníka,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e) výrok, ktorý obsahuje rozhodnutie vo veci s uvedením ustanovenia, podľa ktorého sa poplatok alebo preplatok vracia,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f) spôsob úhrady poplatku,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g) evidenčné číslo platby poplatku, ak je pridelené centrálnym systémom evidencie poplatkov,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h) poplatok alebo preplatok, ktorý sa má vrátiť, prípadne číslo účtu poplatníka v banke alebo v pobočke zahraničnej banky, na ktorý sa má poplatok alebo preplatok vrátiť,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i) podpis povereného zamestnanca správneho orgánu s uvedením jeho mena, priezviska a funkcie,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j) odtlačok úradnej pečiatky.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(7) Proti rozhodnutiu o vrátení poplatku a preplatku sa nemožno odvolať. Rozhodnutie nadobúda právoplatnosť dňom doručenia.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(8) Vo veciach Obchodného vestníka podľa osobitného zákona</w:t>
      </w:r>
      <w:r w:rsidRPr="00976140">
        <w:rPr>
          <w:rFonts w:ascii="Times New Roman" w:hAnsi="Times New Roman" w:cs="Times New Roman"/>
          <w:sz w:val="24"/>
          <w:szCs w:val="24"/>
          <w:vertAlign w:val="superscript"/>
        </w:rPr>
        <w:t xml:space="preserve"> 7af)</w:t>
      </w:r>
      <w:r w:rsidRPr="00976140">
        <w:rPr>
          <w:rFonts w:ascii="Times New Roman" w:hAnsi="Times New Roman" w:cs="Times New Roman"/>
          <w:sz w:val="24"/>
          <w:szCs w:val="24"/>
        </w:rPr>
        <w:t xml:space="preserve"> doručí správny orgán rovnopis záznamu o vrátení poplatku alebo preplatku, ktorý sa má vrátiť podľa odsekov 1, 2 alebo odseku 5; záznam o vrátení poplatku alebo preplatku obsahuje označenie správneho orgánu, presné označenie poplatníka, trvalý pobyt (sídlo) poplatníka, evidenčné číslo platby poplatku pridelené centrálnym systémom evidencie poplatkov, výšku poplatku alebo preplatku, ktorý sa má vrátiť, dátum záznamu správneho orgánu a prípadne číslo účtu poplatníka v banke alebo pobočke zahraničnej banky, na ktorý sa má poplatok alebo preplatok vrátiť. Záznam o vrátení poplatku alebo preplatku obsahuje podpis povereného zamestnanca s uvedením jeho mena, priezviska a funkcie a odtlačok úradnej pečiatky, ak sa rozhodnutie nevyhotovuje v elektronickej podobe.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(9) Správny orgán rozhodnutie o vrátení poplatku alebo preplatku nevydá, ak suma, ktorá sa má vrátiť, neprevyšuje 2,50 eura. To neplatí, ak sa má vrátiť poplatok podľa odseku 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(10) Poplatok zaplatený cudzozemcom na hraničnom priechode Slovenskej republiky v cudzej mene vráti do 30 dní odo dňa doručenia odpisu právoplatného rozhodnutia o vrátení poplatku alebo preplatku daňový úrad príslušný podľa sídla správneho orgánu, ktorý úkon vykonal alebo uskutočnil konanie; ustanovenie odseku 4 sa použije primerane.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(11) Nárok na vrátenie poplatku alebo preplatku zaniká uplynutím troch rokov od konca kalendárneho roka, v ktorom bol poplatok zaplatený.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(12) Nárok na vyplatenie poplatku alebo preplatku na základe odpisu právoplatného rozhodnutia o vrátení poplatku alebo preplatku zaniká po uplynutí desiatich rokov od konca kalendárneho roka, v ktorom sa stalo právoplatným rozhodnutie o vrátení poplatku alebo preplatku. Nárok na vyplatenie poplatku alebo preplatku na základe rovnopisu záznamu o vrátení poplatku alebo preplatku zaniká po uplynutí desiatich rokov od konca kalendárneho roka, v ktorom bol záznam vyhotovený.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(13) Na účely vrátenia poplatku možno namiesto odpisu právoplatného rozhodnutia použiť aj elektronické rozhodnutie, vyhotovené v súlade s osobitným predpisom,</w:t>
      </w:r>
      <w:r w:rsidRPr="00976140">
        <w:rPr>
          <w:rFonts w:ascii="Times New Roman" w:hAnsi="Times New Roman" w:cs="Times New Roman"/>
          <w:sz w:val="24"/>
          <w:szCs w:val="24"/>
          <w:vertAlign w:val="superscript"/>
        </w:rPr>
        <w:t>7ag)</w:t>
      </w:r>
      <w:r w:rsidRPr="00976140">
        <w:rPr>
          <w:rFonts w:ascii="Times New Roman" w:hAnsi="Times New Roman" w:cs="Times New Roman"/>
          <w:sz w:val="24"/>
          <w:szCs w:val="24"/>
        </w:rPr>
        <w:t xml:space="preserve"> s vyznačenou právoplatnosťou.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(14) Poplatok alebo preplatok, ktorý neprevyšuje 2,50 eura a ktorý nemožno podľa odseku 9 prvej vety vrátiť, je príjmom podľa § 17 ods. 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(15) Ak zanikol nárok na vrátenie poplatku alebo preplatku podľa odseku 11, tento poplatok alebo preplatok je príjmom podľa § 17 ods. 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Zrušený od 1.1.2012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Lehoty</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Lehota je zachovaná, ak v posledný deň lehoty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sa poplatok zaplatí na pošte,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b) sa poplatok zaplatí v hotovosti alebo platobnou kartou na správnom orgáne,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c) poplatník predloží platné potvrdenie o úhrade poplatku z technického zariadenia prevádzkovateľa systému umiestneného na pošte,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 sa poplatok odpíše z účtu poplatníka v banke alebo v pobočke zahraničnej banky,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e) zrušené od 1.11.2017.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(2) Ak sa poplatok platí prostredníctvom osvedčujúcej osoby podľa osobitného predpisu,</w:t>
      </w:r>
      <w:r w:rsidRPr="00976140">
        <w:rPr>
          <w:rFonts w:ascii="Times New Roman" w:hAnsi="Times New Roman" w:cs="Times New Roman"/>
          <w:sz w:val="24"/>
          <w:szCs w:val="24"/>
          <w:vertAlign w:val="superscript"/>
        </w:rPr>
        <w:t>6ab)</w:t>
      </w:r>
      <w:r w:rsidRPr="00976140">
        <w:rPr>
          <w:rFonts w:ascii="Times New Roman" w:hAnsi="Times New Roman" w:cs="Times New Roman"/>
          <w:sz w:val="24"/>
          <w:szCs w:val="24"/>
        </w:rPr>
        <w:t xml:space="preserve"> lehota je zachovaná, ak je zaručená informácia o úhrade podľa osobitného predpisu</w:t>
      </w:r>
      <w:r w:rsidRPr="00976140">
        <w:rPr>
          <w:rFonts w:ascii="Times New Roman" w:hAnsi="Times New Roman" w:cs="Times New Roman"/>
          <w:sz w:val="24"/>
          <w:szCs w:val="24"/>
          <w:vertAlign w:val="superscript"/>
        </w:rPr>
        <w:t>7aa)</w:t>
      </w:r>
      <w:r w:rsidRPr="00976140">
        <w:rPr>
          <w:rFonts w:ascii="Times New Roman" w:hAnsi="Times New Roman" w:cs="Times New Roman"/>
          <w:sz w:val="24"/>
          <w:szCs w:val="24"/>
        </w:rPr>
        <w:t xml:space="preserve"> doručená najneskôr v posledný deň lehoty.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Ak v odseku 1 nie je ustanovené inak, platia o lehotách ustanovenia všeobecného predpisu o správnom konaní.7a)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Zánik práva správneho orgánu a povinnosti poplatníka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Právo správneho orgánu vybrať a povinnosť poplatníka zaplatiť poplatok zanikne uplynutím troch rokov od konca kalendárneho roka, v ktorom sa vykonali úkony alebo uskutočnilo konanie alebo v ktorom nastali iné skutočnosti rozhodujúce pre vybratie a na zaplatenie poplatku.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Právo správneho orgánu vybrať a povinnosť poplatníka uhradiť rozdiel medzi </w:t>
      </w:r>
      <w:r w:rsidRPr="00976140">
        <w:rPr>
          <w:rFonts w:ascii="Times New Roman" w:hAnsi="Times New Roman" w:cs="Times New Roman"/>
          <w:sz w:val="24"/>
          <w:szCs w:val="24"/>
        </w:rPr>
        <w:lastRenderedPageBreak/>
        <w:t xml:space="preserve">zaplateným poplatkom a poplatkom určeným v sadzobníku (ďalej len "doplatok") zanikne po uplynutí troch rokov od konca kalendárneho roka, v ktorom bol pôvodný poplatok zaplatený.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Právo správneho orgánu vymáhať poplatok alebo doplatok zanikne po uplynutí troch rokov od konca kalendárneho roka, v ktorom bol poplatok alebo doplatok splatný ( </w:t>
      </w:r>
      <w:hyperlink r:id="rId13" w:history="1">
        <w:r w:rsidRPr="00976140">
          <w:rPr>
            <w:rFonts w:ascii="Times New Roman" w:hAnsi="Times New Roman" w:cs="Times New Roman"/>
            <w:color w:val="0000FF"/>
            <w:sz w:val="24"/>
            <w:szCs w:val="24"/>
            <w:u w:val="single"/>
          </w:rPr>
          <w:t>§ 8</w:t>
        </w:r>
      </w:hyperlink>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(4) Ak správny orgán vykoná úkon na vybratie poplatku, doplatku alebo na ich vymáhanie a ak o tom upovedomí poplatníka, začína plynúť nová trojročná lehota od konca kalendárneho roka, v ktorom sa takýto úkon vykonal.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(5) Právo správneho orgánu vymáhať poplatok alebo doplatok zanikne najneskôr uplynutím desiatich rokov od začiatku lehoty podľa </w:t>
      </w:r>
      <w:hyperlink r:id="rId14" w:history="1">
        <w:r w:rsidRPr="00976140">
          <w:rPr>
            <w:rFonts w:ascii="Times New Roman" w:hAnsi="Times New Roman" w:cs="Times New Roman"/>
            <w:color w:val="0000FF"/>
            <w:sz w:val="24"/>
            <w:szCs w:val="24"/>
            <w:u w:val="single"/>
          </w:rPr>
          <w:t>odseku 1</w:t>
        </w:r>
      </w:hyperlink>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Vymáhanie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Splatný poplatok alebo splatný doplatok vymáha podľa všeobecného predpisu o správnom konaní</w:t>
      </w:r>
      <w:r w:rsidRPr="00976140">
        <w:rPr>
          <w:rFonts w:ascii="Times New Roman" w:hAnsi="Times New Roman" w:cs="Times New Roman"/>
          <w:sz w:val="24"/>
          <w:szCs w:val="24"/>
          <w:vertAlign w:val="superscript"/>
        </w:rPr>
        <w:t xml:space="preserve"> 7b)</w:t>
      </w:r>
      <w:r w:rsidRPr="00976140">
        <w:rPr>
          <w:rFonts w:ascii="Times New Roman" w:hAnsi="Times New Roman" w:cs="Times New Roman"/>
          <w:sz w:val="24"/>
          <w:szCs w:val="24"/>
        </w:rPr>
        <w:t xml:space="preserve"> ten správny orgán, ktorý vykonal úkon alebo uskutočnil konanie; ak správnym orgánom je okresný úrad, splatný poplatok alebo splatný doplatok vymáha Ministerstvo vnútra Slovenskej republiky.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Kontrola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(1) Finančné riaditeľstvo Slovenskej republiky vykonáva v daňových úradoch a colných úradoch kontrolu</w:t>
      </w:r>
      <w:r w:rsidRPr="00976140">
        <w:rPr>
          <w:rFonts w:ascii="Times New Roman" w:hAnsi="Times New Roman" w:cs="Times New Roman"/>
          <w:sz w:val="24"/>
          <w:szCs w:val="24"/>
          <w:vertAlign w:val="superscript"/>
        </w:rPr>
        <w:t xml:space="preserve"> 7c)</w:t>
      </w:r>
      <w:r w:rsidRPr="00976140">
        <w:rPr>
          <w:rFonts w:ascii="Times New Roman" w:hAnsi="Times New Roman" w:cs="Times New Roman"/>
          <w:sz w:val="24"/>
          <w:szCs w:val="24"/>
        </w:rPr>
        <w:t xml:space="preserve"> správnosti a včasnosti vyberania poplatkov, správnosti formy a spôsobu platenia poplatkov a správnosti a úplnosti evidovania poplatkov a v daňových úradoch a colných úradoch, ktoré sú zapojené do centrálneho systému evidencie poplatkov, kontrolu</w:t>
      </w:r>
      <w:r w:rsidRPr="00976140">
        <w:rPr>
          <w:rFonts w:ascii="Times New Roman" w:hAnsi="Times New Roman" w:cs="Times New Roman"/>
          <w:sz w:val="24"/>
          <w:szCs w:val="24"/>
          <w:vertAlign w:val="superscript"/>
        </w:rPr>
        <w:t xml:space="preserve"> 7c)</w:t>
      </w:r>
      <w:r w:rsidRPr="00976140">
        <w:rPr>
          <w:rFonts w:ascii="Times New Roman" w:hAnsi="Times New Roman" w:cs="Times New Roman"/>
          <w:sz w:val="24"/>
          <w:szCs w:val="24"/>
        </w:rPr>
        <w:t xml:space="preserve"> správnosti a včasnosti platenia poplatkov a správnosti a úplnosti evidencie poplatkov, ktoré sú príjmom štátneho rozpočtu.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Daňové úrady vykonávajú v správnych orgánoch vo svojej územnej pôsobnosti, okrem </w:t>
      </w:r>
      <w:hyperlink r:id="rId15" w:history="1">
        <w:r w:rsidRPr="00976140">
          <w:rPr>
            <w:rFonts w:ascii="Times New Roman" w:hAnsi="Times New Roman" w:cs="Times New Roman"/>
            <w:color w:val="0000FF"/>
            <w:sz w:val="24"/>
            <w:szCs w:val="24"/>
            <w:u w:val="single"/>
          </w:rPr>
          <w:t>odseku 1</w:t>
        </w:r>
      </w:hyperlink>
      <w:r w:rsidRPr="00976140">
        <w:rPr>
          <w:rFonts w:ascii="Times New Roman" w:hAnsi="Times New Roman" w:cs="Times New Roman"/>
          <w:sz w:val="24"/>
          <w:szCs w:val="24"/>
        </w:rPr>
        <w:t>, kontrolu</w:t>
      </w:r>
      <w:r w:rsidRPr="00976140">
        <w:rPr>
          <w:rFonts w:ascii="Times New Roman" w:hAnsi="Times New Roman" w:cs="Times New Roman"/>
          <w:sz w:val="24"/>
          <w:szCs w:val="24"/>
          <w:vertAlign w:val="superscript"/>
        </w:rPr>
        <w:t xml:space="preserve"> 7c)</w:t>
      </w:r>
      <w:r w:rsidRPr="00976140">
        <w:rPr>
          <w:rFonts w:ascii="Times New Roman" w:hAnsi="Times New Roman" w:cs="Times New Roman"/>
          <w:sz w:val="24"/>
          <w:szCs w:val="24"/>
        </w:rPr>
        <w:t xml:space="preserve"> správnosti a včasnosti vyberania poplatkov, správnosti formy a spôsobu platenia poplatkov a správnosti a úplnosti evidovania poplatkov a v správnych orgánoch, ktoré sú zapojené do centrálneho systému evidencie poplatkov, kontrolu</w:t>
      </w:r>
      <w:r w:rsidRPr="00976140">
        <w:rPr>
          <w:rFonts w:ascii="Times New Roman" w:hAnsi="Times New Roman" w:cs="Times New Roman"/>
          <w:sz w:val="24"/>
          <w:szCs w:val="24"/>
          <w:vertAlign w:val="superscript"/>
        </w:rPr>
        <w:t xml:space="preserve"> 7c)</w:t>
      </w:r>
      <w:r w:rsidRPr="00976140">
        <w:rPr>
          <w:rFonts w:ascii="Times New Roman" w:hAnsi="Times New Roman" w:cs="Times New Roman"/>
          <w:sz w:val="24"/>
          <w:szCs w:val="24"/>
        </w:rPr>
        <w:t xml:space="preserve"> správnosti a včasnosti platenia poplatkov a správnosti a úplnosti evidencie poplatkov, ktoré sú príjmom štátneho rozpočtu.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(3) Orgány územnej samosprávy vykonávajú kontrolu</w:t>
      </w:r>
      <w:r w:rsidRPr="00976140">
        <w:rPr>
          <w:rFonts w:ascii="Times New Roman" w:hAnsi="Times New Roman" w:cs="Times New Roman"/>
          <w:sz w:val="24"/>
          <w:szCs w:val="24"/>
          <w:vertAlign w:val="superscript"/>
        </w:rPr>
        <w:t xml:space="preserve"> 7d)</w:t>
      </w:r>
      <w:r w:rsidRPr="00976140">
        <w:rPr>
          <w:rFonts w:ascii="Times New Roman" w:hAnsi="Times New Roman" w:cs="Times New Roman"/>
          <w:sz w:val="24"/>
          <w:szCs w:val="24"/>
        </w:rPr>
        <w:t xml:space="preserve"> správnosti a včasnosti vyberania poplatkov, správnosti formy a spôsobu platenia poplatkov a správnosti a úplnosti evidovania poplatkov, ktoré sú ich príjmom.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(4) Úrad vládneho auditu</w:t>
      </w:r>
      <w:r w:rsidRPr="00976140">
        <w:rPr>
          <w:rFonts w:ascii="Times New Roman" w:hAnsi="Times New Roman" w:cs="Times New Roman"/>
          <w:sz w:val="24"/>
          <w:szCs w:val="24"/>
          <w:vertAlign w:val="superscript"/>
        </w:rPr>
        <w:t xml:space="preserve"> 7e)</w:t>
      </w:r>
      <w:r w:rsidRPr="00976140">
        <w:rPr>
          <w:rFonts w:ascii="Times New Roman" w:hAnsi="Times New Roman" w:cs="Times New Roman"/>
          <w:sz w:val="24"/>
          <w:szCs w:val="24"/>
        </w:rPr>
        <w:t xml:space="preserve"> vykonáva u prevádzkovateľa systému vládny audit evidencie, zúčtovania a vrátenia poplatkov.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15a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Evidencia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(1) Ministerstvo financií Slovenskej republiky vedie centrálnu evidenciu poplatkov, ktoré sú príjmom štátneho rozpočtu a poplatkov za prenesený výkon štátnej správy vyžiadaný elektronicky prostredníctvom ústredného portálu verejnej správy,</w:t>
      </w:r>
      <w:r w:rsidRPr="00976140">
        <w:rPr>
          <w:rFonts w:ascii="Times New Roman" w:hAnsi="Times New Roman" w:cs="Times New Roman"/>
          <w:sz w:val="24"/>
          <w:szCs w:val="24"/>
          <w:vertAlign w:val="superscript"/>
        </w:rPr>
        <w:t xml:space="preserve"> 7ac)</w:t>
      </w:r>
      <w:r w:rsidRPr="00976140">
        <w:rPr>
          <w:rFonts w:ascii="Times New Roman" w:hAnsi="Times New Roman" w:cs="Times New Roman"/>
          <w:sz w:val="24"/>
          <w:szCs w:val="24"/>
        </w:rPr>
        <w:t xml:space="preserve"> špecializovaného portálu</w:t>
      </w:r>
      <w:r w:rsidRPr="00976140">
        <w:rPr>
          <w:rFonts w:ascii="Times New Roman" w:hAnsi="Times New Roman" w:cs="Times New Roman"/>
          <w:sz w:val="24"/>
          <w:szCs w:val="24"/>
          <w:vertAlign w:val="superscript"/>
        </w:rPr>
        <w:t xml:space="preserve"> 7ad)</w:t>
      </w:r>
      <w:r w:rsidRPr="00976140">
        <w:rPr>
          <w:rFonts w:ascii="Times New Roman" w:hAnsi="Times New Roman" w:cs="Times New Roman"/>
          <w:sz w:val="24"/>
          <w:szCs w:val="24"/>
        </w:rPr>
        <w:t xml:space="preserve"> alebo osvedčujúcej osoby,</w:t>
      </w:r>
      <w:r w:rsidRPr="00976140">
        <w:rPr>
          <w:rFonts w:ascii="Times New Roman" w:hAnsi="Times New Roman" w:cs="Times New Roman"/>
          <w:sz w:val="24"/>
          <w:szCs w:val="24"/>
          <w:vertAlign w:val="superscript"/>
        </w:rPr>
        <w:t xml:space="preserve"> 5)</w:t>
      </w:r>
      <w:r w:rsidRPr="00976140">
        <w:rPr>
          <w:rFonts w:ascii="Times New Roman" w:hAnsi="Times New Roman" w:cs="Times New Roman"/>
          <w:sz w:val="24"/>
          <w:szCs w:val="24"/>
        </w:rPr>
        <w:t xml:space="preserve"> ktoré sú príjmom rozpočtu obcí alebo vyšších územných celkov, prostredníctvom prevádzkovateľa systému.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Správne orgány, ktoré sú zapojené do centrálneho systému evidencie poplatkov nearchivujú potvrdenia o úhrade poplatku vydané technickým zariadením prevádzkovateľa systému, ak informačný systém, ktorý správny orgán používa, umožní kontrolu poplatkov podľa § 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Správne orgány, ktoré nie sú zapojené do centrálneho systému evidencie poplatkov, sú povinné viesť priebežnú evidenciu o vykonaných spoplatňovaných úkonoch a konaniach, ich počte, o príslušných sadzbách poplatkov a sumách vybraných poplatkov za tieto úkony a konania.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(4) Ministerstvo financií Slovenskej republiky vedie číselník poplatkov orgánom verejnej moci ako štruktúrovanú verziu sadzobníka. Položkami číselníka poplatkov orgánom verejnej moci sú položky sadzobníka alebo ich nižšia úroveň členenia v písmenách, bodoch alebo s prihliadnutím na iné podmienky ich uplatňovania ustanovené v oslobodení, splnomocnení alebo poznámke položky tak, aby vzniklo toľko položiek číselníka poplatkov orgánom verejnej moci, koľko variácií sadzieb poplatku je prípustných vo všetkých položkách sadzobníka. Položky číselníka poplatkov orgánom verejnej moci môžu mať prepojenie na úroveň životnej situácie alebo služby verejnej správy,</w:t>
      </w:r>
      <w:r w:rsidRPr="00976140">
        <w:rPr>
          <w:rFonts w:ascii="Times New Roman" w:hAnsi="Times New Roman" w:cs="Times New Roman"/>
          <w:sz w:val="24"/>
          <w:szCs w:val="24"/>
          <w:vertAlign w:val="superscript"/>
        </w:rPr>
        <w:t>7f)</w:t>
      </w:r>
      <w:r w:rsidRPr="00976140">
        <w:rPr>
          <w:rFonts w:ascii="Times New Roman" w:hAnsi="Times New Roman" w:cs="Times New Roman"/>
          <w:sz w:val="24"/>
          <w:szCs w:val="24"/>
        </w:rPr>
        <w:t xml:space="preserve"> ak ich poskytovanie nemožno oddeliť, alebo ak je ich poskytovanie na združenom základe vhodné vzhľadom na nastavenie životných situácií alebo služby verejnej správy na ústrednom portáli verejnej správy,</w:t>
      </w:r>
      <w:r w:rsidRPr="00976140">
        <w:rPr>
          <w:rFonts w:ascii="Times New Roman" w:hAnsi="Times New Roman" w:cs="Times New Roman"/>
          <w:sz w:val="24"/>
          <w:szCs w:val="24"/>
          <w:vertAlign w:val="superscript"/>
        </w:rPr>
        <w:t>7ac)</w:t>
      </w:r>
      <w:r w:rsidRPr="00976140">
        <w:rPr>
          <w:rFonts w:ascii="Times New Roman" w:hAnsi="Times New Roman" w:cs="Times New Roman"/>
          <w:sz w:val="24"/>
          <w:szCs w:val="24"/>
        </w:rPr>
        <w:t xml:space="preserve"> špecializovanom portáli</w:t>
      </w:r>
      <w:r w:rsidRPr="00976140">
        <w:rPr>
          <w:rFonts w:ascii="Times New Roman" w:hAnsi="Times New Roman" w:cs="Times New Roman"/>
          <w:sz w:val="24"/>
          <w:szCs w:val="24"/>
          <w:vertAlign w:val="superscript"/>
        </w:rPr>
        <w:t>7ad)</w:t>
      </w:r>
      <w:r w:rsidRPr="00976140">
        <w:rPr>
          <w:rFonts w:ascii="Times New Roman" w:hAnsi="Times New Roman" w:cs="Times New Roman"/>
          <w:sz w:val="24"/>
          <w:szCs w:val="24"/>
        </w:rPr>
        <w:t xml:space="preserve"> alebo u osvedčujúcej osoby.</w:t>
      </w:r>
      <w:r w:rsidRPr="00976140">
        <w:rPr>
          <w:rFonts w:ascii="Times New Roman" w:hAnsi="Times New Roman" w:cs="Times New Roman"/>
          <w:sz w:val="24"/>
          <w:szCs w:val="24"/>
          <w:vertAlign w:val="superscript"/>
        </w:rPr>
        <w:t>5)</w:t>
      </w:r>
      <w:r w:rsidRPr="00976140">
        <w:rPr>
          <w:rFonts w:ascii="Times New Roman" w:hAnsi="Times New Roman" w:cs="Times New Roman"/>
          <w:sz w:val="24"/>
          <w:szCs w:val="24"/>
        </w:rPr>
        <w:t xml:space="preserve"> Správne orgány sú povinné napĺňať do číselníka poplatkov orgánom verejnej moci údaje a udržiavať ho aktuálny, a to v rozsahu údajov, ktoré sa týkajú ich vlastnej pôsobnosti vo vzťahu ku konaniu alebo úkonu, za ktoré sa poplatky platia.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Pokuty</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Správnemu orgánu, ktorý nedostatky zistené kontrolou v určenej lehote neodstránil, uloží daňový úrad pokutu až do sumy 166 eur podľa závažnosti a prípadných následkov takéhoto konania správneho orgánu. Opakovane možno uložiť pokutu, ak jej uloženie neviedlo k náprave.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Na konanie vo veci uloženia pokuty sa vzťahuje všeobecný predpis o správnom konaní. 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Pokuty sú príjmom štátneho rozpočtu Slovenskej republiky.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Rozpočtové určenie výnosu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(1) Poplatky sú príjmom štátneho rozpočtu, rozpočtov vyšších územných celkov alebo rozpočtov obcí podľa toho, ktorý správny orgán vykonal úkon alebo uskutočnil konanie.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Správny orgán, ktorý nie je zapojený do centrálneho systému evidencie poplatkov, je povinný poplatky, ktoré sú príjmom štátneho rozpočtu, odviesť do 15 pracovných dní odo dňa zaplatenia poplatku na účet miestne príslušného daňového úradu. Správny orgán, ktorý je zapojený do centrálneho systému evidencie poplatkov, je povinný vybrané poplatky odviesť do 15 pracovných dní odo dňa zaplatenia poplatku na účet prevádzkovateľa systému. Zastupiteľské úrady Slovenskej republiky vybrané sumy poplatkov v sume prepočítanej podľa § 7 ods. 9 zúčtujú prostredníctvom preddavkového účtu Ministerstvu zahraničných vecí a európskych záležitostí Slovenskej republiky, ktoré do konca nasledujúceho mesiaca odvedie celkovú sumu vybraných poplatkov na účet miestne príslušného daňového úradu.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Prevádzkovateľ systému odvádza na príjmový účet štátneho rozpočtu sumy poplatkov vždy do konca nasledujúceho mesiaca po mesiaci, v ktorom tieto sumy prijal, ak odsek 4 neustanovuje inak.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(4) Ak sa poplatky platia podľa § 7 ods. 4 druhej vety, prevádzkovateľ systému ich odvedie do rozpočtu príslušnej obce alebo vyššieho územného celku vždy do konca nasledujúceho mesiaca po mesiaci, v ktorom tieto sumy poplatkov prijal. Na účel podľa prvej vety obec alebo vyšší územný celok oznámi prevádzkovateľovi systému číslo účtu prostredníctvom na to určeného elektronického formulára zverejneného na ústrednom portáli verejnej správy; prevádzkovateľ systému nemá povinnosť zaplatené poplatky obci alebo vyššiemu územnému celku odviesť v lehote podľa prvej vety, ak mu nebolo číslo účtu oznámené.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Konanie</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(1) V konaní vo veci poplatkov sa postupuje podľa všeobecného predpisu o správnom konaní,</w:t>
      </w:r>
      <w:r w:rsidRPr="00976140">
        <w:rPr>
          <w:rFonts w:ascii="Times New Roman" w:hAnsi="Times New Roman" w:cs="Times New Roman"/>
          <w:sz w:val="24"/>
          <w:szCs w:val="24"/>
          <w:vertAlign w:val="superscript"/>
        </w:rPr>
        <w:t xml:space="preserve"> 8)</w:t>
      </w:r>
      <w:r w:rsidRPr="00976140">
        <w:rPr>
          <w:rFonts w:ascii="Times New Roman" w:hAnsi="Times New Roman" w:cs="Times New Roman"/>
          <w:sz w:val="24"/>
          <w:szCs w:val="24"/>
        </w:rPr>
        <w:t xml:space="preserve"> ak tento zákon neustanovuje inak.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Ak sú v sadzobníku ustanovené ďalšie oslobodenia ako sú uvedené v § 4, správny orgán rozhodnutie o oslobodení nevydá, iba ho vyznačí v spise s uvedením dôvodu.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Správny orgán rozhodnutie nevydá, iba ho vyznačí v spise s uvedením dôvodu, ak podľa sadzobníka je splnomocnený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upustiť od vybratia poplatku,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b) znížiť poplatok alebo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c) zvýšiť poplatok.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18a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Prevádzkovateľ systému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(1) Prevádzkovateľ systému je povinný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zabezpečiť technické vybavenie a podmienky na vykonanie a spracovanie platieb poplatkov,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b) zabezpečiť evidenciu platieb poplatkov a na účel identifikácie úkonu alebo konania používať hodnoty z číselníka poplatkov orgánom verejnej moci,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c) zabezpečiť zúčtovanie a prevod peňažných prostriedkov do štátneho rozpočtu, do rozpočtov obcí a vyšších územných celkov,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 umožniť poplatníkovi kontrolu vykonanej platby a použitie danej platby na požadovaný úkon alebo konanie,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e) zabezpečiť sprístupnenie technického vybavenia a podmienok na vykonanie platby poplatkov podľa osobitného predpisu,8ae)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f) plniť ďalšie úlohy vyplývajúce zo zmluvy uzatvorenej podľa odseku 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(2) Ministerstvo financií Slovenskej republiky a prevádzkovateľ systému uzatvoria zmluvu, v ktorej dohodnú podrobnosti o povinnostiach podľa odseku 1, ktorých plnenie je službou vo verejnom záujme podľa osobitného predpisu.</w:t>
      </w:r>
      <w:r w:rsidRPr="00976140">
        <w:rPr>
          <w:rFonts w:ascii="Times New Roman" w:hAnsi="Times New Roman" w:cs="Times New Roman"/>
          <w:sz w:val="24"/>
          <w:szCs w:val="24"/>
          <w:vertAlign w:val="superscript"/>
        </w:rPr>
        <w:t xml:space="preserve"> 8ac)</w:t>
      </w:r>
      <w:r w:rsidRPr="00976140">
        <w:rPr>
          <w:rFonts w:ascii="Times New Roman" w:hAnsi="Times New Roman" w:cs="Times New Roman"/>
          <w:sz w:val="24"/>
          <w:szCs w:val="24"/>
        </w:rPr>
        <w:t xml:space="preserve"> Zmluva podľa prvej vety musí obsahovať podmienky a náležitosti ustanovené osobitným predpisom,</w:t>
      </w:r>
      <w:r w:rsidRPr="00976140">
        <w:rPr>
          <w:rFonts w:ascii="Times New Roman" w:hAnsi="Times New Roman" w:cs="Times New Roman"/>
          <w:sz w:val="24"/>
          <w:szCs w:val="24"/>
          <w:vertAlign w:val="superscript"/>
        </w:rPr>
        <w:t xml:space="preserve"> 8ac)</w:t>
      </w:r>
      <w:r w:rsidRPr="00976140">
        <w:rPr>
          <w:rFonts w:ascii="Times New Roman" w:hAnsi="Times New Roman" w:cs="Times New Roman"/>
          <w:sz w:val="24"/>
          <w:szCs w:val="24"/>
        </w:rPr>
        <w:t xml:space="preserve"> a to najmä obsah a trvanie záväzkov služby vo verejnom záujme, spôsob výpočtu výšky náhrady za službu vo verejnom záujme, kontrolu a prehodnocovanie výšky poskytnutej náhrady za službu vo verejnom záujme a opatrenia na predchádzanie vzniku nadmernej náhrady za službu vo verejnom záujme a na jej vrátenie. Zmluvu podľa prvej vety zverejňuje Ministerstvo financií Slovenskej republiky v Centrálnom registri zmlúv. 8ad)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Poplatky za úkony a konania začaté alebo podané pred účinnosťou tohto zákona sa vyberajú a vymáhajú podľa doterajších predpisov, ak pri jednotlivých položkách sadzobníka nie je ustanovené inak.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Na poplatky za úkony a konania začaté pred účinnosťou tohto zákona sa vzťahujú doterajšie predpisy.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19b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Na poplatky za úkony a konania začaté pred účinnosťou tohto zákona sa vzťahujú doterajšie predpisy.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19c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lastRenderedPageBreak/>
        <w:t xml:space="preserve">Prechodné ustanovenie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 úkonov a konaní začatých pred 1. januárom 2001 sa vyberajú poplatky podľa doterajších predpisov, i keď sa stanú splatnými po 1. januári 2001.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19d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 úkonov a konaní začatých pred 1. januárom 2004 sa vyberajú poplatky podľa doterajších predpisov, i keď sa stanú splatnými po 1. januári 2004.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Ak podnet na úkon alebo konanie bol podaný do 31. decembra 2004, vyberie sa poplatok podľa položky 10 a 11 sadzobníka správnych poplatkov podľa doterajších predpisov.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19f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 januára 2009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Ak je základ poplatku podľa </w:t>
      </w:r>
      <w:hyperlink r:id="rId16" w:history="1">
        <w:r w:rsidRPr="00976140">
          <w:rPr>
            <w:rFonts w:ascii="Times New Roman" w:hAnsi="Times New Roman" w:cs="Times New Roman"/>
            <w:color w:val="0000FF"/>
            <w:sz w:val="24"/>
            <w:szCs w:val="24"/>
            <w:u w:val="single"/>
          </w:rPr>
          <w:t>§ 5</w:t>
        </w:r>
      </w:hyperlink>
      <w:r w:rsidRPr="00976140">
        <w:rPr>
          <w:rFonts w:ascii="Times New Roman" w:hAnsi="Times New Roman" w:cs="Times New Roman"/>
          <w:sz w:val="24"/>
          <w:szCs w:val="24"/>
        </w:rPr>
        <w:t xml:space="preserve"> určený v slovenských korunách, po 1. januári 2009 sa prepočíta konverzným kurzom na eurá a zaokrúhli sa na celé eurá nadol.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Ak základ poplatku alebo jeho časť tvoria sumy v slovenských korunách aj v eurách, po 1. januári 2009 sa sumy v slovenských korunách prepočítajú konverzným kurzom na eurá a zaokrúhlia sa na najbližší eurocent nadol. Celková suma základu poplatku sa vypočíta sčítaním všetkých súm a zaokrúhli na celé eurá nadol.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(3) Ak výzva na zaplatenie poplatku bola vydaná pred 1. januárom 2009, po 1. januári 2009 v období duálneho hotovostného peňažného obehu</w:t>
      </w:r>
      <w:r w:rsidRPr="00976140">
        <w:rPr>
          <w:rFonts w:ascii="Times New Roman" w:hAnsi="Times New Roman" w:cs="Times New Roman"/>
          <w:sz w:val="24"/>
          <w:szCs w:val="24"/>
          <w:vertAlign w:val="superscript"/>
        </w:rPr>
        <w:t xml:space="preserve"> 8aa)</w:t>
      </w:r>
      <w:r w:rsidRPr="00976140">
        <w:rPr>
          <w:rFonts w:ascii="Times New Roman" w:hAnsi="Times New Roman" w:cs="Times New Roman"/>
          <w:sz w:val="24"/>
          <w:szCs w:val="24"/>
        </w:rPr>
        <w:t xml:space="preserve"> sa poplatok platí, s výnimkou uvedenou v </w:t>
      </w:r>
      <w:hyperlink r:id="rId17" w:history="1">
        <w:r w:rsidRPr="00976140">
          <w:rPr>
            <w:rFonts w:ascii="Times New Roman" w:hAnsi="Times New Roman" w:cs="Times New Roman"/>
            <w:color w:val="0000FF"/>
            <w:sz w:val="24"/>
            <w:szCs w:val="24"/>
            <w:u w:val="single"/>
          </w:rPr>
          <w:t>odseku 4</w:t>
        </w:r>
      </w:hyperlink>
      <w:r w:rsidRPr="00976140">
        <w:rPr>
          <w:rFonts w:ascii="Times New Roman" w:hAnsi="Times New Roman" w:cs="Times New Roman"/>
          <w:sz w:val="24"/>
          <w:szCs w:val="24"/>
        </w:rPr>
        <w:t>, v sume poplatku prepočítaného konverzným kurzom na eurá zaokrúhleného podľa osobitného predpisu</w:t>
      </w:r>
      <w:r w:rsidRPr="00976140">
        <w:rPr>
          <w:rFonts w:ascii="Times New Roman" w:hAnsi="Times New Roman" w:cs="Times New Roman"/>
          <w:sz w:val="24"/>
          <w:szCs w:val="24"/>
          <w:vertAlign w:val="superscript"/>
        </w:rPr>
        <w:t xml:space="preserve"> 8ab)</w:t>
      </w:r>
      <w:r w:rsidRPr="00976140">
        <w:rPr>
          <w:rFonts w:ascii="Times New Roman" w:hAnsi="Times New Roman" w:cs="Times New Roman"/>
          <w:sz w:val="24"/>
          <w:szCs w:val="24"/>
        </w:rPr>
        <w:t xml:space="preserve"> alebo v slovenských korunách. Po uplynutí obdobia duálneho hotovostného peňažného obehu sa poplatok platí v sume poplatku prepočítaného konverzným kurzom na eurá zaokrúhleného podľa osobitného predpisu. 8ab)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(4) Ak výzva na zaplatenie poplatku bola vydaná pred 1. januárom 2009, po 1. januári 2009 v období duálneho hotovostného peňažného obehu</w:t>
      </w:r>
      <w:r w:rsidRPr="00976140">
        <w:rPr>
          <w:rFonts w:ascii="Times New Roman" w:hAnsi="Times New Roman" w:cs="Times New Roman"/>
          <w:sz w:val="24"/>
          <w:szCs w:val="24"/>
          <w:vertAlign w:val="superscript"/>
        </w:rPr>
        <w:t xml:space="preserve"> 8aa)</w:t>
      </w:r>
      <w:r w:rsidRPr="00976140">
        <w:rPr>
          <w:rFonts w:ascii="Times New Roman" w:hAnsi="Times New Roman" w:cs="Times New Roman"/>
          <w:sz w:val="24"/>
          <w:szCs w:val="24"/>
        </w:rPr>
        <w:t xml:space="preserve"> sa poplatok, ktorý sa má platiť kolkovými známkami, platí kolkovými známkami v slovenských korunách alebo kolkovými známkami v eurách v sume poplatku prepočítaného konverzným kurzom na eurá zaokrúhleného podľa </w:t>
      </w:r>
      <w:hyperlink r:id="rId18" w:history="1">
        <w:r w:rsidRPr="00976140">
          <w:rPr>
            <w:rFonts w:ascii="Times New Roman" w:hAnsi="Times New Roman" w:cs="Times New Roman"/>
            <w:color w:val="0000FF"/>
            <w:sz w:val="24"/>
            <w:szCs w:val="24"/>
            <w:u w:val="single"/>
          </w:rPr>
          <w:t>§ 5 ods. 3</w:t>
        </w:r>
      </w:hyperlink>
      <w:r w:rsidRPr="00976140">
        <w:rPr>
          <w:rFonts w:ascii="Times New Roman" w:hAnsi="Times New Roman" w:cs="Times New Roman"/>
          <w:sz w:val="24"/>
          <w:szCs w:val="24"/>
        </w:rPr>
        <w:t xml:space="preserve"> druhej vety v znení účinnom od 1. januára 2009. Po uplynutí obdobia duálneho hotovostného peňažného obehu sa poplatok uhradí kolkovými známkami v eurách v sume poplatku prepočítaného konverzným kurzom na eurá zaokrúhleného podľa </w:t>
      </w:r>
      <w:hyperlink r:id="rId19" w:history="1">
        <w:r w:rsidRPr="00976140">
          <w:rPr>
            <w:rFonts w:ascii="Times New Roman" w:hAnsi="Times New Roman" w:cs="Times New Roman"/>
            <w:color w:val="0000FF"/>
            <w:sz w:val="24"/>
            <w:szCs w:val="24"/>
            <w:u w:val="single"/>
          </w:rPr>
          <w:t>§ 5 ods. 3</w:t>
        </w:r>
      </w:hyperlink>
      <w:r w:rsidRPr="00976140">
        <w:rPr>
          <w:rFonts w:ascii="Times New Roman" w:hAnsi="Times New Roman" w:cs="Times New Roman"/>
          <w:sz w:val="24"/>
          <w:szCs w:val="24"/>
        </w:rPr>
        <w:t xml:space="preserve"> druhej vety v znení účinnom od 1. januára 2009.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(5) Poplatok, ktorý sa vybral v slovenských korunách a má sa vrátiť po 1. januári 2009, sa po 1. januári 2009 vráti, prípadne sa vráti jeho pomerná časť v sume, ktorá zodpovedá poplatku alebo jeho pomernej časti zaplatenej v slovenských korunách, prepočítanej </w:t>
      </w:r>
      <w:r w:rsidRPr="00976140">
        <w:rPr>
          <w:rFonts w:ascii="Times New Roman" w:hAnsi="Times New Roman" w:cs="Times New Roman"/>
          <w:sz w:val="24"/>
          <w:szCs w:val="24"/>
        </w:rPr>
        <w:lastRenderedPageBreak/>
        <w:t xml:space="preserve">konverzným kurzom na eurá a zaokrúhlenej na eurocenty nahor.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19g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 januára 2012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Ak sa začali konania vo veciach poplatkov a neboli právoplatne ukončené do 31. decembra 2011 podľa zákona Slovenskej národnej rady č. </w:t>
      </w:r>
      <w:hyperlink r:id="rId20" w:history="1">
        <w:r w:rsidRPr="00976140">
          <w:rPr>
            <w:rFonts w:ascii="Times New Roman" w:hAnsi="Times New Roman" w:cs="Times New Roman"/>
            <w:color w:val="0000FF"/>
            <w:sz w:val="24"/>
            <w:szCs w:val="24"/>
            <w:u w:val="single"/>
          </w:rPr>
          <w:t>511/1992 Zb.</w:t>
        </w:r>
      </w:hyperlink>
      <w:r w:rsidRPr="00976140">
        <w:rPr>
          <w:rFonts w:ascii="Times New Roman" w:hAnsi="Times New Roman" w:cs="Times New Roman"/>
          <w:sz w:val="24"/>
          <w:szCs w:val="24"/>
        </w:rPr>
        <w:t xml:space="preserve"> o správe daní a poplatkov a o zmenách v sústave územných finančných orgánov v znení neskorších predpisov, dokončia sa podľa toho predpisu.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19ga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k úpravám účinným od 1. októbra 2012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Ak podnet na úkon alebo konanie bol podaný do 30. septembra 2012, vyberajú sa poplatky podľa predpisov účinných do 30. septembra 2012.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19gb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 decembra 2013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Ak bol podnet na úkon alebo konanie podaný podľa predpisov účinných do 30. novembra 2013, vyberajú sa poplatky podľa predpisov účinných do 30. novembra 2013. Konania vo veciach poplatkov začaté a právoplatne neukončené do 30. novembra 2013, sa dokončia podľa predpisov účinných do 30. novembra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Právnická osoba so 100% majetkovou účasťou štátu, ktorá vykonáva distribúciu, predaj, výmenu a odkupovanie kolkových známok podľa zákona č. </w:t>
      </w:r>
      <w:hyperlink r:id="rId21" w:history="1">
        <w:r w:rsidRPr="00976140">
          <w:rPr>
            <w:rFonts w:ascii="Times New Roman" w:hAnsi="Times New Roman" w:cs="Times New Roman"/>
            <w:color w:val="0000FF"/>
            <w:sz w:val="24"/>
            <w:szCs w:val="24"/>
            <w:u w:val="single"/>
          </w:rPr>
          <w:t>264/2008 Z.z.</w:t>
        </w:r>
      </w:hyperlink>
      <w:r w:rsidRPr="00976140">
        <w:rPr>
          <w:rFonts w:ascii="Times New Roman" w:hAnsi="Times New Roman" w:cs="Times New Roman"/>
          <w:sz w:val="24"/>
          <w:szCs w:val="24"/>
        </w:rPr>
        <w:t xml:space="preserve"> o kolkových známkach a o zmene a doplnení niektorých zákonov v znení neskorších predpisov, je prevádzkovateľom systému podľa tohto zákona od 1. decembra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Na kontrolu poplatkov vykonávanú podľa predpisov účinných do 30. novembra 2013 sa od 1. decembra 2013 uplatnia ustanovenia § 15 ods. 1 a 2 v znení účinnom do 30. novembra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19h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k úpravám účinným od 1. júla 2014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Poplatník môže do 31. decembra 2014 poplatok platiť aj kolkovou známkou vydanou do 30. júna 2014 podľa predpisu účinného do 30. júna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k úpravám účinným od 2. januára 2015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Ak podnet na úkon alebo konanie bol podaný do 1. januára 2015, vyberajú sa poplatky podľa predpisov účinných do 1. januára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19j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 januára 2016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Ak podnet na úkon alebo na konanie bol podaný podľa predpisov účinných do 31. decembra 2015, poplatky sa platia a vyberajú podľa predpisov účinných do 31. decembra 2015. Konania vo veciach poplatkov začaté a právoplatne neskončené do 31. decembra 2015, sa dokončia podľa predpisov účinných do 31. decembra 2015, ak odsek 2 neustanovuje inak.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Na zaokrúhľovanie poplatku, označenie platby poplatku a vrátenie poplatku alebo preplatku sa vzťahujú § 6a, § 7 ods. 6 a § 10 ods. 3 v znení účinnom od 1. januára 2016, i keď konania vo veciach poplatkov začali do 31. decembra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19k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 februára 2017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Ak podnet na úkon alebo konanie bol podaný podľa predpisov účinných do 31. januára 2017, poplatky sa platia a vyberajú podľa predpisov účinných do 31. januára 2017. Konania vo veciach poplatkov začaté a právoplatne neukončené do 31. januára 2017 sa dokončia podľa predpisov účinných do 31. januára 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Pri rozhodnutiach o vrátení poplatku alebo preplatku, ktoré nadobudli právoplatnosť pred 1. februárom 2017, lehota na uplatnenie nároku na vyplatenie poplatku alebo preplatku podľa § 10 ods. 12 v znení účinnom od 1. februára 2017 začína plynúť od 1. februára 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19l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 novembra 2017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Z úkonov a konaní začatých do 31. októbra 2017 sa vyberajú poplatky podľa predpisov účinných do 31. októbra 2017, i keď sa stanú splatnými po 31. októbri 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Poplatky zaplatené do 31. októbra 2017 sa prevádzajú do príslušných rozpočtov podľa predpisov účinných do 31. októbra 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(3) Ministerstvo financií Slovenskej republiky sprístupní funkcionality číselníka poplatkov orgánom verejnej moci podľa § 15a ods. 4 na účely jeho používania podľa tohto zákona najneskôr od 1. apríla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19m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 augusta 2019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Ustanovenie § 10 ods. 14 v znení účinnom od 1. augusta 2019 sa použije aj na poplatok a preplatok, ktorý nemožno vrátiť podľa § 10 ods. 9 prvej vety v znení účinnom do 31. júla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Ustanovenie § 10 ods. 15 v znení účinnom od 1. augusta 2019 sa použije aj na poplatok a preplatok, pri ktorom zanikol nárok na vrátenie podľa § 10 ods. 11 v znení účinnom </w:t>
      </w:r>
      <w:r w:rsidRPr="00976140">
        <w:rPr>
          <w:rFonts w:ascii="Times New Roman" w:hAnsi="Times New Roman" w:cs="Times New Roman"/>
          <w:sz w:val="24"/>
          <w:szCs w:val="24"/>
        </w:rPr>
        <w:lastRenderedPageBreak/>
        <w:t xml:space="preserve">do 31. júla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19n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 septembra 2019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 úkonov a konaní, ktorých predmetom je zmena priezviska po uzavretí manželstva, začatých do 31. augusta 2019 sa vyberajú poplatky podľa predpisov účinných do 31. augusta 2019, i keď sa stanú splatnými po 31. auguste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19o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k úpravám účinným od 1. októbra 2020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Ak podnet na úkon vo veciach Obchodného vestníka bol podaný do 30. septembra 2020, postupuje sa podľa predpisov účinných od 1. októbra 2020.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19p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v súvislosti s ochorením COVID-19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Ustanovenia v Sadzobníku správnych poplatkov časti VIII Finančná správa a obchodná činnosť položke 152 písmeno n) a al) až aq) sa do 25. mája 2021 neuplatňujú.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Do 25. mája 2021 je poplatok za vydanie rozhodnutia o povolení klinického skúšania zdravotníckej pomôcky 165,50 eur.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19r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ustanovenia k úpravám účinným od 17. júla 2022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Pomerná časť ročného poplatku správcu podľa predpisov účinných do 16. júla 2022 za obdobie do 16. júla 2022 je splatná do 31. decembra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Ročný poplatok správcu podľa predpisov účinných od 17. júla 2022 za obdobie trvania zápisu správcu v zozname správcov v období od 17. júla 2022 do 30. júna 2023 je splatný 31. júla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19s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k úpravám účinným od 1. septembra 2022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 úkonov a konaní začatých do 31. augusta 2022 sa platia poplatky podľa predpisov účinných do 31. augusta 2022, i keď sa stanú splatnými po 30. auguste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19t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k úpravám účinným od 1. januára 2023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 úkonov a konaní začatých do 31. decembra 2022 sa platia poplatky podľa predpisov </w:t>
      </w:r>
      <w:r w:rsidRPr="00976140">
        <w:rPr>
          <w:rFonts w:ascii="Times New Roman" w:hAnsi="Times New Roman" w:cs="Times New Roman"/>
          <w:sz w:val="24"/>
          <w:szCs w:val="24"/>
        </w:rPr>
        <w:lastRenderedPageBreak/>
        <w:t xml:space="preserve">účinných do 31. decembra 2022, i keď sa stanú splatnými po 31. decembri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19u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Prechodné ustanovenie k úpravám účinným od 1. apríla 2024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 úkonov a konaní začatých a neukončených do 31. marca 2024, pri ktorých neboli zaplatené poplatky pri podaní a neboli zaplatené ani v lehote určenej vo výzve podľa § 8, sa platia poplatky podľa predpisov účinných od 1. apríla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Zrušovacie ustanovenie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Zrušujú sa: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1. zákon Slovenskej národnej rady č. </w:t>
      </w:r>
      <w:hyperlink r:id="rId22" w:history="1">
        <w:r w:rsidRPr="00976140">
          <w:rPr>
            <w:rFonts w:ascii="Times New Roman" w:hAnsi="Times New Roman" w:cs="Times New Roman"/>
            <w:color w:val="0000FF"/>
            <w:sz w:val="24"/>
            <w:szCs w:val="24"/>
            <w:u w:val="single"/>
          </w:rPr>
          <w:t>320/1992 Zb.</w:t>
        </w:r>
      </w:hyperlink>
      <w:r w:rsidRPr="00976140">
        <w:rPr>
          <w:rFonts w:ascii="Times New Roman" w:hAnsi="Times New Roman" w:cs="Times New Roman"/>
          <w:sz w:val="24"/>
          <w:szCs w:val="24"/>
        </w:rPr>
        <w:t xml:space="preserve"> o správnych poplatkoch v znení zákona Národnej rady Slovenskej republiky č. </w:t>
      </w:r>
      <w:hyperlink r:id="rId23" w:history="1">
        <w:r w:rsidRPr="00976140">
          <w:rPr>
            <w:rFonts w:ascii="Times New Roman" w:hAnsi="Times New Roman" w:cs="Times New Roman"/>
            <w:color w:val="0000FF"/>
            <w:sz w:val="24"/>
            <w:szCs w:val="24"/>
            <w:u w:val="single"/>
          </w:rPr>
          <w:t>181/1993 Z.z.</w:t>
        </w:r>
      </w:hyperlink>
      <w:r w:rsidRPr="00976140">
        <w:rPr>
          <w:rFonts w:ascii="Times New Roman" w:hAnsi="Times New Roman" w:cs="Times New Roman"/>
          <w:sz w:val="24"/>
          <w:szCs w:val="24"/>
        </w:rPr>
        <w:t xml:space="preserve"> a zákona Národnej rady Slovenskej republiky č. </w:t>
      </w:r>
      <w:hyperlink r:id="rId24" w:history="1">
        <w:r w:rsidRPr="00976140">
          <w:rPr>
            <w:rFonts w:ascii="Times New Roman" w:hAnsi="Times New Roman" w:cs="Times New Roman"/>
            <w:color w:val="0000FF"/>
            <w:sz w:val="24"/>
            <w:szCs w:val="24"/>
            <w:u w:val="single"/>
          </w:rPr>
          <w:t>58/1995 Z.z.</w:t>
        </w:r>
      </w:hyperlink>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2. vyhláška Ministerstva financií Slovenskej republiky č. </w:t>
      </w:r>
      <w:hyperlink r:id="rId25" w:history="1">
        <w:r w:rsidRPr="00976140">
          <w:rPr>
            <w:rFonts w:ascii="Times New Roman" w:hAnsi="Times New Roman" w:cs="Times New Roman"/>
            <w:color w:val="0000FF"/>
            <w:sz w:val="24"/>
            <w:szCs w:val="24"/>
            <w:u w:val="single"/>
          </w:rPr>
          <w:t>321/1993 Z.z.</w:t>
        </w:r>
      </w:hyperlink>
      <w:r w:rsidRPr="00976140">
        <w:rPr>
          <w:rFonts w:ascii="Times New Roman" w:hAnsi="Times New Roman" w:cs="Times New Roman"/>
          <w:sz w:val="24"/>
          <w:szCs w:val="24"/>
        </w:rPr>
        <w:t xml:space="preserve">, ktorou sa určujú správne poplatky vyberané zastupiteľskými úradmi Slovenskej republiky od devízových cudzozemcov.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21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Účinnosť</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Tento zákon nadobúda účinnosť 1. augustom 1995.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 w:history="1">
        <w:r w:rsidRPr="00976140">
          <w:rPr>
            <w:rFonts w:ascii="Times New Roman" w:hAnsi="Times New Roman" w:cs="Times New Roman"/>
            <w:color w:val="0000FF"/>
            <w:sz w:val="24"/>
            <w:szCs w:val="24"/>
            <w:u w:val="single"/>
          </w:rPr>
          <w:t>123/1996 Z.z.</w:t>
        </w:r>
      </w:hyperlink>
      <w:r w:rsidRPr="00976140">
        <w:rPr>
          <w:rFonts w:ascii="Times New Roman" w:hAnsi="Times New Roman" w:cs="Times New Roman"/>
          <w:sz w:val="24"/>
          <w:szCs w:val="24"/>
        </w:rPr>
        <w:t xml:space="preserve"> nadobudol účinnosť 1. júlom 1996.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7" w:history="1">
        <w:r w:rsidRPr="00976140">
          <w:rPr>
            <w:rFonts w:ascii="Times New Roman" w:hAnsi="Times New Roman" w:cs="Times New Roman"/>
            <w:color w:val="0000FF"/>
            <w:sz w:val="24"/>
            <w:szCs w:val="24"/>
            <w:u w:val="single"/>
          </w:rPr>
          <w:t>224/1996 Z.z.</w:t>
        </w:r>
      </w:hyperlink>
      <w:r w:rsidRPr="00976140">
        <w:rPr>
          <w:rFonts w:ascii="Times New Roman" w:hAnsi="Times New Roman" w:cs="Times New Roman"/>
          <w:sz w:val="24"/>
          <w:szCs w:val="24"/>
        </w:rPr>
        <w:t xml:space="preserve"> nadobudol účinnosť 1. januárom 1997.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8" w:history="1">
        <w:r w:rsidRPr="00976140">
          <w:rPr>
            <w:rFonts w:ascii="Times New Roman" w:hAnsi="Times New Roman" w:cs="Times New Roman"/>
            <w:color w:val="0000FF"/>
            <w:sz w:val="24"/>
            <w:szCs w:val="24"/>
            <w:u w:val="single"/>
          </w:rPr>
          <w:t>70/1997 Z.z.</w:t>
        </w:r>
      </w:hyperlink>
      <w:r w:rsidRPr="00976140">
        <w:rPr>
          <w:rFonts w:ascii="Times New Roman" w:hAnsi="Times New Roman" w:cs="Times New Roman"/>
          <w:sz w:val="24"/>
          <w:szCs w:val="24"/>
        </w:rPr>
        <w:t xml:space="preserve"> nadobudol účinnosť 5. júlom 1997.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9" w:history="1">
        <w:r w:rsidRPr="00976140">
          <w:rPr>
            <w:rFonts w:ascii="Times New Roman" w:hAnsi="Times New Roman" w:cs="Times New Roman"/>
            <w:color w:val="0000FF"/>
            <w:sz w:val="24"/>
            <w:szCs w:val="24"/>
            <w:u w:val="single"/>
          </w:rPr>
          <w:t>1/1998 Z.z.</w:t>
        </w:r>
      </w:hyperlink>
      <w:r w:rsidRPr="00976140">
        <w:rPr>
          <w:rFonts w:ascii="Times New Roman" w:hAnsi="Times New Roman" w:cs="Times New Roman"/>
          <w:sz w:val="24"/>
          <w:szCs w:val="24"/>
        </w:rPr>
        <w:t xml:space="preserve"> nadobudol účinnosť 1. januárom 1998.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0" w:history="1">
        <w:r w:rsidRPr="00976140">
          <w:rPr>
            <w:rFonts w:ascii="Times New Roman" w:hAnsi="Times New Roman" w:cs="Times New Roman"/>
            <w:color w:val="0000FF"/>
            <w:sz w:val="24"/>
            <w:szCs w:val="24"/>
            <w:u w:val="single"/>
          </w:rPr>
          <w:t>232/1999 Z.z.</w:t>
        </w:r>
      </w:hyperlink>
      <w:r w:rsidRPr="00976140">
        <w:rPr>
          <w:rFonts w:ascii="Times New Roman" w:hAnsi="Times New Roman" w:cs="Times New Roman"/>
          <w:sz w:val="24"/>
          <w:szCs w:val="24"/>
        </w:rPr>
        <w:t xml:space="preserve"> nadobudol účinnosť 15. septembrom 1999.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1" w:history="1">
        <w:r w:rsidRPr="00976140">
          <w:rPr>
            <w:rFonts w:ascii="Times New Roman" w:hAnsi="Times New Roman" w:cs="Times New Roman"/>
            <w:color w:val="0000FF"/>
            <w:sz w:val="24"/>
            <w:szCs w:val="24"/>
            <w:u w:val="single"/>
          </w:rPr>
          <w:t>3/2000 Z.z.</w:t>
        </w:r>
      </w:hyperlink>
      <w:r w:rsidRPr="00976140">
        <w:rPr>
          <w:rFonts w:ascii="Times New Roman" w:hAnsi="Times New Roman" w:cs="Times New Roman"/>
          <w:sz w:val="24"/>
          <w:szCs w:val="24"/>
        </w:rPr>
        <w:t xml:space="preserve"> nadobudol účinnosť 1. februárom 2000.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2" w:history="1">
        <w:r w:rsidRPr="00976140">
          <w:rPr>
            <w:rFonts w:ascii="Times New Roman" w:hAnsi="Times New Roman" w:cs="Times New Roman"/>
            <w:color w:val="0000FF"/>
            <w:sz w:val="24"/>
            <w:szCs w:val="24"/>
            <w:u w:val="single"/>
          </w:rPr>
          <w:t>142/2000 Z.z.</w:t>
        </w:r>
      </w:hyperlink>
      <w:r w:rsidRPr="00976140">
        <w:rPr>
          <w:rFonts w:ascii="Times New Roman" w:hAnsi="Times New Roman" w:cs="Times New Roman"/>
          <w:sz w:val="24"/>
          <w:szCs w:val="24"/>
        </w:rPr>
        <w:t xml:space="preserve"> nadobudol účinnosť 1. júlom 2000.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33" w:history="1">
        <w:r w:rsidRPr="00976140">
          <w:rPr>
            <w:rFonts w:ascii="Times New Roman" w:hAnsi="Times New Roman" w:cs="Times New Roman"/>
            <w:color w:val="0000FF"/>
            <w:sz w:val="24"/>
            <w:szCs w:val="24"/>
            <w:u w:val="single"/>
          </w:rPr>
          <w:t>211/2000 Z.z.</w:t>
        </w:r>
      </w:hyperlink>
      <w:r w:rsidRPr="00976140">
        <w:rPr>
          <w:rFonts w:ascii="Times New Roman" w:hAnsi="Times New Roman" w:cs="Times New Roman"/>
          <w:sz w:val="24"/>
          <w:szCs w:val="24"/>
        </w:rPr>
        <w:t xml:space="preserve"> a č. </w:t>
      </w:r>
      <w:hyperlink r:id="rId34" w:history="1">
        <w:r w:rsidRPr="00976140">
          <w:rPr>
            <w:rFonts w:ascii="Times New Roman" w:hAnsi="Times New Roman" w:cs="Times New Roman"/>
            <w:color w:val="0000FF"/>
            <w:sz w:val="24"/>
            <w:szCs w:val="24"/>
            <w:u w:val="single"/>
          </w:rPr>
          <w:t>468/2000 Z.z.</w:t>
        </w:r>
      </w:hyperlink>
      <w:r w:rsidRPr="00976140">
        <w:rPr>
          <w:rFonts w:ascii="Times New Roman" w:hAnsi="Times New Roman" w:cs="Times New Roman"/>
          <w:sz w:val="24"/>
          <w:szCs w:val="24"/>
        </w:rPr>
        <w:t xml:space="preserve"> nadobudli účinnosť 1. januárom 2001.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5" w:history="1">
        <w:r w:rsidRPr="00976140">
          <w:rPr>
            <w:rFonts w:ascii="Times New Roman" w:hAnsi="Times New Roman" w:cs="Times New Roman"/>
            <w:color w:val="0000FF"/>
            <w:sz w:val="24"/>
            <w:szCs w:val="24"/>
            <w:u w:val="single"/>
          </w:rPr>
          <w:t>553/2001 Z.z.</w:t>
        </w:r>
      </w:hyperlink>
      <w:r w:rsidRPr="00976140">
        <w:rPr>
          <w:rFonts w:ascii="Times New Roman" w:hAnsi="Times New Roman" w:cs="Times New Roman"/>
          <w:sz w:val="24"/>
          <w:szCs w:val="24"/>
        </w:rPr>
        <w:t xml:space="preserve"> nadobudol účinnosť 1. januárom 2002.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6" w:history="1">
        <w:r w:rsidRPr="00976140">
          <w:rPr>
            <w:rFonts w:ascii="Times New Roman" w:hAnsi="Times New Roman" w:cs="Times New Roman"/>
            <w:color w:val="0000FF"/>
            <w:sz w:val="24"/>
            <w:szCs w:val="24"/>
            <w:u w:val="single"/>
          </w:rPr>
          <w:t>118/2002 Z.z.</w:t>
        </w:r>
      </w:hyperlink>
      <w:r w:rsidRPr="00976140">
        <w:rPr>
          <w:rFonts w:ascii="Times New Roman" w:hAnsi="Times New Roman" w:cs="Times New Roman"/>
          <w:sz w:val="24"/>
          <w:szCs w:val="24"/>
        </w:rPr>
        <w:t xml:space="preserve"> nadobudol účinnosť 15. marcom 2002.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7" w:history="1">
        <w:r w:rsidRPr="00976140">
          <w:rPr>
            <w:rFonts w:ascii="Times New Roman" w:hAnsi="Times New Roman" w:cs="Times New Roman"/>
            <w:color w:val="0000FF"/>
            <w:sz w:val="24"/>
            <w:szCs w:val="24"/>
            <w:u w:val="single"/>
          </w:rPr>
          <w:t>96/2002 Z.z.</w:t>
        </w:r>
      </w:hyperlink>
      <w:r w:rsidRPr="00976140">
        <w:rPr>
          <w:rFonts w:ascii="Times New Roman" w:hAnsi="Times New Roman" w:cs="Times New Roman"/>
          <w:sz w:val="24"/>
          <w:szCs w:val="24"/>
        </w:rPr>
        <w:t xml:space="preserve"> nadobudol účinnosť 1. aprílom 2002.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8" w:history="1">
        <w:r w:rsidRPr="00976140">
          <w:rPr>
            <w:rFonts w:ascii="Times New Roman" w:hAnsi="Times New Roman" w:cs="Times New Roman"/>
            <w:color w:val="0000FF"/>
            <w:sz w:val="24"/>
            <w:szCs w:val="24"/>
            <w:u w:val="single"/>
          </w:rPr>
          <w:t>215/2002 Z.z.</w:t>
        </w:r>
      </w:hyperlink>
      <w:r w:rsidRPr="00976140">
        <w:rPr>
          <w:rFonts w:ascii="Times New Roman" w:hAnsi="Times New Roman" w:cs="Times New Roman"/>
          <w:sz w:val="24"/>
          <w:szCs w:val="24"/>
        </w:rPr>
        <w:t xml:space="preserve"> nadobudol účinnosť 1. májom 2002.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9" w:history="1">
        <w:r w:rsidRPr="00976140">
          <w:rPr>
            <w:rFonts w:ascii="Times New Roman" w:hAnsi="Times New Roman" w:cs="Times New Roman"/>
            <w:color w:val="0000FF"/>
            <w:sz w:val="24"/>
            <w:szCs w:val="24"/>
            <w:u w:val="single"/>
          </w:rPr>
          <w:t>237/2002 Z.z.</w:t>
        </w:r>
      </w:hyperlink>
      <w:r w:rsidRPr="00976140">
        <w:rPr>
          <w:rFonts w:ascii="Times New Roman" w:hAnsi="Times New Roman" w:cs="Times New Roman"/>
          <w:sz w:val="24"/>
          <w:szCs w:val="24"/>
        </w:rPr>
        <w:t xml:space="preserve"> nadobudol účinnosť 1. júlom 2002.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40" w:history="1">
        <w:r w:rsidRPr="00976140">
          <w:rPr>
            <w:rFonts w:ascii="Times New Roman" w:hAnsi="Times New Roman" w:cs="Times New Roman"/>
            <w:color w:val="0000FF"/>
            <w:sz w:val="24"/>
            <w:szCs w:val="24"/>
            <w:u w:val="single"/>
          </w:rPr>
          <w:t>418/2002 Z.z.</w:t>
        </w:r>
      </w:hyperlink>
      <w:r w:rsidRPr="00976140">
        <w:rPr>
          <w:rFonts w:ascii="Times New Roman" w:hAnsi="Times New Roman" w:cs="Times New Roman"/>
          <w:sz w:val="24"/>
          <w:szCs w:val="24"/>
        </w:rPr>
        <w:t xml:space="preserve">, č. </w:t>
      </w:r>
      <w:hyperlink r:id="rId41" w:history="1">
        <w:r w:rsidRPr="00976140">
          <w:rPr>
            <w:rFonts w:ascii="Times New Roman" w:hAnsi="Times New Roman" w:cs="Times New Roman"/>
            <w:color w:val="0000FF"/>
            <w:sz w:val="24"/>
            <w:szCs w:val="24"/>
            <w:u w:val="single"/>
          </w:rPr>
          <w:t>457/2002 Z.z.</w:t>
        </w:r>
      </w:hyperlink>
      <w:r w:rsidRPr="00976140">
        <w:rPr>
          <w:rFonts w:ascii="Times New Roman" w:hAnsi="Times New Roman" w:cs="Times New Roman"/>
          <w:sz w:val="24"/>
          <w:szCs w:val="24"/>
        </w:rPr>
        <w:t xml:space="preserve"> a č. </w:t>
      </w:r>
      <w:hyperlink r:id="rId42" w:history="1">
        <w:r w:rsidRPr="00976140">
          <w:rPr>
            <w:rFonts w:ascii="Times New Roman" w:hAnsi="Times New Roman" w:cs="Times New Roman"/>
            <w:color w:val="0000FF"/>
            <w:sz w:val="24"/>
            <w:szCs w:val="24"/>
            <w:u w:val="single"/>
          </w:rPr>
          <w:t>477/2002 Z.z.</w:t>
        </w:r>
      </w:hyperlink>
      <w:r w:rsidRPr="00976140">
        <w:rPr>
          <w:rFonts w:ascii="Times New Roman" w:hAnsi="Times New Roman" w:cs="Times New Roman"/>
          <w:sz w:val="24"/>
          <w:szCs w:val="24"/>
        </w:rPr>
        <w:t xml:space="preserve"> nadobudli účinnosť 1. septembrom 2002.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43" w:history="1">
        <w:r w:rsidRPr="00976140">
          <w:rPr>
            <w:rFonts w:ascii="Times New Roman" w:hAnsi="Times New Roman" w:cs="Times New Roman"/>
            <w:color w:val="0000FF"/>
            <w:sz w:val="24"/>
            <w:szCs w:val="24"/>
            <w:u w:val="single"/>
          </w:rPr>
          <w:t>465/2002 Z.z.</w:t>
        </w:r>
      </w:hyperlink>
      <w:r w:rsidRPr="00976140">
        <w:rPr>
          <w:rFonts w:ascii="Times New Roman" w:hAnsi="Times New Roman" w:cs="Times New Roman"/>
          <w:sz w:val="24"/>
          <w:szCs w:val="24"/>
        </w:rPr>
        <w:t xml:space="preserve"> nadobudol účinnosť 1. októbrom 2002.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44" w:history="1">
        <w:r w:rsidRPr="00976140">
          <w:rPr>
            <w:rFonts w:ascii="Times New Roman" w:hAnsi="Times New Roman" w:cs="Times New Roman"/>
            <w:color w:val="0000FF"/>
            <w:sz w:val="24"/>
            <w:szCs w:val="24"/>
            <w:u w:val="single"/>
          </w:rPr>
          <w:t>480/2002 Z.z.</w:t>
        </w:r>
      </w:hyperlink>
      <w:r w:rsidRPr="00976140">
        <w:rPr>
          <w:rFonts w:ascii="Times New Roman" w:hAnsi="Times New Roman" w:cs="Times New Roman"/>
          <w:sz w:val="24"/>
          <w:szCs w:val="24"/>
        </w:rPr>
        <w:t xml:space="preserve"> nadobudol účinnosť 1. januárom 2003.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45" w:history="1">
        <w:r w:rsidRPr="00976140">
          <w:rPr>
            <w:rFonts w:ascii="Times New Roman" w:hAnsi="Times New Roman" w:cs="Times New Roman"/>
            <w:color w:val="0000FF"/>
            <w:sz w:val="24"/>
            <w:szCs w:val="24"/>
            <w:u w:val="single"/>
          </w:rPr>
          <w:t>217/2003 Z.z.</w:t>
        </w:r>
      </w:hyperlink>
      <w:r w:rsidRPr="00976140">
        <w:rPr>
          <w:rFonts w:ascii="Times New Roman" w:hAnsi="Times New Roman" w:cs="Times New Roman"/>
          <w:sz w:val="24"/>
          <w:szCs w:val="24"/>
        </w:rPr>
        <w:t xml:space="preserve"> nadobudol účinnosť 1. júlom 2003.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46" w:history="1">
        <w:r w:rsidRPr="00976140">
          <w:rPr>
            <w:rFonts w:ascii="Times New Roman" w:hAnsi="Times New Roman" w:cs="Times New Roman"/>
            <w:color w:val="0000FF"/>
            <w:sz w:val="24"/>
            <w:szCs w:val="24"/>
            <w:u w:val="single"/>
          </w:rPr>
          <w:t>245/2003 Z.z.</w:t>
        </w:r>
      </w:hyperlink>
      <w:r w:rsidRPr="00976140">
        <w:rPr>
          <w:rFonts w:ascii="Times New Roman" w:hAnsi="Times New Roman" w:cs="Times New Roman"/>
          <w:sz w:val="24"/>
          <w:szCs w:val="24"/>
        </w:rPr>
        <w:t xml:space="preserve"> nadobudol účinnosť 31. júlom 2003.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47" w:history="1">
        <w:r w:rsidRPr="00976140">
          <w:rPr>
            <w:rFonts w:ascii="Times New Roman" w:hAnsi="Times New Roman" w:cs="Times New Roman"/>
            <w:color w:val="0000FF"/>
            <w:sz w:val="24"/>
            <w:szCs w:val="24"/>
            <w:u w:val="single"/>
          </w:rPr>
          <w:t>469/2003 Z.z.</w:t>
        </w:r>
      </w:hyperlink>
      <w:r w:rsidRPr="00976140">
        <w:rPr>
          <w:rFonts w:ascii="Times New Roman" w:hAnsi="Times New Roman" w:cs="Times New Roman"/>
          <w:sz w:val="24"/>
          <w:szCs w:val="24"/>
        </w:rPr>
        <w:t xml:space="preserve"> nadobudol účinnosť 1. decembrom 2003.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48" w:history="1">
        <w:r w:rsidRPr="00976140">
          <w:rPr>
            <w:rFonts w:ascii="Times New Roman" w:hAnsi="Times New Roman" w:cs="Times New Roman"/>
            <w:color w:val="0000FF"/>
            <w:sz w:val="24"/>
            <w:szCs w:val="24"/>
            <w:u w:val="single"/>
          </w:rPr>
          <w:t>190/2003 Z.z.</w:t>
        </w:r>
      </w:hyperlink>
      <w:r w:rsidRPr="00976140">
        <w:rPr>
          <w:rFonts w:ascii="Times New Roman" w:hAnsi="Times New Roman" w:cs="Times New Roman"/>
          <w:sz w:val="24"/>
          <w:szCs w:val="24"/>
        </w:rPr>
        <w:t xml:space="preserve"> a č. </w:t>
      </w:r>
      <w:hyperlink r:id="rId49" w:history="1">
        <w:r w:rsidRPr="00976140">
          <w:rPr>
            <w:rFonts w:ascii="Times New Roman" w:hAnsi="Times New Roman" w:cs="Times New Roman"/>
            <w:color w:val="0000FF"/>
            <w:sz w:val="24"/>
            <w:szCs w:val="24"/>
            <w:u w:val="single"/>
          </w:rPr>
          <w:t>583/2003 Z.z.</w:t>
        </w:r>
      </w:hyperlink>
      <w:r w:rsidRPr="00976140">
        <w:rPr>
          <w:rFonts w:ascii="Times New Roman" w:hAnsi="Times New Roman" w:cs="Times New Roman"/>
          <w:sz w:val="24"/>
          <w:szCs w:val="24"/>
        </w:rPr>
        <w:t xml:space="preserve"> nadobudli účinnosť 1. januárom 2004.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50" w:history="1">
        <w:r w:rsidRPr="00976140">
          <w:rPr>
            <w:rFonts w:ascii="Times New Roman" w:hAnsi="Times New Roman" w:cs="Times New Roman"/>
            <w:color w:val="0000FF"/>
            <w:sz w:val="24"/>
            <w:szCs w:val="24"/>
            <w:u w:val="single"/>
          </w:rPr>
          <w:t>5/2004 Z.z.</w:t>
        </w:r>
      </w:hyperlink>
      <w:r w:rsidRPr="00976140">
        <w:rPr>
          <w:rFonts w:ascii="Times New Roman" w:hAnsi="Times New Roman" w:cs="Times New Roman"/>
          <w:sz w:val="24"/>
          <w:szCs w:val="24"/>
        </w:rPr>
        <w:t xml:space="preserve"> nadobudol účinnosť 1. februárom 2004.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51" w:history="1">
        <w:r w:rsidRPr="00976140">
          <w:rPr>
            <w:rFonts w:ascii="Times New Roman" w:hAnsi="Times New Roman" w:cs="Times New Roman"/>
            <w:color w:val="0000FF"/>
            <w:sz w:val="24"/>
            <w:szCs w:val="24"/>
            <w:u w:val="single"/>
          </w:rPr>
          <w:t>450/2003 Z.z.</w:t>
        </w:r>
      </w:hyperlink>
      <w:r w:rsidRPr="00976140">
        <w:rPr>
          <w:rFonts w:ascii="Times New Roman" w:hAnsi="Times New Roman" w:cs="Times New Roman"/>
          <w:sz w:val="24"/>
          <w:szCs w:val="24"/>
        </w:rPr>
        <w:t xml:space="preserve"> nadobudol účinnosť dňom nadobudnutia platnosti zmluvy o pristúpení Slovenskej republiky k Európskej únii.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52" w:history="1">
        <w:r w:rsidRPr="00976140">
          <w:rPr>
            <w:rFonts w:ascii="Times New Roman" w:hAnsi="Times New Roman" w:cs="Times New Roman"/>
            <w:color w:val="0000FF"/>
            <w:sz w:val="24"/>
            <w:szCs w:val="24"/>
            <w:u w:val="single"/>
          </w:rPr>
          <w:t>199/2004 Z.z.</w:t>
        </w:r>
      </w:hyperlink>
      <w:r w:rsidRPr="00976140">
        <w:rPr>
          <w:rFonts w:ascii="Times New Roman" w:hAnsi="Times New Roman" w:cs="Times New Roman"/>
          <w:sz w:val="24"/>
          <w:szCs w:val="24"/>
        </w:rPr>
        <w:t xml:space="preserve"> nadobudol účinnosť dňom nadobudnutia platnosti zmluvy o pristúpení Slovenskej republiky k Európskej únii.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53" w:history="1">
        <w:r w:rsidRPr="00976140">
          <w:rPr>
            <w:rFonts w:ascii="Times New Roman" w:hAnsi="Times New Roman" w:cs="Times New Roman"/>
            <w:color w:val="0000FF"/>
            <w:sz w:val="24"/>
            <w:szCs w:val="24"/>
            <w:u w:val="single"/>
          </w:rPr>
          <w:t>204/2004 Z.z.</w:t>
        </w:r>
      </w:hyperlink>
      <w:r w:rsidRPr="00976140">
        <w:rPr>
          <w:rFonts w:ascii="Times New Roman" w:hAnsi="Times New Roman" w:cs="Times New Roman"/>
          <w:sz w:val="24"/>
          <w:szCs w:val="24"/>
        </w:rPr>
        <w:t xml:space="preserve"> nadobudol účinnosť dňom nadobudnutia platnosti zmluvy o pristúpení Slovenskej republiky k Európskej únii.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54" w:history="1">
        <w:r w:rsidRPr="00976140">
          <w:rPr>
            <w:rFonts w:ascii="Times New Roman" w:hAnsi="Times New Roman" w:cs="Times New Roman"/>
            <w:color w:val="0000FF"/>
            <w:sz w:val="24"/>
            <w:szCs w:val="24"/>
            <w:u w:val="single"/>
          </w:rPr>
          <w:t>347/2004 Z.z.</w:t>
        </w:r>
      </w:hyperlink>
      <w:r w:rsidRPr="00976140">
        <w:rPr>
          <w:rFonts w:ascii="Times New Roman" w:hAnsi="Times New Roman" w:cs="Times New Roman"/>
          <w:sz w:val="24"/>
          <w:szCs w:val="24"/>
        </w:rPr>
        <w:t xml:space="preserve"> nadobudol účinnosť 1. júlom 2004.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55" w:history="1">
        <w:r w:rsidRPr="00976140">
          <w:rPr>
            <w:rFonts w:ascii="Times New Roman" w:hAnsi="Times New Roman" w:cs="Times New Roman"/>
            <w:color w:val="0000FF"/>
            <w:sz w:val="24"/>
            <w:szCs w:val="24"/>
            <w:u w:val="single"/>
          </w:rPr>
          <w:t>434/2004 Z.z.</w:t>
        </w:r>
      </w:hyperlink>
      <w:r w:rsidRPr="00976140">
        <w:rPr>
          <w:rFonts w:ascii="Times New Roman" w:hAnsi="Times New Roman" w:cs="Times New Roman"/>
          <w:sz w:val="24"/>
          <w:szCs w:val="24"/>
        </w:rPr>
        <w:t xml:space="preserve"> nadobudol účinnosť 1. augustom 2004.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56" w:history="1">
        <w:r w:rsidRPr="00976140">
          <w:rPr>
            <w:rFonts w:ascii="Times New Roman" w:hAnsi="Times New Roman" w:cs="Times New Roman"/>
            <w:color w:val="0000FF"/>
            <w:sz w:val="24"/>
            <w:szCs w:val="24"/>
            <w:u w:val="single"/>
          </w:rPr>
          <w:t>382/2004 Z.z.</w:t>
        </w:r>
      </w:hyperlink>
      <w:r w:rsidRPr="00976140">
        <w:rPr>
          <w:rFonts w:ascii="Times New Roman" w:hAnsi="Times New Roman" w:cs="Times New Roman"/>
          <w:sz w:val="24"/>
          <w:szCs w:val="24"/>
        </w:rPr>
        <w:t xml:space="preserve"> nadobudol účinnosť 1. septembrom 2004.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57" w:history="1">
        <w:r w:rsidRPr="00976140">
          <w:rPr>
            <w:rFonts w:ascii="Times New Roman" w:hAnsi="Times New Roman" w:cs="Times New Roman"/>
            <w:color w:val="0000FF"/>
            <w:sz w:val="24"/>
            <w:szCs w:val="24"/>
            <w:u w:val="single"/>
          </w:rPr>
          <w:t>533/2004 Z.z.</w:t>
        </w:r>
      </w:hyperlink>
      <w:r w:rsidRPr="00976140">
        <w:rPr>
          <w:rFonts w:ascii="Times New Roman" w:hAnsi="Times New Roman" w:cs="Times New Roman"/>
          <w:sz w:val="24"/>
          <w:szCs w:val="24"/>
        </w:rPr>
        <w:t xml:space="preserve"> a č. </w:t>
      </w:r>
      <w:hyperlink r:id="rId58" w:history="1">
        <w:r w:rsidRPr="00976140">
          <w:rPr>
            <w:rFonts w:ascii="Times New Roman" w:hAnsi="Times New Roman" w:cs="Times New Roman"/>
            <w:color w:val="0000FF"/>
            <w:sz w:val="24"/>
            <w:szCs w:val="24"/>
            <w:u w:val="single"/>
          </w:rPr>
          <w:t>572/2004 Z.z.</w:t>
        </w:r>
      </w:hyperlink>
      <w:r w:rsidRPr="00976140">
        <w:rPr>
          <w:rFonts w:ascii="Times New Roman" w:hAnsi="Times New Roman" w:cs="Times New Roman"/>
          <w:sz w:val="24"/>
          <w:szCs w:val="24"/>
        </w:rPr>
        <w:t xml:space="preserve"> nadobudli účinnosť 1. novembrom 2004.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59" w:history="1">
        <w:r w:rsidRPr="00976140">
          <w:rPr>
            <w:rFonts w:ascii="Times New Roman" w:hAnsi="Times New Roman" w:cs="Times New Roman"/>
            <w:color w:val="0000FF"/>
            <w:sz w:val="24"/>
            <w:szCs w:val="24"/>
            <w:u w:val="single"/>
          </w:rPr>
          <w:t>541/2004 Z.z.</w:t>
        </w:r>
      </w:hyperlink>
      <w:r w:rsidRPr="00976140">
        <w:rPr>
          <w:rFonts w:ascii="Times New Roman" w:hAnsi="Times New Roman" w:cs="Times New Roman"/>
          <w:sz w:val="24"/>
          <w:szCs w:val="24"/>
        </w:rPr>
        <w:t xml:space="preserve"> a č. </w:t>
      </w:r>
      <w:hyperlink r:id="rId60" w:history="1">
        <w:r w:rsidRPr="00976140">
          <w:rPr>
            <w:rFonts w:ascii="Times New Roman" w:hAnsi="Times New Roman" w:cs="Times New Roman"/>
            <w:color w:val="0000FF"/>
            <w:sz w:val="24"/>
            <w:szCs w:val="24"/>
            <w:u w:val="single"/>
          </w:rPr>
          <w:t>633/2004 Z.z.</w:t>
        </w:r>
      </w:hyperlink>
      <w:r w:rsidRPr="00976140">
        <w:rPr>
          <w:rFonts w:ascii="Times New Roman" w:hAnsi="Times New Roman" w:cs="Times New Roman"/>
          <w:sz w:val="24"/>
          <w:szCs w:val="24"/>
        </w:rPr>
        <w:t xml:space="preserve"> nadobudli účinnosť 1. decembrom 2004.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61" w:history="1">
        <w:r w:rsidRPr="00976140">
          <w:rPr>
            <w:rFonts w:ascii="Times New Roman" w:hAnsi="Times New Roman" w:cs="Times New Roman"/>
            <w:color w:val="0000FF"/>
            <w:sz w:val="24"/>
            <w:szCs w:val="24"/>
            <w:u w:val="single"/>
          </w:rPr>
          <w:t>578/2004 Z.z.</w:t>
        </w:r>
      </w:hyperlink>
      <w:r w:rsidRPr="00976140">
        <w:rPr>
          <w:rFonts w:ascii="Times New Roman" w:hAnsi="Times New Roman" w:cs="Times New Roman"/>
          <w:sz w:val="24"/>
          <w:szCs w:val="24"/>
        </w:rPr>
        <w:t xml:space="preserve">, č. </w:t>
      </w:r>
      <w:hyperlink r:id="rId62" w:history="1">
        <w:r w:rsidRPr="00976140">
          <w:rPr>
            <w:rFonts w:ascii="Times New Roman" w:hAnsi="Times New Roman" w:cs="Times New Roman"/>
            <w:color w:val="0000FF"/>
            <w:sz w:val="24"/>
            <w:szCs w:val="24"/>
            <w:u w:val="single"/>
          </w:rPr>
          <w:t>581/2004 Z.z.</w:t>
        </w:r>
      </w:hyperlink>
      <w:r w:rsidRPr="00976140">
        <w:rPr>
          <w:rFonts w:ascii="Times New Roman" w:hAnsi="Times New Roman" w:cs="Times New Roman"/>
          <w:sz w:val="24"/>
          <w:szCs w:val="24"/>
        </w:rPr>
        <w:t xml:space="preserve">, č. </w:t>
      </w:r>
      <w:hyperlink r:id="rId63" w:history="1">
        <w:r w:rsidRPr="00976140">
          <w:rPr>
            <w:rFonts w:ascii="Times New Roman" w:hAnsi="Times New Roman" w:cs="Times New Roman"/>
            <w:color w:val="0000FF"/>
            <w:sz w:val="24"/>
            <w:szCs w:val="24"/>
            <w:u w:val="single"/>
          </w:rPr>
          <w:t>653/2004 Z.z.</w:t>
        </w:r>
      </w:hyperlink>
      <w:r w:rsidRPr="00976140">
        <w:rPr>
          <w:rFonts w:ascii="Times New Roman" w:hAnsi="Times New Roman" w:cs="Times New Roman"/>
          <w:sz w:val="24"/>
          <w:szCs w:val="24"/>
        </w:rPr>
        <w:t xml:space="preserve"> a č. </w:t>
      </w:r>
      <w:hyperlink r:id="rId64" w:history="1">
        <w:r w:rsidRPr="00976140">
          <w:rPr>
            <w:rFonts w:ascii="Times New Roman" w:hAnsi="Times New Roman" w:cs="Times New Roman"/>
            <w:color w:val="0000FF"/>
            <w:sz w:val="24"/>
            <w:szCs w:val="24"/>
            <w:u w:val="single"/>
          </w:rPr>
          <w:t>656/2004 Z.z.</w:t>
        </w:r>
      </w:hyperlink>
      <w:r w:rsidRPr="00976140">
        <w:rPr>
          <w:rFonts w:ascii="Times New Roman" w:hAnsi="Times New Roman" w:cs="Times New Roman"/>
          <w:sz w:val="24"/>
          <w:szCs w:val="24"/>
        </w:rPr>
        <w:t xml:space="preserve"> nadobudli účinnosť 1. januárom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65" w:history="1">
        <w:r w:rsidRPr="00976140">
          <w:rPr>
            <w:rFonts w:ascii="Times New Roman" w:hAnsi="Times New Roman" w:cs="Times New Roman"/>
            <w:color w:val="0000FF"/>
            <w:sz w:val="24"/>
            <w:szCs w:val="24"/>
            <w:u w:val="single"/>
          </w:rPr>
          <w:t>725/2004 Z.z.</w:t>
        </w:r>
      </w:hyperlink>
      <w:r w:rsidRPr="00976140">
        <w:rPr>
          <w:rFonts w:ascii="Times New Roman" w:hAnsi="Times New Roman" w:cs="Times New Roman"/>
          <w:sz w:val="24"/>
          <w:szCs w:val="24"/>
        </w:rPr>
        <w:t xml:space="preserve"> nadobudol účinnosť 1. marcom 2005 s výnimkou </w:t>
      </w:r>
      <w:hyperlink r:id="rId66" w:history="1">
        <w:r w:rsidRPr="00976140">
          <w:rPr>
            <w:rFonts w:ascii="Times New Roman" w:hAnsi="Times New Roman" w:cs="Times New Roman"/>
            <w:color w:val="0000FF"/>
            <w:sz w:val="24"/>
            <w:szCs w:val="24"/>
            <w:u w:val="single"/>
          </w:rPr>
          <w:t>§ 109 písm. c)</w:t>
        </w:r>
      </w:hyperlink>
      <w:r w:rsidRPr="00976140">
        <w:rPr>
          <w:rFonts w:ascii="Times New Roman" w:hAnsi="Times New Roman" w:cs="Times New Roman"/>
          <w:sz w:val="24"/>
          <w:szCs w:val="24"/>
        </w:rPr>
        <w:t xml:space="preserve"> v bode dvadsiatomdruhom v </w:t>
      </w:r>
      <w:hyperlink r:id="rId67" w:history="1">
        <w:r w:rsidRPr="00976140">
          <w:rPr>
            <w:rFonts w:ascii="Times New Roman" w:hAnsi="Times New Roman" w:cs="Times New Roman"/>
            <w:color w:val="0000FF"/>
            <w:sz w:val="24"/>
            <w:szCs w:val="24"/>
            <w:u w:val="single"/>
          </w:rPr>
          <w:t>čl. V</w:t>
        </w:r>
      </w:hyperlink>
      <w:r w:rsidRPr="00976140">
        <w:rPr>
          <w:rFonts w:ascii="Times New Roman" w:hAnsi="Times New Roman" w:cs="Times New Roman"/>
          <w:sz w:val="24"/>
          <w:szCs w:val="24"/>
        </w:rPr>
        <w:t xml:space="preserve">, ktorý nadobudol účinnosť 1. júla 2006, a </w:t>
      </w:r>
      <w:hyperlink r:id="rId68" w:history="1">
        <w:r w:rsidRPr="00976140">
          <w:rPr>
            <w:rFonts w:ascii="Times New Roman" w:hAnsi="Times New Roman" w:cs="Times New Roman"/>
            <w:color w:val="0000FF"/>
            <w:sz w:val="24"/>
            <w:szCs w:val="24"/>
            <w:u w:val="single"/>
          </w:rPr>
          <w:t>bodov 1, 2, 5 až 10 v čl. IV</w:t>
        </w:r>
      </w:hyperlink>
      <w:r w:rsidRPr="00976140">
        <w:rPr>
          <w:rFonts w:ascii="Times New Roman" w:hAnsi="Times New Roman" w:cs="Times New Roman"/>
          <w:sz w:val="24"/>
          <w:szCs w:val="24"/>
        </w:rPr>
        <w:t xml:space="preserve"> a </w:t>
      </w:r>
      <w:hyperlink r:id="rId69" w:history="1">
        <w:r w:rsidRPr="00976140">
          <w:rPr>
            <w:rFonts w:ascii="Times New Roman" w:hAnsi="Times New Roman" w:cs="Times New Roman"/>
            <w:color w:val="0000FF"/>
            <w:sz w:val="24"/>
            <w:szCs w:val="24"/>
            <w:u w:val="single"/>
          </w:rPr>
          <w:t>čl. VIII</w:t>
        </w:r>
      </w:hyperlink>
      <w:r w:rsidRPr="00976140">
        <w:rPr>
          <w:rFonts w:ascii="Times New Roman" w:hAnsi="Times New Roman" w:cs="Times New Roman"/>
          <w:sz w:val="24"/>
          <w:szCs w:val="24"/>
        </w:rPr>
        <w:t xml:space="preserve">, ktoré nadobudli účinnosť 1. januára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Zákon č. </w:t>
      </w:r>
      <w:hyperlink r:id="rId70" w:history="1">
        <w:r w:rsidRPr="00976140">
          <w:rPr>
            <w:rFonts w:ascii="Times New Roman" w:hAnsi="Times New Roman" w:cs="Times New Roman"/>
            <w:color w:val="0000FF"/>
            <w:sz w:val="24"/>
            <w:szCs w:val="24"/>
            <w:u w:val="single"/>
          </w:rPr>
          <w:t>5/2005 Z.z.</w:t>
        </w:r>
      </w:hyperlink>
      <w:r w:rsidRPr="00976140">
        <w:rPr>
          <w:rFonts w:ascii="Times New Roman" w:hAnsi="Times New Roman" w:cs="Times New Roman"/>
          <w:sz w:val="24"/>
          <w:szCs w:val="24"/>
        </w:rPr>
        <w:t xml:space="preserve"> nadobudol účinnosť 1. februárom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71" w:history="1">
        <w:r w:rsidRPr="00976140">
          <w:rPr>
            <w:rFonts w:ascii="Times New Roman" w:hAnsi="Times New Roman" w:cs="Times New Roman"/>
            <w:color w:val="0000FF"/>
            <w:sz w:val="24"/>
            <w:szCs w:val="24"/>
            <w:u w:val="single"/>
          </w:rPr>
          <w:t>15/2005 Z.z.</w:t>
        </w:r>
      </w:hyperlink>
      <w:r w:rsidRPr="00976140">
        <w:rPr>
          <w:rFonts w:ascii="Times New Roman" w:hAnsi="Times New Roman" w:cs="Times New Roman"/>
          <w:sz w:val="24"/>
          <w:szCs w:val="24"/>
        </w:rPr>
        <w:t xml:space="preserve"> nadobudol účinnosť 1. aprílom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72" w:history="1">
        <w:r w:rsidRPr="00976140">
          <w:rPr>
            <w:rFonts w:ascii="Times New Roman" w:hAnsi="Times New Roman" w:cs="Times New Roman"/>
            <w:color w:val="0000FF"/>
            <w:sz w:val="24"/>
            <w:szCs w:val="24"/>
            <w:u w:val="single"/>
          </w:rPr>
          <w:t>171/2005 Z.z.</w:t>
        </w:r>
      </w:hyperlink>
      <w:r w:rsidRPr="00976140">
        <w:rPr>
          <w:rFonts w:ascii="Times New Roman" w:hAnsi="Times New Roman" w:cs="Times New Roman"/>
          <w:sz w:val="24"/>
          <w:szCs w:val="24"/>
        </w:rPr>
        <w:t xml:space="preserve"> nadobudol účinnosť 1. májom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73" w:history="1">
        <w:r w:rsidRPr="00976140">
          <w:rPr>
            <w:rFonts w:ascii="Times New Roman" w:hAnsi="Times New Roman" w:cs="Times New Roman"/>
            <w:color w:val="0000FF"/>
            <w:sz w:val="24"/>
            <w:szCs w:val="24"/>
            <w:u w:val="single"/>
          </w:rPr>
          <w:t>8/2005 Z.z.</w:t>
        </w:r>
      </w:hyperlink>
      <w:r w:rsidRPr="00976140">
        <w:rPr>
          <w:rFonts w:ascii="Times New Roman" w:hAnsi="Times New Roman" w:cs="Times New Roman"/>
          <w:sz w:val="24"/>
          <w:szCs w:val="24"/>
        </w:rPr>
        <w:t xml:space="preserve"> a č. </w:t>
      </w:r>
      <w:hyperlink r:id="rId74" w:history="1">
        <w:r w:rsidRPr="00976140">
          <w:rPr>
            <w:rFonts w:ascii="Times New Roman" w:hAnsi="Times New Roman" w:cs="Times New Roman"/>
            <w:color w:val="0000FF"/>
            <w:sz w:val="24"/>
            <w:szCs w:val="24"/>
            <w:u w:val="single"/>
          </w:rPr>
          <w:t>93/2005 Z.z.</w:t>
        </w:r>
      </w:hyperlink>
      <w:r w:rsidRPr="00976140">
        <w:rPr>
          <w:rFonts w:ascii="Times New Roman" w:hAnsi="Times New Roman" w:cs="Times New Roman"/>
          <w:sz w:val="24"/>
          <w:szCs w:val="24"/>
        </w:rPr>
        <w:t xml:space="preserve"> nadobudli účinnosť 1. júlom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75" w:history="1">
        <w:r w:rsidRPr="00976140">
          <w:rPr>
            <w:rFonts w:ascii="Times New Roman" w:hAnsi="Times New Roman" w:cs="Times New Roman"/>
            <w:color w:val="0000FF"/>
            <w:sz w:val="24"/>
            <w:szCs w:val="24"/>
            <w:u w:val="single"/>
          </w:rPr>
          <w:t>342/2005 Z.z.</w:t>
        </w:r>
      </w:hyperlink>
      <w:r w:rsidRPr="00976140">
        <w:rPr>
          <w:rFonts w:ascii="Times New Roman" w:hAnsi="Times New Roman" w:cs="Times New Roman"/>
          <w:sz w:val="24"/>
          <w:szCs w:val="24"/>
        </w:rPr>
        <w:t xml:space="preserve"> nadobudol účinnosť 1. augustom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76" w:history="1">
        <w:r w:rsidRPr="00976140">
          <w:rPr>
            <w:rFonts w:ascii="Times New Roman" w:hAnsi="Times New Roman" w:cs="Times New Roman"/>
            <w:color w:val="0000FF"/>
            <w:sz w:val="24"/>
            <w:szCs w:val="24"/>
            <w:u w:val="single"/>
          </w:rPr>
          <w:t>331/2005 Z.z.</w:t>
        </w:r>
      </w:hyperlink>
      <w:r w:rsidRPr="00976140">
        <w:rPr>
          <w:rFonts w:ascii="Times New Roman" w:hAnsi="Times New Roman" w:cs="Times New Roman"/>
          <w:sz w:val="24"/>
          <w:szCs w:val="24"/>
        </w:rPr>
        <w:t xml:space="preserve"> nadobudol účinnosť 18. augustom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77" w:history="1">
        <w:r w:rsidRPr="00976140">
          <w:rPr>
            <w:rFonts w:ascii="Times New Roman" w:hAnsi="Times New Roman" w:cs="Times New Roman"/>
            <w:color w:val="0000FF"/>
            <w:sz w:val="24"/>
            <w:szCs w:val="24"/>
            <w:u w:val="single"/>
          </w:rPr>
          <w:t>341/2005 Z.z.</w:t>
        </w:r>
      </w:hyperlink>
      <w:r w:rsidRPr="00976140">
        <w:rPr>
          <w:rFonts w:ascii="Times New Roman" w:hAnsi="Times New Roman" w:cs="Times New Roman"/>
          <w:sz w:val="24"/>
          <w:szCs w:val="24"/>
        </w:rPr>
        <w:t xml:space="preserve"> nadobudol účinnosť 1. septembrom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78" w:history="1">
        <w:r w:rsidRPr="00976140">
          <w:rPr>
            <w:rFonts w:ascii="Times New Roman" w:hAnsi="Times New Roman" w:cs="Times New Roman"/>
            <w:color w:val="0000FF"/>
            <w:sz w:val="24"/>
            <w:szCs w:val="24"/>
            <w:u w:val="single"/>
          </w:rPr>
          <w:t>308/2005 Z.z.</w:t>
        </w:r>
      </w:hyperlink>
      <w:r w:rsidRPr="00976140">
        <w:rPr>
          <w:rFonts w:ascii="Times New Roman" w:hAnsi="Times New Roman" w:cs="Times New Roman"/>
          <w:sz w:val="24"/>
          <w:szCs w:val="24"/>
        </w:rPr>
        <w:t xml:space="preserve"> nadobudol účinnosť 8. októbrom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79" w:history="1">
        <w:r w:rsidRPr="00976140">
          <w:rPr>
            <w:rFonts w:ascii="Times New Roman" w:hAnsi="Times New Roman" w:cs="Times New Roman"/>
            <w:color w:val="0000FF"/>
            <w:sz w:val="24"/>
            <w:szCs w:val="24"/>
            <w:u w:val="single"/>
          </w:rPr>
          <w:t>558/2005 Z.z.</w:t>
        </w:r>
      </w:hyperlink>
      <w:r w:rsidRPr="00976140">
        <w:rPr>
          <w:rFonts w:ascii="Times New Roman" w:hAnsi="Times New Roman" w:cs="Times New Roman"/>
          <w:sz w:val="24"/>
          <w:szCs w:val="24"/>
        </w:rPr>
        <w:t xml:space="preserve"> nadobudol účinnosť 15. decembrom 2005.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80" w:history="1">
        <w:r w:rsidRPr="00976140">
          <w:rPr>
            <w:rFonts w:ascii="Times New Roman" w:hAnsi="Times New Roman" w:cs="Times New Roman"/>
            <w:color w:val="0000FF"/>
            <w:sz w:val="24"/>
            <w:szCs w:val="24"/>
            <w:u w:val="single"/>
          </w:rPr>
          <w:t>468/2005 Z.z.</w:t>
        </w:r>
      </w:hyperlink>
      <w:r w:rsidRPr="00976140">
        <w:rPr>
          <w:rFonts w:ascii="Times New Roman" w:hAnsi="Times New Roman" w:cs="Times New Roman"/>
          <w:sz w:val="24"/>
          <w:szCs w:val="24"/>
        </w:rPr>
        <w:t xml:space="preserve">, č. </w:t>
      </w:r>
      <w:hyperlink r:id="rId81" w:history="1">
        <w:r w:rsidRPr="00976140">
          <w:rPr>
            <w:rFonts w:ascii="Times New Roman" w:hAnsi="Times New Roman" w:cs="Times New Roman"/>
            <w:color w:val="0000FF"/>
            <w:sz w:val="24"/>
            <w:szCs w:val="24"/>
            <w:u w:val="single"/>
          </w:rPr>
          <w:t>473/2005 Z.z.</w:t>
        </w:r>
      </w:hyperlink>
      <w:r w:rsidRPr="00976140">
        <w:rPr>
          <w:rFonts w:ascii="Times New Roman" w:hAnsi="Times New Roman" w:cs="Times New Roman"/>
          <w:sz w:val="24"/>
          <w:szCs w:val="24"/>
        </w:rPr>
        <w:t xml:space="preserve">, č. </w:t>
      </w:r>
      <w:hyperlink r:id="rId82" w:history="1">
        <w:r w:rsidRPr="00976140">
          <w:rPr>
            <w:rFonts w:ascii="Times New Roman" w:hAnsi="Times New Roman" w:cs="Times New Roman"/>
            <w:color w:val="0000FF"/>
            <w:sz w:val="24"/>
            <w:szCs w:val="24"/>
            <w:u w:val="single"/>
          </w:rPr>
          <w:t>491/2005 Z.z.</w:t>
        </w:r>
      </w:hyperlink>
      <w:r w:rsidRPr="00976140">
        <w:rPr>
          <w:rFonts w:ascii="Times New Roman" w:hAnsi="Times New Roman" w:cs="Times New Roman"/>
          <w:sz w:val="24"/>
          <w:szCs w:val="24"/>
        </w:rPr>
        <w:t xml:space="preserve">, č. </w:t>
      </w:r>
      <w:hyperlink r:id="rId83" w:history="1">
        <w:r w:rsidRPr="00976140">
          <w:rPr>
            <w:rFonts w:ascii="Times New Roman" w:hAnsi="Times New Roman" w:cs="Times New Roman"/>
            <w:color w:val="0000FF"/>
            <w:sz w:val="24"/>
            <w:szCs w:val="24"/>
            <w:u w:val="single"/>
          </w:rPr>
          <w:t>538/2005 Z.z.</w:t>
        </w:r>
      </w:hyperlink>
      <w:r w:rsidRPr="00976140">
        <w:rPr>
          <w:rFonts w:ascii="Times New Roman" w:hAnsi="Times New Roman" w:cs="Times New Roman"/>
          <w:sz w:val="24"/>
          <w:szCs w:val="24"/>
        </w:rPr>
        <w:t xml:space="preserve">, č. </w:t>
      </w:r>
      <w:hyperlink r:id="rId84" w:history="1">
        <w:r w:rsidRPr="00976140">
          <w:rPr>
            <w:rFonts w:ascii="Times New Roman" w:hAnsi="Times New Roman" w:cs="Times New Roman"/>
            <w:color w:val="0000FF"/>
            <w:sz w:val="24"/>
            <w:szCs w:val="24"/>
            <w:u w:val="single"/>
          </w:rPr>
          <w:t>572/2005 Z.z.</w:t>
        </w:r>
      </w:hyperlink>
      <w:r w:rsidRPr="00976140">
        <w:rPr>
          <w:rFonts w:ascii="Times New Roman" w:hAnsi="Times New Roman" w:cs="Times New Roman"/>
          <w:sz w:val="24"/>
          <w:szCs w:val="24"/>
        </w:rPr>
        <w:t xml:space="preserve">, č. </w:t>
      </w:r>
      <w:hyperlink r:id="rId85" w:history="1">
        <w:r w:rsidRPr="00976140">
          <w:rPr>
            <w:rFonts w:ascii="Times New Roman" w:hAnsi="Times New Roman" w:cs="Times New Roman"/>
            <w:color w:val="0000FF"/>
            <w:sz w:val="24"/>
            <w:szCs w:val="24"/>
            <w:u w:val="single"/>
          </w:rPr>
          <w:t>573/2005 Z.z.</w:t>
        </w:r>
      </w:hyperlink>
      <w:r w:rsidRPr="00976140">
        <w:rPr>
          <w:rFonts w:ascii="Times New Roman" w:hAnsi="Times New Roman" w:cs="Times New Roman"/>
          <w:sz w:val="24"/>
          <w:szCs w:val="24"/>
        </w:rPr>
        <w:t xml:space="preserve"> a č. </w:t>
      </w:r>
      <w:hyperlink r:id="rId86" w:history="1">
        <w:r w:rsidRPr="00976140">
          <w:rPr>
            <w:rFonts w:ascii="Times New Roman" w:hAnsi="Times New Roman" w:cs="Times New Roman"/>
            <w:color w:val="0000FF"/>
            <w:sz w:val="24"/>
            <w:szCs w:val="24"/>
            <w:u w:val="single"/>
          </w:rPr>
          <w:t>610/2005 Z.z.</w:t>
        </w:r>
      </w:hyperlink>
      <w:r w:rsidRPr="00976140">
        <w:rPr>
          <w:rFonts w:ascii="Times New Roman" w:hAnsi="Times New Roman" w:cs="Times New Roman"/>
          <w:sz w:val="24"/>
          <w:szCs w:val="24"/>
        </w:rPr>
        <w:t xml:space="preserve"> nadobudli účinnosť 1. januárom 2006.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87" w:history="1">
        <w:r w:rsidRPr="00976140">
          <w:rPr>
            <w:rFonts w:ascii="Times New Roman" w:hAnsi="Times New Roman" w:cs="Times New Roman"/>
            <w:color w:val="0000FF"/>
            <w:sz w:val="24"/>
            <w:szCs w:val="24"/>
            <w:u w:val="single"/>
          </w:rPr>
          <w:t>14/2006 Z.z.</w:t>
        </w:r>
      </w:hyperlink>
      <w:r w:rsidRPr="00976140">
        <w:rPr>
          <w:rFonts w:ascii="Times New Roman" w:hAnsi="Times New Roman" w:cs="Times New Roman"/>
          <w:sz w:val="24"/>
          <w:szCs w:val="24"/>
        </w:rPr>
        <w:t xml:space="preserve">, č. </w:t>
      </w:r>
      <w:hyperlink r:id="rId88" w:history="1">
        <w:r w:rsidRPr="00976140">
          <w:rPr>
            <w:rFonts w:ascii="Times New Roman" w:hAnsi="Times New Roman" w:cs="Times New Roman"/>
            <w:color w:val="0000FF"/>
            <w:sz w:val="24"/>
            <w:szCs w:val="24"/>
            <w:u w:val="single"/>
          </w:rPr>
          <w:t>15/2006 Z.z.</w:t>
        </w:r>
      </w:hyperlink>
      <w:r w:rsidRPr="00976140">
        <w:rPr>
          <w:rFonts w:ascii="Times New Roman" w:hAnsi="Times New Roman" w:cs="Times New Roman"/>
          <w:sz w:val="24"/>
          <w:szCs w:val="24"/>
        </w:rPr>
        <w:t xml:space="preserve"> a č. </w:t>
      </w:r>
      <w:hyperlink r:id="rId89" w:history="1">
        <w:r w:rsidRPr="00976140">
          <w:rPr>
            <w:rFonts w:ascii="Times New Roman" w:hAnsi="Times New Roman" w:cs="Times New Roman"/>
            <w:color w:val="0000FF"/>
            <w:sz w:val="24"/>
            <w:szCs w:val="24"/>
            <w:u w:val="single"/>
          </w:rPr>
          <w:t>24/2006 Z.z.</w:t>
        </w:r>
      </w:hyperlink>
      <w:r w:rsidRPr="00976140">
        <w:rPr>
          <w:rFonts w:ascii="Times New Roman" w:hAnsi="Times New Roman" w:cs="Times New Roman"/>
          <w:sz w:val="24"/>
          <w:szCs w:val="24"/>
        </w:rPr>
        <w:t xml:space="preserve"> nadobudli účinnosť 1. februárom 2006.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90" w:history="1">
        <w:r w:rsidRPr="00976140">
          <w:rPr>
            <w:rFonts w:ascii="Times New Roman" w:hAnsi="Times New Roman" w:cs="Times New Roman"/>
            <w:color w:val="0000FF"/>
            <w:sz w:val="24"/>
            <w:szCs w:val="24"/>
            <w:u w:val="single"/>
          </w:rPr>
          <w:t>117/2006 Z.z.</w:t>
        </w:r>
      </w:hyperlink>
      <w:r w:rsidRPr="00976140">
        <w:rPr>
          <w:rFonts w:ascii="Times New Roman" w:hAnsi="Times New Roman" w:cs="Times New Roman"/>
          <w:sz w:val="24"/>
          <w:szCs w:val="24"/>
        </w:rPr>
        <w:t xml:space="preserve"> nadobudol účinnosť 1. aprílom 2006.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91" w:history="1">
        <w:r w:rsidRPr="00976140">
          <w:rPr>
            <w:rFonts w:ascii="Times New Roman" w:hAnsi="Times New Roman" w:cs="Times New Roman"/>
            <w:color w:val="0000FF"/>
            <w:sz w:val="24"/>
            <w:szCs w:val="24"/>
            <w:u w:val="single"/>
          </w:rPr>
          <w:t>126/2006 Z.z.</w:t>
        </w:r>
      </w:hyperlink>
      <w:r w:rsidRPr="00976140">
        <w:rPr>
          <w:rFonts w:ascii="Times New Roman" w:hAnsi="Times New Roman" w:cs="Times New Roman"/>
          <w:sz w:val="24"/>
          <w:szCs w:val="24"/>
        </w:rPr>
        <w:t xml:space="preserve"> a č. </w:t>
      </w:r>
      <w:hyperlink r:id="rId92" w:history="1">
        <w:r w:rsidRPr="00976140">
          <w:rPr>
            <w:rFonts w:ascii="Times New Roman" w:hAnsi="Times New Roman" w:cs="Times New Roman"/>
            <w:color w:val="0000FF"/>
            <w:sz w:val="24"/>
            <w:szCs w:val="24"/>
            <w:u w:val="single"/>
          </w:rPr>
          <w:t>342/2006 Z.z.</w:t>
        </w:r>
      </w:hyperlink>
      <w:r w:rsidRPr="00976140">
        <w:rPr>
          <w:rFonts w:ascii="Times New Roman" w:hAnsi="Times New Roman" w:cs="Times New Roman"/>
          <w:sz w:val="24"/>
          <w:szCs w:val="24"/>
        </w:rPr>
        <w:t xml:space="preserve"> nadobudli účinnosť 1. júnom 2006.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93" w:history="1">
        <w:r w:rsidRPr="00976140">
          <w:rPr>
            <w:rFonts w:ascii="Times New Roman" w:hAnsi="Times New Roman" w:cs="Times New Roman"/>
            <w:color w:val="0000FF"/>
            <w:sz w:val="24"/>
            <w:szCs w:val="24"/>
            <w:u w:val="single"/>
          </w:rPr>
          <w:t>124/2006 Z.z.</w:t>
        </w:r>
      </w:hyperlink>
      <w:r w:rsidRPr="00976140">
        <w:rPr>
          <w:rFonts w:ascii="Times New Roman" w:hAnsi="Times New Roman" w:cs="Times New Roman"/>
          <w:sz w:val="24"/>
          <w:szCs w:val="24"/>
        </w:rPr>
        <w:t xml:space="preserve"> a č. </w:t>
      </w:r>
      <w:hyperlink r:id="rId94" w:history="1">
        <w:r w:rsidRPr="00976140">
          <w:rPr>
            <w:rFonts w:ascii="Times New Roman" w:hAnsi="Times New Roman" w:cs="Times New Roman"/>
            <w:color w:val="0000FF"/>
            <w:sz w:val="24"/>
            <w:szCs w:val="24"/>
            <w:u w:val="single"/>
          </w:rPr>
          <w:t>224/2006 Z.z.</w:t>
        </w:r>
      </w:hyperlink>
      <w:r w:rsidRPr="00976140">
        <w:rPr>
          <w:rFonts w:ascii="Times New Roman" w:hAnsi="Times New Roman" w:cs="Times New Roman"/>
          <w:sz w:val="24"/>
          <w:szCs w:val="24"/>
        </w:rPr>
        <w:t xml:space="preserve"> nadobudli účinnosť 1. júlom 2006.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95" w:history="1">
        <w:r w:rsidRPr="00976140">
          <w:rPr>
            <w:rFonts w:ascii="Times New Roman" w:hAnsi="Times New Roman" w:cs="Times New Roman"/>
            <w:color w:val="0000FF"/>
            <w:sz w:val="24"/>
            <w:szCs w:val="24"/>
            <w:u w:val="single"/>
          </w:rPr>
          <w:t>672/2006 Z.z.</w:t>
        </w:r>
      </w:hyperlink>
      <w:r w:rsidRPr="00976140">
        <w:rPr>
          <w:rFonts w:ascii="Times New Roman" w:hAnsi="Times New Roman" w:cs="Times New Roman"/>
          <w:sz w:val="24"/>
          <w:szCs w:val="24"/>
        </w:rPr>
        <w:t xml:space="preserve"> a č. </w:t>
      </w:r>
      <w:hyperlink r:id="rId96" w:history="1">
        <w:r w:rsidRPr="00976140">
          <w:rPr>
            <w:rFonts w:ascii="Times New Roman" w:hAnsi="Times New Roman" w:cs="Times New Roman"/>
            <w:color w:val="0000FF"/>
            <w:sz w:val="24"/>
            <w:szCs w:val="24"/>
            <w:u w:val="single"/>
          </w:rPr>
          <w:t>693/2006 Z.z.</w:t>
        </w:r>
      </w:hyperlink>
      <w:r w:rsidRPr="00976140">
        <w:rPr>
          <w:rFonts w:ascii="Times New Roman" w:hAnsi="Times New Roman" w:cs="Times New Roman"/>
          <w:sz w:val="24"/>
          <w:szCs w:val="24"/>
        </w:rPr>
        <w:t xml:space="preserve"> nadobudli účinnosť 1. januárom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97" w:history="1">
        <w:r w:rsidRPr="00976140">
          <w:rPr>
            <w:rFonts w:ascii="Times New Roman" w:hAnsi="Times New Roman" w:cs="Times New Roman"/>
            <w:color w:val="0000FF"/>
            <w:sz w:val="24"/>
            <w:szCs w:val="24"/>
            <w:u w:val="single"/>
          </w:rPr>
          <w:t>21/2007 Z.z.</w:t>
        </w:r>
      </w:hyperlink>
      <w:r w:rsidRPr="00976140">
        <w:rPr>
          <w:rFonts w:ascii="Times New Roman" w:hAnsi="Times New Roman" w:cs="Times New Roman"/>
          <w:sz w:val="24"/>
          <w:szCs w:val="24"/>
        </w:rPr>
        <w:t xml:space="preserve"> nadobudol účinnosť 15. januárom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98" w:history="1">
        <w:r w:rsidRPr="00976140">
          <w:rPr>
            <w:rFonts w:ascii="Times New Roman" w:hAnsi="Times New Roman" w:cs="Times New Roman"/>
            <w:color w:val="0000FF"/>
            <w:sz w:val="24"/>
            <w:szCs w:val="24"/>
            <w:u w:val="single"/>
          </w:rPr>
          <w:t>43/2007 Z.z.</w:t>
        </w:r>
      </w:hyperlink>
      <w:r w:rsidRPr="00976140">
        <w:rPr>
          <w:rFonts w:ascii="Times New Roman" w:hAnsi="Times New Roman" w:cs="Times New Roman"/>
          <w:sz w:val="24"/>
          <w:szCs w:val="24"/>
        </w:rPr>
        <w:t xml:space="preserve"> nadobudol účinnosť 1. februárom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99" w:history="1">
        <w:r w:rsidRPr="00976140">
          <w:rPr>
            <w:rFonts w:ascii="Times New Roman" w:hAnsi="Times New Roman" w:cs="Times New Roman"/>
            <w:color w:val="0000FF"/>
            <w:sz w:val="24"/>
            <w:szCs w:val="24"/>
            <w:u w:val="single"/>
          </w:rPr>
          <w:t>95/2007 Z.z.</w:t>
        </w:r>
      </w:hyperlink>
      <w:r w:rsidRPr="00976140">
        <w:rPr>
          <w:rFonts w:ascii="Times New Roman" w:hAnsi="Times New Roman" w:cs="Times New Roman"/>
          <w:sz w:val="24"/>
          <w:szCs w:val="24"/>
        </w:rPr>
        <w:t xml:space="preserve"> nadobudol účinnosť 1. aprílom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00" w:history="1">
        <w:r w:rsidRPr="00976140">
          <w:rPr>
            <w:rFonts w:ascii="Times New Roman" w:hAnsi="Times New Roman" w:cs="Times New Roman"/>
            <w:color w:val="0000FF"/>
            <w:sz w:val="24"/>
            <w:szCs w:val="24"/>
            <w:u w:val="single"/>
          </w:rPr>
          <w:t>220/2007 Z.z.</w:t>
        </w:r>
      </w:hyperlink>
      <w:r w:rsidRPr="00976140">
        <w:rPr>
          <w:rFonts w:ascii="Times New Roman" w:hAnsi="Times New Roman" w:cs="Times New Roman"/>
          <w:sz w:val="24"/>
          <w:szCs w:val="24"/>
        </w:rPr>
        <w:t xml:space="preserve"> nadobudol účinnosť 31. májom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01" w:history="1">
        <w:r w:rsidRPr="00976140">
          <w:rPr>
            <w:rFonts w:ascii="Times New Roman" w:hAnsi="Times New Roman" w:cs="Times New Roman"/>
            <w:color w:val="0000FF"/>
            <w:sz w:val="24"/>
            <w:szCs w:val="24"/>
            <w:u w:val="single"/>
          </w:rPr>
          <w:t>193/2007 Z.z.</w:t>
        </w:r>
      </w:hyperlink>
      <w:r w:rsidRPr="00976140">
        <w:rPr>
          <w:rFonts w:ascii="Times New Roman" w:hAnsi="Times New Roman" w:cs="Times New Roman"/>
          <w:sz w:val="24"/>
          <w:szCs w:val="24"/>
        </w:rPr>
        <w:t xml:space="preserve"> nadobudol účinnosť 1. júnom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02" w:history="1">
        <w:r w:rsidRPr="00976140">
          <w:rPr>
            <w:rFonts w:ascii="Times New Roman" w:hAnsi="Times New Roman" w:cs="Times New Roman"/>
            <w:color w:val="0000FF"/>
            <w:sz w:val="24"/>
            <w:szCs w:val="24"/>
            <w:u w:val="single"/>
          </w:rPr>
          <w:t>279/2007 Z.z.</w:t>
        </w:r>
      </w:hyperlink>
      <w:r w:rsidRPr="00976140">
        <w:rPr>
          <w:rFonts w:ascii="Times New Roman" w:hAnsi="Times New Roman" w:cs="Times New Roman"/>
          <w:sz w:val="24"/>
          <w:szCs w:val="24"/>
        </w:rPr>
        <w:t xml:space="preserve"> a č. </w:t>
      </w:r>
      <w:hyperlink r:id="rId103" w:history="1">
        <w:r w:rsidRPr="00976140">
          <w:rPr>
            <w:rFonts w:ascii="Times New Roman" w:hAnsi="Times New Roman" w:cs="Times New Roman"/>
            <w:color w:val="0000FF"/>
            <w:sz w:val="24"/>
            <w:szCs w:val="24"/>
            <w:u w:val="single"/>
          </w:rPr>
          <w:t>295/2007 Z.z.</w:t>
        </w:r>
      </w:hyperlink>
      <w:r w:rsidRPr="00976140">
        <w:rPr>
          <w:rFonts w:ascii="Times New Roman" w:hAnsi="Times New Roman" w:cs="Times New Roman"/>
          <w:sz w:val="24"/>
          <w:szCs w:val="24"/>
        </w:rPr>
        <w:t xml:space="preserve"> nadobudli účinnosť 1. júlom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04" w:history="1">
        <w:r w:rsidRPr="00976140">
          <w:rPr>
            <w:rFonts w:ascii="Times New Roman" w:hAnsi="Times New Roman" w:cs="Times New Roman"/>
            <w:color w:val="0000FF"/>
            <w:sz w:val="24"/>
            <w:szCs w:val="24"/>
            <w:u w:val="single"/>
          </w:rPr>
          <w:t>342/2007 Z.z.</w:t>
        </w:r>
      </w:hyperlink>
      <w:r w:rsidRPr="00976140">
        <w:rPr>
          <w:rFonts w:ascii="Times New Roman" w:hAnsi="Times New Roman" w:cs="Times New Roman"/>
          <w:sz w:val="24"/>
          <w:szCs w:val="24"/>
        </w:rPr>
        <w:t xml:space="preserve"> nadobudol účinnosť dňom 26. júlom 2007 okrem bodov 6. a 7., ktoré nadobudli účinnosť dňom určeným rozhodnutím Rady o zrušení kontrol na vnútorných hraniciach Slovenskej republiky prijatým na základe čl. 3 ods. 2 Aktu o podmienkach pristúpenia pripojeného k Zmluve o pristúpení Slovenskej republiky k Európskej únii.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05" w:history="1">
        <w:r w:rsidRPr="00976140">
          <w:rPr>
            <w:rFonts w:ascii="Times New Roman" w:hAnsi="Times New Roman" w:cs="Times New Roman"/>
            <w:color w:val="0000FF"/>
            <w:sz w:val="24"/>
            <w:szCs w:val="24"/>
            <w:u w:val="single"/>
          </w:rPr>
          <w:t>355/2007 Z.z.</w:t>
        </w:r>
      </w:hyperlink>
      <w:r w:rsidRPr="00976140">
        <w:rPr>
          <w:rFonts w:ascii="Times New Roman" w:hAnsi="Times New Roman" w:cs="Times New Roman"/>
          <w:sz w:val="24"/>
          <w:szCs w:val="24"/>
        </w:rPr>
        <w:t xml:space="preserve"> a č. </w:t>
      </w:r>
      <w:hyperlink r:id="rId106" w:history="1">
        <w:r w:rsidRPr="00976140">
          <w:rPr>
            <w:rFonts w:ascii="Times New Roman" w:hAnsi="Times New Roman" w:cs="Times New Roman"/>
            <w:color w:val="0000FF"/>
            <w:sz w:val="24"/>
            <w:szCs w:val="24"/>
            <w:u w:val="single"/>
          </w:rPr>
          <w:t>359/2007 Z.z.</w:t>
        </w:r>
      </w:hyperlink>
      <w:r w:rsidRPr="00976140">
        <w:rPr>
          <w:rFonts w:ascii="Times New Roman" w:hAnsi="Times New Roman" w:cs="Times New Roman"/>
          <w:sz w:val="24"/>
          <w:szCs w:val="24"/>
        </w:rPr>
        <w:t xml:space="preserve"> nadobudli účinnosť 1. septembrom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07" w:history="1">
        <w:r w:rsidRPr="00976140">
          <w:rPr>
            <w:rFonts w:ascii="Times New Roman" w:hAnsi="Times New Roman" w:cs="Times New Roman"/>
            <w:color w:val="0000FF"/>
            <w:sz w:val="24"/>
            <w:szCs w:val="24"/>
            <w:u w:val="single"/>
          </w:rPr>
          <w:t>344/2007 Z.z.</w:t>
        </w:r>
      </w:hyperlink>
      <w:r w:rsidRPr="00976140">
        <w:rPr>
          <w:rFonts w:ascii="Times New Roman" w:hAnsi="Times New Roman" w:cs="Times New Roman"/>
          <w:sz w:val="24"/>
          <w:szCs w:val="24"/>
        </w:rPr>
        <w:t xml:space="preserve"> a č. </w:t>
      </w:r>
      <w:hyperlink r:id="rId108" w:history="1">
        <w:r w:rsidRPr="00976140">
          <w:rPr>
            <w:rFonts w:ascii="Times New Roman" w:hAnsi="Times New Roman" w:cs="Times New Roman"/>
            <w:color w:val="0000FF"/>
            <w:sz w:val="24"/>
            <w:szCs w:val="24"/>
            <w:u w:val="single"/>
          </w:rPr>
          <w:t>358/2007 Z.z.</w:t>
        </w:r>
      </w:hyperlink>
      <w:r w:rsidRPr="00976140">
        <w:rPr>
          <w:rFonts w:ascii="Times New Roman" w:hAnsi="Times New Roman" w:cs="Times New Roman"/>
          <w:sz w:val="24"/>
          <w:szCs w:val="24"/>
        </w:rPr>
        <w:t xml:space="preserve"> nadobudli účinnosť 1. októbrom 2007.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09" w:history="1">
        <w:r w:rsidRPr="00976140">
          <w:rPr>
            <w:rFonts w:ascii="Times New Roman" w:hAnsi="Times New Roman" w:cs="Times New Roman"/>
            <w:color w:val="0000FF"/>
            <w:sz w:val="24"/>
            <w:szCs w:val="24"/>
            <w:u w:val="single"/>
          </w:rPr>
          <w:t>309/2007 Z.z.</w:t>
        </w:r>
      </w:hyperlink>
      <w:r w:rsidRPr="00976140">
        <w:rPr>
          <w:rFonts w:ascii="Times New Roman" w:hAnsi="Times New Roman" w:cs="Times New Roman"/>
          <w:sz w:val="24"/>
          <w:szCs w:val="24"/>
        </w:rPr>
        <w:t xml:space="preserve">, č. </w:t>
      </w:r>
      <w:hyperlink r:id="rId110" w:history="1">
        <w:r w:rsidRPr="00976140">
          <w:rPr>
            <w:rFonts w:ascii="Times New Roman" w:hAnsi="Times New Roman" w:cs="Times New Roman"/>
            <w:color w:val="0000FF"/>
            <w:sz w:val="24"/>
            <w:szCs w:val="24"/>
            <w:u w:val="single"/>
          </w:rPr>
          <w:t>343/2007 Z.z.</w:t>
        </w:r>
      </w:hyperlink>
      <w:r w:rsidRPr="00976140">
        <w:rPr>
          <w:rFonts w:ascii="Times New Roman" w:hAnsi="Times New Roman" w:cs="Times New Roman"/>
          <w:sz w:val="24"/>
          <w:szCs w:val="24"/>
        </w:rPr>
        <w:t xml:space="preserve">, č. </w:t>
      </w:r>
      <w:hyperlink r:id="rId111" w:history="1">
        <w:r w:rsidRPr="00976140">
          <w:rPr>
            <w:rFonts w:ascii="Times New Roman" w:hAnsi="Times New Roman" w:cs="Times New Roman"/>
            <w:color w:val="0000FF"/>
            <w:sz w:val="24"/>
            <w:szCs w:val="24"/>
            <w:u w:val="single"/>
          </w:rPr>
          <w:t>460/2007 Z.z.</w:t>
        </w:r>
      </w:hyperlink>
      <w:r w:rsidRPr="00976140">
        <w:rPr>
          <w:rFonts w:ascii="Times New Roman" w:hAnsi="Times New Roman" w:cs="Times New Roman"/>
          <w:sz w:val="24"/>
          <w:szCs w:val="24"/>
        </w:rPr>
        <w:t xml:space="preserve">, č. </w:t>
      </w:r>
      <w:hyperlink r:id="rId112" w:history="1">
        <w:r w:rsidRPr="00976140">
          <w:rPr>
            <w:rFonts w:ascii="Times New Roman" w:hAnsi="Times New Roman" w:cs="Times New Roman"/>
            <w:color w:val="0000FF"/>
            <w:sz w:val="24"/>
            <w:szCs w:val="24"/>
            <w:u w:val="single"/>
          </w:rPr>
          <w:t>517/2007 Z.z.</w:t>
        </w:r>
      </w:hyperlink>
      <w:r w:rsidRPr="00976140">
        <w:rPr>
          <w:rFonts w:ascii="Times New Roman" w:hAnsi="Times New Roman" w:cs="Times New Roman"/>
          <w:sz w:val="24"/>
          <w:szCs w:val="24"/>
        </w:rPr>
        <w:t xml:space="preserve">, č. </w:t>
      </w:r>
      <w:hyperlink r:id="rId113" w:history="1">
        <w:r w:rsidRPr="00976140">
          <w:rPr>
            <w:rFonts w:ascii="Times New Roman" w:hAnsi="Times New Roman" w:cs="Times New Roman"/>
            <w:color w:val="0000FF"/>
            <w:sz w:val="24"/>
            <w:szCs w:val="24"/>
            <w:u w:val="single"/>
          </w:rPr>
          <w:t>537/2007 Z.z.</w:t>
        </w:r>
      </w:hyperlink>
      <w:r w:rsidRPr="00976140">
        <w:rPr>
          <w:rFonts w:ascii="Times New Roman" w:hAnsi="Times New Roman" w:cs="Times New Roman"/>
          <w:sz w:val="24"/>
          <w:szCs w:val="24"/>
        </w:rPr>
        <w:t xml:space="preserve">, č. </w:t>
      </w:r>
      <w:hyperlink r:id="rId114" w:history="1">
        <w:r w:rsidRPr="00976140">
          <w:rPr>
            <w:rFonts w:ascii="Times New Roman" w:hAnsi="Times New Roman" w:cs="Times New Roman"/>
            <w:color w:val="0000FF"/>
            <w:sz w:val="24"/>
            <w:szCs w:val="24"/>
            <w:u w:val="single"/>
          </w:rPr>
          <w:t>548/2007 Z.z.</w:t>
        </w:r>
      </w:hyperlink>
      <w:r w:rsidRPr="00976140">
        <w:rPr>
          <w:rFonts w:ascii="Times New Roman" w:hAnsi="Times New Roman" w:cs="Times New Roman"/>
          <w:sz w:val="24"/>
          <w:szCs w:val="24"/>
        </w:rPr>
        <w:t xml:space="preserve">, </w:t>
      </w:r>
      <w:hyperlink r:id="rId115" w:history="1">
        <w:r w:rsidRPr="00976140">
          <w:rPr>
            <w:rFonts w:ascii="Times New Roman" w:hAnsi="Times New Roman" w:cs="Times New Roman"/>
            <w:color w:val="0000FF"/>
            <w:sz w:val="24"/>
            <w:szCs w:val="24"/>
            <w:u w:val="single"/>
          </w:rPr>
          <w:t>571/2007 Z.z.</w:t>
        </w:r>
      </w:hyperlink>
      <w:r w:rsidRPr="00976140">
        <w:rPr>
          <w:rFonts w:ascii="Times New Roman" w:hAnsi="Times New Roman" w:cs="Times New Roman"/>
          <w:sz w:val="24"/>
          <w:szCs w:val="24"/>
        </w:rPr>
        <w:t xml:space="preserve">, č. </w:t>
      </w:r>
      <w:hyperlink r:id="rId116" w:history="1">
        <w:r w:rsidRPr="00976140">
          <w:rPr>
            <w:rFonts w:ascii="Times New Roman" w:hAnsi="Times New Roman" w:cs="Times New Roman"/>
            <w:color w:val="0000FF"/>
            <w:sz w:val="24"/>
            <w:szCs w:val="24"/>
            <w:u w:val="single"/>
          </w:rPr>
          <w:t>577/2007 Z.z.</w:t>
        </w:r>
      </w:hyperlink>
      <w:r w:rsidRPr="00976140">
        <w:rPr>
          <w:rFonts w:ascii="Times New Roman" w:hAnsi="Times New Roman" w:cs="Times New Roman"/>
          <w:sz w:val="24"/>
          <w:szCs w:val="24"/>
        </w:rPr>
        <w:t xml:space="preserve"> a č. </w:t>
      </w:r>
      <w:hyperlink r:id="rId117" w:history="1">
        <w:r w:rsidRPr="00976140">
          <w:rPr>
            <w:rFonts w:ascii="Times New Roman" w:hAnsi="Times New Roman" w:cs="Times New Roman"/>
            <w:color w:val="0000FF"/>
            <w:sz w:val="24"/>
            <w:szCs w:val="24"/>
            <w:u w:val="single"/>
          </w:rPr>
          <w:t>661/2007 Z.z.</w:t>
        </w:r>
      </w:hyperlink>
      <w:r w:rsidRPr="00976140">
        <w:rPr>
          <w:rFonts w:ascii="Times New Roman" w:hAnsi="Times New Roman" w:cs="Times New Roman"/>
          <w:sz w:val="24"/>
          <w:szCs w:val="24"/>
        </w:rPr>
        <w:t xml:space="preserve"> nadobudli účinnosť 1. januárom 2008.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18" w:history="1">
        <w:r w:rsidRPr="00976140">
          <w:rPr>
            <w:rFonts w:ascii="Times New Roman" w:hAnsi="Times New Roman" w:cs="Times New Roman"/>
            <w:color w:val="0000FF"/>
            <w:sz w:val="24"/>
            <w:szCs w:val="24"/>
            <w:u w:val="single"/>
          </w:rPr>
          <w:t>647/2007 Z.z.</w:t>
        </w:r>
      </w:hyperlink>
      <w:r w:rsidRPr="00976140">
        <w:rPr>
          <w:rFonts w:ascii="Times New Roman" w:hAnsi="Times New Roman" w:cs="Times New Roman"/>
          <w:sz w:val="24"/>
          <w:szCs w:val="24"/>
        </w:rPr>
        <w:t xml:space="preserve"> nadobudol účinnosť 15. januárom 2008.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19" w:history="1">
        <w:r w:rsidRPr="00976140">
          <w:rPr>
            <w:rFonts w:ascii="Times New Roman" w:hAnsi="Times New Roman" w:cs="Times New Roman"/>
            <w:color w:val="0000FF"/>
            <w:sz w:val="24"/>
            <w:szCs w:val="24"/>
            <w:u w:val="single"/>
          </w:rPr>
          <w:t>92/2008 Z.z.</w:t>
        </w:r>
      </w:hyperlink>
      <w:r w:rsidRPr="00976140">
        <w:rPr>
          <w:rFonts w:ascii="Times New Roman" w:hAnsi="Times New Roman" w:cs="Times New Roman"/>
          <w:sz w:val="24"/>
          <w:szCs w:val="24"/>
        </w:rPr>
        <w:t xml:space="preserve"> a č. </w:t>
      </w:r>
      <w:hyperlink r:id="rId120" w:history="1">
        <w:r w:rsidRPr="00976140">
          <w:rPr>
            <w:rFonts w:ascii="Times New Roman" w:hAnsi="Times New Roman" w:cs="Times New Roman"/>
            <w:color w:val="0000FF"/>
            <w:sz w:val="24"/>
            <w:szCs w:val="24"/>
            <w:u w:val="single"/>
          </w:rPr>
          <w:t>112/2008 Z.z.</w:t>
        </w:r>
      </w:hyperlink>
      <w:r w:rsidRPr="00976140">
        <w:rPr>
          <w:rFonts w:ascii="Times New Roman" w:hAnsi="Times New Roman" w:cs="Times New Roman"/>
          <w:sz w:val="24"/>
          <w:szCs w:val="24"/>
        </w:rPr>
        <w:t xml:space="preserve"> nadobudli účinnosť 1. aprílom 2008.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21" w:history="1">
        <w:r w:rsidRPr="00976140">
          <w:rPr>
            <w:rFonts w:ascii="Times New Roman" w:hAnsi="Times New Roman" w:cs="Times New Roman"/>
            <w:color w:val="0000FF"/>
            <w:sz w:val="24"/>
            <w:szCs w:val="24"/>
            <w:u w:val="single"/>
          </w:rPr>
          <w:t>167/2008 Z.z.</w:t>
        </w:r>
      </w:hyperlink>
      <w:r w:rsidRPr="00976140">
        <w:rPr>
          <w:rFonts w:ascii="Times New Roman" w:hAnsi="Times New Roman" w:cs="Times New Roman"/>
          <w:sz w:val="24"/>
          <w:szCs w:val="24"/>
        </w:rPr>
        <w:t xml:space="preserve"> nadobudol účinnosť 1. júnom 2008.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22" w:history="1">
        <w:r w:rsidRPr="00976140">
          <w:rPr>
            <w:rFonts w:ascii="Times New Roman" w:hAnsi="Times New Roman" w:cs="Times New Roman"/>
            <w:color w:val="0000FF"/>
            <w:sz w:val="24"/>
            <w:szCs w:val="24"/>
            <w:u w:val="single"/>
          </w:rPr>
          <w:t>405/2008 Z.z.</w:t>
        </w:r>
      </w:hyperlink>
      <w:r w:rsidRPr="00976140">
        <w:rPr>
          <w:rFonts w:ascii="Times New Roman" w:hAnsi="Times New Roman" w:cs="Times New Roman"/>
          <w:sz w:val="24"/>
          <w:szCs w:val="24"/>
        </w:rPr>
        <w:t xml:space="preserve"> nadobudol účinnosť 1. novembrom 2008.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23" w:history="1">
        <w:r w:rsidRPr="00976140">
          <w:rPr>
            <w:rFonts w:ascii="Times New Roman" w:hAnsi="Times New Roman" w:cs="Times New Roman"/>
            <w:color w:val="0000FF"/>
            <w:sz w:val="24"/>
            <w:szCs w:val="24"/>
            <w:u w:val="single"/>
          </w:rPr>
          <w:t>451/2008 Z.z.</w:t>
        </w:r>
      </w:hyperlink>
      <w:r w:rsidRPr="00976140">
        <w:rPr>
          <w:rFonts w:ascii="Times New Roman" w:hAnsi="Times New Roman" w:cs="Times New Roman"/>
          <w:sz w:val="24"/>
          <w:szCs w:val="24"/>
        </w:rPr>
        <w:t xml:space="preserve"> nadobudol účinnosť 1. decembrom 2008.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24" w:history="1">
        <w:r w:rsidRPr="00976140">
          <w:rPr>
            <w:rFonts w:ascii="Times New Roman" w:hAnsi="Times New Roman" w:cs="Times New Roman"/>
            <w:color w:val="0000FF"/>
            <w:sz w:val="24"/>
            <w:szCs w:val="24"/>
            <w:u w:val="single"/>
          </w:rPr>
          <w:t>514/2008 Z.z.</w:t>
        </w:r>
      </w:hyperlink>
      <w:r w:rsidRPr="00976140">
        <w:rPr>
          <w:rFonts w:ascii="Times New Roman" w:hAnsi="Times New Roman" w:cs="Times New Roman"/>
          <w:sz w:val="24"/>
          <w:szCs w:val="24"/>
        </w:rPr>
        <w:t xml:space="preserve"> nadobudol účinnosť 15. decembrom 2008.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25" w:history="1">
        <w:r w:rsidRPr="00976140">
          <w:rPr>
            <w:rFonts w:ascii="Times New Roman" w:hAnsi="Times New Roman" w:cs="Times New Roman"/>
            <w:color w:val="0000FF"/>
            <w:sz w:val="24"/>
            <w:szCs w:val="24"/>
            <w:u w:val="single"/>
          </w:rPr>
          <w:t>408/2008 Z.z.</w:t>
        </w:r>
      </w:hyperlink>
      <w:r w:rsidRPr="00976140">
        <w:rPr>
          <w:rFonts w:ascii="Times New Roman" w:hAnsi="Times New Roman" w:cs="Times New Roman"/>
          <w:sz w:val="24"/>
          <w:szCs w:val="24"/>
        </w:rPr>
        <w:t xml:space="preserve"> nadobudol účinnosť 25. decembrom 2008.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26" w:history="1">
        <w:r w:rsidRPr="00976140">
          <w:rPr>
            <w:rFonts w:ascii="Times New Roman" w:hAnsi="Times New Roman" w:cs="Times New Roman"/>
            <w:color w:val="0000FF"/>
            <w:sz w:val="24"/>
            <w:szCs w:val="24"/>
            <w:u w:val="single"/>
          </w:rPr>
          <w:t>214/2008 Z.z.</w:t>
        </w:r>
      </w:hyperlink>
      <w:r w:rsidRPr="00976140">
        <w:rPr>
          <w:rFonts w:ascii="Times New Roman" w:hAnsi="Times New Roman" w:cs="Times New Roman"/>
          <w:sz w:val="24"/>
          <w:szCs w:val="24"/>
        </w:rPr>
        <w:t xml:space="preserve">, č. </w:t>
      </w:r>
      <w:hyperlink r:id="rId127" w:history="1">
        <w:r w:rsidRPr="00976140">
          <w:rPr>
            <w:rFonts w:ascii="Times New Roman" w:hAnsi="Times New Roman" w:cs="Times New Roman"/>
            <w:color w:val="0000FF"/>
            <w:sz w:val="24"/>
            <w:szCs w:val="24"/>
            <w:u w:val="single"/>
          </w:rPr>
          <w:t>264/2008 Z.z.</w:t>
        </w:r>
      </w:hyperlink>
      <w:r w:rsidRPr="00976140">
        <w:rPr>
          <w:rFonts w:ascii="Times New Roman" w:hAnsi="Times New Roman" w:cs="Times New Roman"/>
          <w:sz w:val="24"/>
          <w:szCs w:val="24"/>
        </w:rPr>
        <w:t xml:space="preserve"> a č. </w:t>
      </w:r>
      <w:hyperlink r:id="rId128" w:history="1">
        <w:r w:rsidRPr="00976140">
          <w:rPr>
            <w:rFonts w:ascii="Times New Roman" w:hAnsi="Times New Roman" w:cs="Times New Roman"/>
            <w:color w:val="0000FF"/>
            <w:sz w:val="24"/>
            <w:szCs w:val="24"/>
            <w:u w:val="single"/>
          </w:rPr>
          <w:t>465/2008 Z.z.</w:t>
        </w:r>
      </w:hyperlink>
      <w:r w:rsidRPr="00976140">
        <w:rPr>
          <w:rFonts w:ascii="Times New Roman" w:hAnsi="Times New Roman" w:cs="Times New Roman"/>
          <w:sz w:val="24"/>
          <w:szCs w:val="24"/>
        </w:rPr>
        <w:t xml:space="preserve"> nadobudli účinnosť 1. januárom 2009.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29" w:history="1">
        <w:r w:rsidRPr="00976140">
          <w:rPr>
            <w:rFonts w:ascii="Times New Roman" w:hAnsi="Times New Roman" w:cs="Times New Roman"/>
            <w:color w:val="0000FF"/>
            <w:sz w:val="24"/>
            <w:szCs w:val="24"/>
            <w:u w:val="single"/>
          </w:rPr>
          <w:t>495/2008 Z.z.</w:t>
        </w:r>
      </w:hyperlink>
      <w:r w:rsidRPr="00976140">
        <w:rPr>
          <w:rFonts w:ascii="Times New Roman" w:hAnsi="Times New Roman" w:cs="Times New Roman"/>
          <w:sz w:val="24"/>
          <w:szCs w:val="24"/>
        </w:rPr>
        <w:t xml:space="preserve"> a č. </w:t>
      </w:r>
      <w:hyperlink r:id="rId130" w:history="1">
        <w:r w:rsidRPr="00976140">
          <w:rPr>
            <w:rFonts w:ascii="Times New Roman" w:hAnsi="Times New Roman" w:cs="Times New Roman"/>
            <w:color w:val="0000FF"/>
            <w:sz w:val="24"/>
            <w:szCs w:val="24"/>
            <w:u w:val="single"/>
          </w:rPr>
          <w:t>8/2009 Z.z.</w:t>
        </w:r>
      </w:hyperlink>
      <w:r w:rsidRPr="00976140">
        <w:rPr>
          <w:rFonts w:ascii="Times New Roman" w:hAnsi="Times New Roman" w:cs="Times New Roman"/>
          <w:sz w:val="24"/>
          <w:szCs w:val="24"/>
        </w:rPr>
        <w:t xml:space="preserve"> nadobudli účinnosť 1. februárom 2009.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31" w:history="1">
        <w:r w:rsidRPr="00976140">
          <w:rPr>
            <w:rFonts w:ascii="Times New Roman" w:hAnsi="Times New Roman" w:cs="Times New Roman"/>
            <w:color w:val="0000FF"/>
            <w:sz w:val="24"/>
            <w:szCs w:val="24"/>
            <w:u w:val="single"/>
          </w:rPr>
          <w:t>45/2009 Z.z.</w:t>
        </w:r>
      </w:hyperlink>
      <w:r w:rsidRPr="00976140">
        <w:rPr>
          <w:rFonts w:ascii="Times New Roman" w:hAnsi="Times New Roman" w:cs="Times New Roman"/>
          <w:sz w:val="24"/>
          <w:szCs w:val="24"/>
        </w:rPr>
        <w:t xml:space="preserve"> nadobudol účinnosť 1. marcom 2009.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32" w:history="1">
        <w:r w:rsidRPr="00976140">
          <w:rPr>
            <w:rFonts w:ascii="Times New Roman" w:hAnsi="Times New Roman" w:cs="Times New Roman"/>
            <w:color w:val="0000FF"/>
            <w:sz w:val="24"/>
            <w:szCs w:val="24"/>
            <w:u w:val="single"/>
          </w:rPr>
          <w:t>188/2009 Z.z.</w:t>
        </w:r>
      </w:hyperlink>
      <w:r w:rsidRPr="00976140">
        <w:rPr>
          <w:rFonts w:ascii="Times New Roman" w:hAnsi="Times New Roman" w:cs="Times New Roman"/>
          <w:sz w:val="24"/>
          <w:szCs w:val="24"/>
        </w:rPr>
        <w:t xml:space="preserve"> a č. </w:t>
      </w:r>
      <w:hyperlink r:id="rId133" w:history="1">
        <w:r w:rsidRPr="00976140">
          <w:rPr>
            <w:rFonts w:ascii="Times New Roman" w:hAnsi="Times New Roman" w:cs="Times New Roman"/>
            <w:color w:val="0000FF"/>
            <w:sz w:val="24"/>
            <w:szCs w:val="24"/>
            <w:u w:val="single"/>
          </w:rPr>
          <w:t>191/2009 Z.z.</w:t>
        </w:r>
      </w:hyperlink>
      <w:r w:rsidRPr="00976140">
        <w:rPr>
          <w:rFonts w:ascii="Times New Roman" w:hAnsi="Times New Roman" w:cs="Times New Roman"/>
          <w:sz w:val="24"/>
          <w:szCs w:val="24"/>
        </w:rPr>
        <w:t xml:space="preserve"> nadobudli účinnosť 1. júnom 2009.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34" w:history="1">
        <w:r w:rsidRPr="00976140">
          <w:rPr>
            <w:rFonts w:ascii="Times New Roman" w:hAnsi="Times New Roman" w:cs="Times New Roman"/>
            <w:color w:val="0000FF"/>
            <w:sz w:val="24"/>
            <w:szCs w:val="24"/>
            <w:u w:val="single"/>
          </w:rPr>
          <w:t>292/2009 Z.z.</w:t>
        </w:r>
      </w:hyperlink>
      <w:r w:rsidRPr="00976140">
        <w:rPr>
          <w:rFonts w:ascii="Times New Roman" w:hAnsi="Times New Roman" w:cs="Times New Roman"/>
          <w:sz w:val="24"/>
          <w:szCs w:val="24"/>
        </w:rPr>
        <w:t xml:space="preserve">, </w:t>
      </w:r>
      <w:hyperlink r:id="rId135" w:history="1">
        <w:r w:rsidRPr="00976140">
          <w:rPr>
            <w:rFonts w:ascii="Times New Roman" w:hAnsi="Times New Roman" w:cs="Times New Roman"/>
            <w:color w:val="0000FF"/>
            <w:sz w:val="24"/>
            <w:szCs w:val="24"/>
            <w:u w:val="single"/>
          </w:rPr>
          <w:t>304/2009 Z.z.</w:t>
        </w:r>
      </w:hyperlink>
      <w:r w:rsidRPr="00976140">
        <w:rPr>
          <w:rFonts w:ascii="Times New Roman" w:hAnsi="Times New Roman" w:cs="Times New Roman"/>
          <w:sz w:val="24"/>
          <w:szCs w:val="24"/>
        </w:rPr>
        <w:t xml:space="preserve">, </w:t>
      </w:r>
      <w:hyperlink r:id="rId136" w:history="1">
        <w:r w:rsidRPr="00976140">
          <w:rPr>
            <w:rFonts w:ascii="Times New Roman" w:hAnsi="Times New Roman" w:cs="Times New Roman"/>
            <w:color w:val="0000FF"/>
            <w:sz w:val="24"/>
            <w:szCs w:val="24"/>
            <w:u w:val="single"/>
          </w:rPr>
          <w:t>305/2009 Z.z.</w:t>
        </w:r>
      </w:hyperlink>
      <w:r w:rsidRPr="00976140">
        <w:rPr>
          <w:rFonts w:ascii="Times New Roman" w:hAnsi="Times New Roman" w:cs="Times New Roman"/>
          <w:sz w:val="24"/>
          <w:szCs w:val="24"/>
        </w:rPr>
        <w:t xml:space="preserve"> a </w:t>
      </w:r>
      <w:hyperlink r:id="rId137" w:history="1">
        <w:r w:rsidRPr="00976140">
          <w:rPr>
            <w:rFonts w:ascii="Times New Roman" w:hAnsi="Times New Roman" w:cs="Times New Roman"/>
            <w:color w:val="0000FF"/>
            <w:sz w:val="24"/>
            <w:szCs w:val="24"/>
            <w:u w:val="single"/>
          </w:rPr>
          <w:t>307/2009 Z.z.</w:t>
        </w:r>
      </w:hyperlink>
      <w:r w:rsidRPr="00976140">
        <w:rPr>
          <w:rFonts w:ascii="Times New Roman" w:hAnsi="Times New Roman" w:cs="Times New Roman"/>
          <w:sz w:val="24"/>
          <w:szCs w:val="24"/>
        </w:rPr>
        <w:t xml:space="preserve"> nadobudoli účinnosť 1. septembrom 2009.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38" w:history="1">
        <w:r w:rsidRPr="00976140">
          <w:rPr>
            <w:rFonts w:ascii="Times New Roman" w:hAnsi="Times New Roman" w:cs="Times New Roman"/>
            <w:color w:val="0000FF"/>
            <w:sz w:val="24"/>
            <w:szCs w:val="24"/>
            <w:u w:val="single"/>
          </w:rPr>
          <w:t>465/2009 Z.z.</w:t>
        </w:r>
      </w:hyperlink>
      <w:r w:rsidRPr="00976140">
        <w:rPr>
          <w:rFonts w:ascii="Times New Roman" w:hAnsi="Times New Roman" w:cs="Times New Roman"/>
          <w:sz w:val="24"/>
          <w:szCs w:val="24"/>
        </w:rPr>
        <w:t xml:space="preserve"> nadobudol účinnosť 1. decembrom 2009.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39" w:history="1">
        <w:r w:rsidRPr="00976140">
          <w:rPr>
            <w:rFonts w:ascii="Times New Roman" w:hAnsi="Times New Roman" w:cs="Times New Roman"/>
            <w:color w:val="0000FF"/>
            <w:sz w:val="24"/>
            <w:szCs w:val="24"/>
            <w:u w:val="single"/>
          </w:rPr>
          <w:t>478/2009 Z.z.</w:t>
        </w:r>
      </w:hyperlink>
      <w:r w:rsidRPr="00976140">
        <w:rPr>
          <w:rFonts w:ascii="Times New Roman" w:hAnsi="Times New Roman" w:cs="Times New Roman"/>
          <w:sz w:val="24"/>
          <w:szCs w:val="24"/>
        </w:rPr>
        <w:t xml:space="preserve"> a č. </w:t>
      </w:r>
      <w:hyperlink r:id="rId140" w:history="1">
        <w:r w:rsidRPr="00976140">
          <w:rPr>
            <w:rFonts w:ascii="Times New Roman" w:hAnsi="Times New Roman" w:cs="Times New Roman"/>
            <w:color w:val="0000FF"/>
            <w:sz w:val="24"/>
            <w:szCs w:val="24"/>
            <w:u w:val="single"/>
          </w:rPr>
          <w:t>513/2009 Z.z.</w:t>
        </w:r>
      </w:hyperlink>
      <w:r w:rsidRPr="00976140">
        <w:rPr>
          <w:rFonts w:ascii="Times New Roman" w:hAnsi="Times New Roman" w:cs="Times New Roman"/>
          <w:sz w:val="24"/>
          <w:szCs w:val="24"/>
        </w:rPr>
        <w:t xml:space="preserve"> nadobudli účinnosť 1. januárom 2010.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41" w:history="1">
        <w:r w:rsidRPr="00976140">
          <w:rPr>
            <w:rFonts w:ascii="Times New Roman" w:hAnsi="Times New Roman" w:cs="Times New Roman"/>
            <w:color w:val="0000FF"/>
            <w:sz w:val="24"/>
            <w:szCs w:val="24"/>
            <w:u w:val="single"/>
          </w:rPr>
          <w:t>568/2009 Z.z.</w:t>
        </w:r>
      </w:hyperlink>
      <w:r w:rsidRPr="00976140">
        <w:rPr>
          <w:rFonts w:ascii="Times New Roman" w:hAnsi="Times New Roman" w:cs="Times New Roman"/>
          <w:sz w:val="24"/>
          <w:szCs w:val="24"/>
        </w:rPr>
        <w:t xml:space="preserve"> a č. </w:t>
      </w:r>
      <w:hyperlink r:id="rId142" w:history="1">
        <w:r w:rsidRPr="00976140">
          <w:rPr>
            <w:rFonts w:ascii="Times New Roman" w:hAnsi="Times New Roman" w:cs="Times New Roman"/>
            <w:color w:val="0000FF"/>
            <w:sz w:val="24"/>
            <w:szCs w:val="24"/>
            <w:u w:val="single"/>
          </w:rPr>
          <w:t>570/2009 Z.z.</w:t>
        </w:r>
      </w:hyperlink>
      <w:r w:rsidRPr="00976140">
        <w:rPr>
          <w:rFonts w:ascii="Times New Roman" w:hAnsi="Times New Roman" w:cs="Times New Roman"/>
          <w:sz w:val="24"/>
          <w:szCs w:val="24"/>
        </w:rPr>
        <w:t xml:space="preserve"> nadobudli účinnosť 1. februárom 2010.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43" w:history="1">
        <w:r w:rsidRPr="00976140">
          <w:rPr>
            <w:rFonts w:ascii="Times New Roman" w:hAnsi="Times New Roman" w:cs="Times New Roman"/>
            <w:color w:val="0000FF"/>
            <w:sz w:val="24"/>
            <w:szCs w:val="24"/>
            <w:u w:val="single"/>
          </w:rPr>
          <w:t>67/2010 Z.z.</w:t>
        </w:r>
      </w:hyperlink>
      <w:r w:rsidRPr="00976140">
        <w:rPr>
          <w:rFonts w:ascii="Times New Roman" w:hAnsi="Times New Roman" w:cs="Times New Roman"/>
          <w:sz w:val="24"/>
          <w:szCs w:val="24"/>
        </w:rPr>
        <w:t xml:space="preserve"> nadobudol účinnosť 27. februárom 2010.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44" w:history="1">
        <w:r w:rsidRPr="00976140">
          <w:rPr>
            <w:rFonts w:ascii="Times New Roman" w:hAnsi="Times New Roman" w:cs="Times New Roman"/>
            <w:color w:val="0000FF"/>
            <w:sz w:val="24"/>
            <w:szCs w:val="24"/>
            <w:u w:val="single"/>
          </w:rPr>
          <w:t>594/2009 Z.z.</w:t>
        </w:r>
      </w:hyperlink>
      <w:r w:rsidRPr="00976140">
        <w:rPr>
          <w:rFonts w:ascii="Times New Roman" w:hAnsi="Times New Roman" w:cs="Times New Roman"/>
          <w:sz w:val="24"/>
          <w:szCs w:val="24"/>
        </w:rPr>
        <w:t xml:space="preserve"> nadobudol účinnosť 5. aprílom 2010.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45" w:history="1">
        <w:r w:rsidRPr="00976140">
          <w:rPr>
            <w:rFonts w:ascii="Times New Roman" w:hAnsi="Times New Roman" w:cs="Times New Roman"/>
            <w:color w:val="0000FF"/>
            <w:sz w:val="24"/>
            <w:szCs w:val="24"/>
            <w:u w:val="single"/>
          </w:rPr>
          <w:t>274/2009 Z.z.</w:t>
        </w:r>
      </w:hyperlink>
      <w:r w:rsidRPr="00976140">
        <w:rPr>
          <w:rFonts w:ascii="Times New Roman" w:hAnsi="Times New Roman" w:cs="Times New Roman"/>
          <w:sz w:val="24"/>
          <w:szCs w:val="24"/>
        </w:rPr>
        <w:t xml:space="preserve"> a zákon č. </w:t>
      </w:r>
      <w:hyperlink r:id="rId146" w:history="1">
        <w:r w:rsidRPr="00976140">
          <w:rPr>
            <w:rFonts w:ascii="Times New Roman" w:hAnsi="Times New Roman" w:cs="Times New Roman"/>
            <w:color w:val="0000FF"/>
            <w:sz w:val="24"/>
            <w:szCs w:val="24"/>
            <w:u w:val="single"/>
          </w:rPr>
          <w:t>136/2010 Z.z.</w:t>
        </w:r>
      </w:hyperlink>
      <w:r w:rsidRPr="00976140">
        <w:rPr>
          <w:rFonts w:ascii="Times New Roman" w:hAnsi="Times New Roman" w:cs="Times New Roman"/>
          <w:sz w:val="24"/>
          <w:szCs w:val="24"/>
        </w:rPr>
        <w:t xml:space="preserve"> nadobudli účinnosť 1. júnom 2010.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47" w:history="1">
        <w:r w:rsidRPr="00976140">
          <w:rPr>
            <w:rFonts w:ascii="Times New Roman" w:hAnsi="Times New Roman" w:cs="Times New Roman"/>
            <w:color w:val="0000FF"/>
            <w:sz w:val="24"/>
            <w:szCs w:val="24"/>
            <w:u w:val="single"/>
          </w:rPr>
          <w:t>144/2010 Z.z.</w:t>
        </w:r>
      </w:hyperlink>
      <w:r w:rsidRPr="00976140">
        <w:rPr>
          <w:rFonts w:ascii="Times New Roman" w:hAnsi="Times New Roman" w:cs="Times New Roman"/>
          <w:sz w:val="24"/>
          <w:szCs w:val="24"/>
        </w:rPr>
        <w:t xml:space="preserve"> nadobudol účinnosť 1. júnom 2010 okrem čl. II bodov 3 a 5, ktoré nadobúdajú účinnosť 19. januárom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48" w:history="1">
        <w:r w:rsidRPr="00976140">
          <w:rPr>
            <w:rFonts w:ascii="Times New Roman" w:hAnsi="Times New Roman" w:cs="Times New Roman"/>
            <w:color w:val="0000FF"/>
            <w:sz w:val="24"/>
            <w:szCs w:val="24"/>
            <w:u w:val="single"/>
          </w:rPr>
          <w:t>92/2010 Z.z.</w:t>
        </w:r>
      </w:hyperlink>
      <w:r w:rsidRPr="00976140">
        <w:rPr>
          <w:rFonts w:ascii="Times New Roman" w:hAnsi="Times New Roman" w:cs="Times New Roman"/>
          <w:sz w:val="24"/>
          <w:szCs w:val="24"/>
        </w:rPr>
        <w:t xml:space="preserve"> nadobudol účinnosť 28. júlom 2010.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Zákon č. </w:t>
      </w:r>
      <w:hyperlink r:id="rId149" w:history="1">
        <w:r w:rsidRPr="00976140">
          <w:rPr>
            <w:rFonts w:ascii="Times New Roman" w:hAnsi="Times New Roman" w:cs="Times New Roman"/>
            <w:color w:val="0000FF"/>
            <w:sz w:val="24"/>
            <w:szCs w:val="24"/>
            <w:u w:val="single"/>
          </w:rPr>
          <w:t>514/2010 Z.z.</w:t>
        </w:r>
      </w:hyperlink>
      <w:r w:rsidRPr="00976140">
        <w:rPr>
          <w:rFonts w:ascii="Times New Roman" w:hAnsi="Times New Roman" w:cs="Times New Roman"/>
          <w:sz w:val="24"/>
          <w:szCs w:val="24"/>
        </w:rPr>
        <w:t xml:space="preserve"> nadobudol účinnosť 1. januárom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50" w:history="1">
        <w:r w:rsidRPr="00976140">
          <w:rPr>
            <w:rFonts w:ascii="Times New Roman" w:hAnsi="Times New Roman" w:cs="Times New Roman"/>
            <w:color w:val="0000FF"/>
            <w:sz w:val="24"/>
            <w:szCs w:val="24"/>
            <w:u w:val="single"/>
          </w:rPr>
          <w:t>556/2010 Z.z.</w:t>
        </w:r>
      </w:hyperlink>
      <w:r w:rsidRPr="00976140">
        <w:rPr>
          <w:rFonts w:ascii="Times New Roman" w:hAnsi="Times New Roman" w:cs="Times New Roman"/>
          <w:sz w:val="24"/>
          <w:szCs w:val="24"/>
        </w:rPr>
        <w:t xml:space="preserve"> nadobudol účinnosť 31. decembrom 2010.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51" w:history="1">
        <w:r w:rsidRPr="00976140">
          <w:rPr>
            <w:rFonts w:ascii="Times New Roman" w:hAnsi="Times New Roman" w:cs="Times New Roman"/>
            <w:color w:val="0000FF"/>
            <w:sz w:val="24"/>
            <w:szCs w:val="24"/>
            <w:u w:val="single"/>
          </w:rPr>
          <w:t>39/2011 Z.z.</w:t>
        </w:r>
      </w:hyperlink>
      <w:r w:rsidRPr="00976140">
        <w:rPr>
          <w:rFonts w:ascii="Times New Roman" w:hAnsi="Times New Roman" w:cs="Times New Roman"/>
          <w:sz w:val="24"/>
          <w:szCs w:val="24"/>
        </w:rPr>
        <w:t xml:space="preserve"> nadobudol účinnosť 1. aprílom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52" w:history="1">
        <w:r w:rsidRPr="00976140">
          <w:rPr>
            <w:rFonts w:ascii="Times New Roman" w:hAnsi="Times New Roman" w:cs="Times New Roman"/>
            <w:color w:val="0000FF"/>
            <w:sz w:val="24"/>
            <w:szCs w:val="24"/>
            <w:u w:val="single"/>
          </w:rPr>
          <w:t>119/2011 Z.z.</w:t>
        </w:r>
      </w:hyperlink>
      <w:r w:rsidRPr="00976140">
        <w:rPr>
          <w:rFonts w:ascii="Times New Roman" w:hAnsi="Times New Roman" w:cs="Times New Roman"/>
          <w:sz w:val="24"/>
          <w:szCs w:val="24"/>
        </w:rPr>
        <w:t xml:space="preserve"> nadobudol účinnosť 1. májom 2011 okrem čl. I bodov 6 až 8, 10, 12, 15 až 27, 33 a položky 63 písm. b) v čl. II druhom bode, ktoré nadobudli účinnosť 19. januárom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53" w:history="1">
        <w:r w:rsidRPr="00976140">
          <w:rPr>
            <w:rFonts w:ascii="Times New Roman" w:hAnsi="Times New Roman" w:cs="Times New Roman"/>
            <w:color w:val="0000FF"/>
            <w:sz w:val="24"/>
            <w:szCs w:val="24"/>
            <w:u w:val="single"/>
          </w:rPr>
          <w:t>200/2011 Z.z.</w:t>
        </w:r>
      </w:hyperlink>
      <w:r w:rsidRPr="00976140">
        <w:rPr>
          <w:rFonts w:ascii="Times New Roman" w:hAnsi="Times New Roman" w:cs="Times New Roman"/>
          <w:sz w:val="24"/>
          <w:szCs w:val="24"/>
        </w:rPr>
        <w:t xml:space="preserve"> nadobudol účinnosť 1. júlom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54" w:history="1">
        <w:r w:rsidRPr="00976140">
          <w:rPr>
            <w:rFonts w:ascii="Times New Roman" w:hAnsi="Times New Roman" w:cs="Times New Roman"/>
            <w:color w:val="0000FF"/>
            <w:sz w:val="24"/>
            <w:szCs w:val="24"/>
            <w:u w:val="single"/>
          </w:rPr>
          <w:t>223/2011 Z.z.</w:t>
        </w:r>
      </w:hyperlink>
      <w:r w:rsidRPr="00976140">
        <w:rPr>
          <w:rFonts w:ascii="Times New Roman" w:hAnsi="Times New Roman" w:cs="Times New Roman"/>
          <w:sz w:val="24"/>
          <w:szCs w:val="24"/>
        </w:rPr>
        <w:t xml:space="preserve"> nadobudol účinnosť 20. júlom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55" w:history="1">
        <w:r w:rsidRPr="00976140">
          <w:rPr>
            <w:rFonts w:ascii="Times New Roman" w:hAnsi="Times New Roman" w:cs="Times New Roman"/>
            <w:color w:val="0000FF"/>
            <w:sz w:val="24"/>
            <w:szCs w:val="24"/>
            <w:u w:val="single"/>
          </w:rPr>
          <w:t>258/2011 Z.z.</w:t>
        </w:r>
      </w:hyperlink>
      <w:r w:rsidRPr="00976140">
        <w:rPr>
          <w:rFonts w:ascii="Times New Roman" w:hAnsi="Times New Roman" w:cs="Times New Roman"/>
          <w:sz w:val="24"/>
          <w:szCs w:val="24"/>
        </w:rPr>
        <w:t xml:space="preserve"> nadobudol účinnosť 3. augustom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56" w:history="1">
        <w:r w:rsidRPr="00976140">
          <w:rPr>
            <w:rFonts w:ascii="Times New Roman" w:hAnsi="Times New Roman" w:cs="Times New Roman"/>
            <w:color w:val="0000FF"/>
            <w:sz w:val="24"/>
            <w:szCs w:val="24"/>
            <w:u w:val="single"/>
          </w:rPr>
          <w:t>254/2011 Z.z.</w:t>
        </w:r>
      </w:hyperlink>
      <w:r w:rsidRPr="00976140">
        <w:rPr>
          <w:rFonts w:ascii="Times New Roman" w:hAnsi="Times New Roman" w:cs="Times New Roman"/>
          <w:sz w:val="24"/>
          <w:szCs w:val="24"/>
        </w:rPr>
        <w:t xml:space="preserve"> a </w:t>
      </w:r>
      <w:hyperlink r:id="rId157" w:history="1">
        <w:r w:rsidRPr="00976140">
          <w:rPr>
            <w:rFonts w:ascii="Times New Roman" w:hAnsi="Times New Roman" w:cs="Times New Roman"/>
            <w:color w:val="0000FF"/>
            <w:sz w:val="24"/>
            <w:szCs w:val="24"/>
            <w:u w:val="single"/>
          </w:rPr>
          <w:t>256/2011 Z.z.</w:t>
        </w:r>
      </w:hyperlink>
      <w:r w:rsidRPr="00976140">
        <w:rPr>
          <w:rFonts w:ascii="Times New Roman" w:hAnsi="Times New Roman" w:cs="Times New Roman"/>
          <w:sz w:val="24"/>
          <w:szCs w:val="24"/>
        </w:rPr>
        <w:t xml:space="preserve"> nadobudli účinnosť 1. septembrom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58" w:history="1">
        <w:r w:rsidRPr="00976140">
          <w:rPr>
            <w:rFonts w:ascii="Times New Roman" w:hAnsi="Times New Roman" w:cs="Times New Roman"/>
            <w:color w:val="0000FF"/>
            <w:sz w:val="24"/>
            <w:szCs w:val="24"/>
            <w:u w:val="single"/>
          </w:rPr>
          <w:t>342/2011 Z.z.</w:t>
        </w:r>
      </w:hyperlink>
      <w:r w:rsidRPr="00976140">
        <w:rPr>
          <w:rFonts w:ascii="Times New Roman" w:hAnsi="Times New Roman" w:cs="Times New Roman"/>
          <w:sz w:val="24"/>
          <w:szCs w:val="24"/>
        </w:rPr>
        <w:t xml:space="preserve"> nadobudol účinnosť 1. novembrom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59" w:history="1">
        <w:r w:rsidRPr="00976140">
          <w:rPr>
            <w:rFonts w:ascii="Times New Roman" w:hAnsi="Times New Roman" w:cs="Times New Roman"/>
            <w:color w:val="0000FF"/>
            <w:sz w:val="24"/>
            <w:szCs w:val="24"/>
            <w:u w:val="single"/>
          </w:rPr>
          <w:t>405/2011 Z.z.</w:t>
        </w:r>
      </w:hyperlink>
      <w:r w:rsidRPr="00976140">
        <w:rPr>
          <w:rFonts w:ascii="Times New Roman" w:hAnsi="Times New Roman" w:cs="Times New Roman"/>
          <w:sz w:val="24"/>
          <w:szCs w:val="24"/>
        </w:rPr>
        <w:t xml:space="preserve"> nadobudol účinnosť 26. novembrom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60" w:history="1">
        <w:r w:rsidRPr="00976140">
          <w:rPr>
            <w:rFonts w:ascii="Times New Roman" w:hAnsi="Times New Roman" w:cs="Times New Roman"/>
            <w:color w:val="0000FF"/>
            <w:sz w:val="24"/>
            <w:szCs w:val="24"/>
            <w:u w:val="single"/>
          </w:rPr>
          <w:t>363/2011 Z.z.</w:t>
        </w:r>
      </w:hyperlink>
      <w:r w:rsidRPr="00976140">
        <w:rPr>
          <w:rFonts w:ascii="Times New Roman" w:hAnsi="Times New Roman" w:cs="Times New Roman"/>
          <w:sz w:val="24"/>
          <w:szCs w:val="24"/>
        </w:rPr>
        <w:t xml:space="preserve"> nadobudol účinnosť 1. decembrom 2011.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61" w:history="1">
        <w:r w:rsidRPr="00976140">
          <w:rPr>
            <w:rFonts w:ascii="Times New Roman" w:hAnsi="Times New Roman" w:cs="Times New Roman"/>
            <w:color w:val="0000FF"/>
            <w:sz w:val="24"/>
            <w:szCs w:val="24"/>
            <w:u w:val="single"/>
          </w:rPr>
          <w:t>392/2011 Z.z.</w:t>
        </w:r>
      </w:hyperlink>
      <w:r w:rsidRPr="00976140">
        <w:rPr>
          <w:rFonts w:ascii="Times New Roman" w:hAnsi="Times New Roman" w:cs="Times New Roman"/>
          <w:sz w:val="24"/>
          <w:szCs w:val="24"/>
        </w:rPr>
        <w:t xml:space="preserve"> nadobudol účinnosť 1. decembrom 2011 okrem čl. III. bodov 1 až 4, ktoré nadobudli účinnosť 1. januárom 2012, a okrem čl. III. bodu 5, ktorý nadobudol účinnosť 30. júnom 2012.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62" w:history="1">
        <w:r w:rsidRPr="00976140">
          <w:rPr>
            <w:rFonts w:ascii="Times New Roman" w:hAnsi="Times New Roman" w:cs="Times New Roman"/>
            <w:color w:val="0000FF"/>
            <w:sz w:val="24"/>
            <w:szCs w:val="24"/>
            <w:u w:val="single"/>
          </w:rPr>
          <w:t>324/2011 Z.z.</w:t>
        </w:r>
      </w:hyperlink>
      <w:r w:rsidRPr="00976140">
        <w:rPr>
          <w:rFonts w:ascii="Times New Roman" w:hAnsi="Times New Roman" w:cs="Times New Roman"/>
          <w:sz w:val="24"/>
          <w:szCs w:val="24"/>
        </w:rPr>
        <w:t xml:space="preserve">, </w:t>
      </w:r>
      <w:hyperlink r:id="rId163" w:history="1">
        <w:r w:rsidRPr="00976140">
          <w:rPr>
            <w:rFonts w:ascii="Times New Roman" w:hAnsi="Times New Roman" w:cs="Times New Roman"/>
            <w:color w:val="0000FF"/>
            <w:sz w:val="24"/>
            <w:szCs w:val="24"/>
            <w:u w:val="single"/>
          </w:rPr>
          <w:t>404/2011 Z.z.</w:t>
        </w:r>
      </w:hyperlink>
      <w:r w:rsidRPr="00976140">
        <w:rPr>
          <w:rFonts w:ascii="Times New Roman" w:hAnsi="Times New Roman" w:cs="Times New Roman"/>
          <w:sz w:val="24"/>
          <w:szCs w:val="24"/>
        </w:rPr>
        <w:t xml:space="preserve"> a </w:t>
      </w:r>
      <w:hyperlink r:id="rId164" w:history="1">
        <w:r w:rsidRPr="00976140">
          <w:rPr>
            <w:rFonts w:ascii="Times New Roman" w:hAnsi="Times New Roman" w:cs="Times New Roman"/>
            <w:color w:val="0000FF"/>
            <w:sz w:val="24"/>
            <w:szCs w:val="24"/>
            <w:u w:val="single"/>
          </w:rPr>
          <w:t>409/2011 Z.z.</w:t>
        </w:r>
      </w:hyperlink>
      <w:r w:rsidRPr="00976140">
        <w:rPr>
          <w:rFonts w:ascii="Times New Roman" w:hAnsi="Times New Roman" w:cs="Times New Roman"/>
          <w:sz w:val="24"/>
          <w:szCs w:val="24"/>
        </w:rPr>
        <w:t xml:space="preserve"> nadobudli účinnosť 1. januárom 2012.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65" w:history="1">
        <w:r w:rsidRPr="00976140">
          <w:rPr>
            <w:rFonts w:ascii="Times New Roman" w:hAnsi="Times New Roman" w:cs="Times New Roman"/>
            <w:color w:val="0000FF"/>
            <w:sz w:val="24"/>
            <w:szCs w:val="24"/>
            <w:u w:val="single"/>
          </w:rPr>
          <w:t>381/2011 Z.z.</w:t>
        </w:r>
      </w:hyperlink>
      <w:r w:rsidRPr="00976140">
        <w:rPr>
          <w:rFonts w:ascii="Times New Roman" w:hAnsi="Times New Roman" w:cs="Times New Roman"/>
          <w:sz w:val="24"/>
          <w:szCs w:val="24"/>
        </w:rPr>
        <w:t xml:space="preserve"> v znení zákona č. </w:t>
      </w:r>
      <w:hyperlink r:id="rId166" w:history="1">
        <w:r w:rsidRPr="00976140">
          <w:rPr>
            <w:rFonts w:ascii="Times New Roman" w:hAnsi="Times New Roman" w:cs="Times New Roman"/>
            <w:color w:val="0000FF"/>
            <w:sz w:val="24"/>
            <w:szCs w:val="24"/>
            <w:u w:val="single"/>
          </w:rPr>
          <w:t>347/2013 Z.z.</w:t>
        </w:r>
      </w:hyperlink>
      <w:r w:rsidRPr="00976140">
        <w:rPr>
          <w:rFonts w:ascii="Times New Roman" w:hAnsi="Times New Roman" w:cs="Times New Roman"/>
          <w:sz w:val="24"/>
          <w:szCs w:val="24"/>
        </w:rPr>
        <w:t xml:space="preserve"> nadobudol účinnosť 1. januárom 2012 okrem článku III bodu 15 ( </w:t>
      </w:r>
      <w:hyperlink r:id="rId167" w:history="1">
        <w:r w:rsidRPr="00976140">
          <w:rPr>
            <w:rFonts w:ascii="Times New Roman" w:hAnsi="Times New Roman" w:cs="Times New Roman"/>
            <w:color w:val="0000FF"/>
            <w:sz w:val="24"/>
            <w:szCs w:val="24"/>
            <w:u w:val="single"/>
          </w:rPr>
          <w:t>§ 19h</w:t>
        </w:r>
      </w:hyperlink>
      <w:r w:rsidRPr="00976140">
        <w:rPr>
          <w:rFonts w:ascii="Times New Roman" w:hAnsi="Times New Roman" w:cs="Times New Roman"/>
          <w:sz w:val="24"/>
          <w:szCs w:val="24"/>
        </w:rPr>
        <w:t xml:space="preserve">), ktorý nadobudol účinnosť 1. júlom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68" w:history="1">
        <w:r w:rsidRPr="00976140">
          <w:rPr>
            <w:rFonts w:ascii="Times New Roman" w:hAnsi="Times New Roman" w:cs="Times New Roman"/>
            <w:color w:val="0000FF"/>
            <w:sz w:val="24"/>
            <w:szCs w:val="24"/>
            <w:u w:val="single"/>
          </w:rPr>
          <w:t>519/2011 Z.z.</w:t>
        </w:r>
      </w:hyperlink>
      <w:r w:rsidRPr="00976140">
        <w:rPr>
          <w:rFonts w:ascii="Times New Roman" w:hAnsi="Times New Roman" w:cs="Times New Roman"/>
          <w:sz w:val="24"/>
          <w:szCs w:val="24"/>
        </w:rPr>
        <w:t xml:space="preserve"> nadobudol účinnosť 1. februárom 2012.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69" w:history="1">
        <w:r w:rsidRPr="00976140">
          <w:rPr>
            <w:rFonts w:ascii="Times New Roman" w:hAnsi="Times New Roman" w:cs="Times New Roman"/>
            <w:color w:val="0000FF"/>
            <w:sz w:val="24"/>
            <w:szCs w:val="24"/>
            <w:u w:val="single"/>
          </w:rPr>
          <w:t>49/2012 Z.z.</w:t>
        </w:r>
      </w:hyperlink>
      <w:r w:rsidRPr="00976140">
        <w:rPr>
          <w:rFonts w:ascii="Times New Roman" w:hAnsi="Times New Roman" w:cs="Times New Roman"/>
          <w:sz w:val="24"/>
          <w:szCs w:val="24"/>
        </w:rPr>
        <w:t xml:space="preserve"> nadobudol účinnosť 1. júlom 2012 okrem čl. II bodu 3, ktorý nadobudol účinnosť 1. januárom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70" w:history="1">
        <w:r w:rsidRPr="00976140">
          <w:rPr>
            <w:rFonts w:ascii="Times New Roman" w:hAnsi="Times New Roman" w:cs="Times New Roman"/>
            <w:color w:val="0000FF"/>
            <w:sz w:val="24"/>
            <w:szCs w:val="24"/>
            <w:u w:val="single"/>
          </w:rPr>
          <w:t>96/2012 Z.z.</w:t>
        </w:r>
      </w:hyperlink>
      <w:r w:rsidRPr="00976140">
        <w:rPr>
          <w:rFonts w:ascii="Times New Roman" w:hAnsi="Times New Roman" w:cs="Times New Roman"/>
          <w:sz w:val="24"/>
          <w:szCs w:val="24"/>
        </w:rPr>
        <w:t xml:space="preserve"> nadobudol účinnosť 1. júlom 2012.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71" w:history="1">
        <w:r w:rsidRPr="00976140">
          <w:rPr>
            <w:rFonts w:ascii="Times New Roman" w:hAnsi="Times New Roman" w:cs="Times New Roman"/>
            <w:color w:val="0000FF"/>
            <w:sz w:val="24"/>
            <w:szCs w:val="24"/>
            <w:u w:val="single"/>
          </w:rPr>
          <w:t>251/2012 Z.z.</w:t>
        </w:r>
      </w:hyperlink>
      <w:r w:rsidRPr="00976140">
        <w:rPr>
          <w:rFonts w:ascii="Times New Roman" w:hAnsi="Times New Roman" w:cs="Times New Roman"/>
          <w:sz w:val="24"/>
          <w:szCs w:val="24"/>
        </w:rPr>
        <w:t xml:space="preserve"> nadobudol účinnosť 1. septembrom 2012.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72" w:history="1">
        <w:r w:rsidRPr="00976140">
          <w:rPr>
            <w:rFonts w:ascii="Times New Roman" w:hAnsi="Times New Roman" w:cs="Times New Roman"/>
            <w:color w:val="0000FF"/>
            <w:sz w:val="24"/>
            <w:szCs w:val="24"/>
            <w:u w:val="single"/>
          </w:rPr>
          <w:t>286/2012 Z.z.</w:t>
        </w:r>
      </w:hyperlink>
      <w:r w:rsidRPr="00976140">
        <w:rPr>
          <w:rFonts w:ascii="Times New Roman" w:hAnsi="Times New Roman" w:cs="Times New Roman"/>
          <w:sz w:val="24"/>
          <w:szCs w:val="24"/>
        </w:rPr>
        <w:t xml:space="preserve"> nadobudol účinnosť 1. októbrom 2012 okrem čl. I štyridsiateho bodu, ktorý nadobudol účinnosť 19. januárom 2013 a čl. I prvého bodu, ktorý nadobudol účinnosť 1. januárom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73" w:history="1">
        <w:r w:rsidRPr="00976140">
          <w:rPr>
            <w:rFonts w:ascii="Times New Roman" w:hAnsi="Times New Roman" w:cs="Times New Roman"/>
            <w:color w:val="0000FF"/>
            <w:sz w:val="24"/>
            <w:szCs w:val="24"/>
            <w:u w:val="single"/>
          </w:rPr>
          <w:t>339/2012 Z.z.</w:t>
        </w:r>
      </w:hyperlink>
      <w:r w:rsidRPr="00976140">
        <w:rPr>
          <w:rFonts w:ascii="Times New Roman" w:hAnsi="Times New Roman" w:cs="Times New Roman"/>
          <w:sz w:val="24"/>
          <w:szCs w:val="24"/>
        </w:rPr>
        <w:t xml:space="preserve"> a č. </w:t>
      </w:r>
      <w:hyperlink r:id="rId174" w:history="1">
        <w:r w:rsidRPr="00976140">
          <w:rPr>
            <w:rFonts w:ascii="Times New Roman" w:hAnsi="Times New Roman" w:cs="Times New Roman"/>
            <w:color w:val="0000FF"/>
            <w:sz w:val="24"/>
            <w:szCs w:val="24"/>
            <w:u w:val="single"/>
          </w:rPr>
          <w:t>351/2012 Z.z.</w:t>
        </w:r>
      </w:hyperlink>
      <w:r w:rsidRPr="00976140">
        <w:rPr>
          <w:rFonts w:ascii="Times New Roman" w:hAnsi="Times New Roman" w:cs="Times New Roman"/>
          <w:sz w:val="24"/>
          <w:szCs w:val="24"/>
        </w:rPr>
        <w:t xml:space="preserve"> nadobudli účinnosť 1. decembrom 2012.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75" w:history="1">
        <w:r w:rsidRPr="00976140">
          <w:rPr>
            <w:rFonts w:ascii="Times New Roman" w:hAnsi="Times New Roman" w:cs="Times New Roman"/>
            <w:color w:val="0000FF"/>
            <w:sz w:val="24"/>
            <w:szCs w:val="24"/>
            <w:u w:val="single"/>
          </w:rPr>
          <w:t>336/2012 Z.z.</w:t>
        </w:r>
      </w:hyperlink>
      <w:r w:rsidRPr="00976140">
        <w:rPr>
          <w:rFonts w:ascii="Times New Roman" w:hAnsi="Times New Roman" w:cs="Times New Roman"/>
          <w:sz w:val="24"/>
          <w:szCs w:val="24"/>
        </w:rPr>
        <w:t xml:space="preserve">, č. </w:t>
      </w:r>
      <w:hyperlink r:id="rId176" w:history="1">
        <w:r w:rsidRPr="00976140">
          <w:rPr>
            <w:rFonts w:ascii="Times New Roman" w:hAnsi="Times New Roman" w:cs="Times New Roman"/>
            <w:color w:val="0000FF"/>
            <w:sz w:val="24"/>
            <w:szCs w:val="24"/>
            <w:u w:val="single"/>
          </w:rPr>
          <w:t>439/2012 Z.z.</w:t>
        </w:r>
      </w:hyperlink>
      <w:r w:rsidRPr="00976140">
        <w:rPr>
          <w:rFonts w:ascii="Times New Roman" w:hAnsi="Times New Roman" w:cs="Times New Roman"/>
          <w:sz w:val="24"/>
          <w:szCs w:val="24"/>
        </w:rPr>
        <w:t xml:space="preserve"> a č. </w:t>
      </w:r>
      <w:hyperlink r:id="rId177" w:history="1">
        <w:r w:rsidRPr="00976140">
          <w:rPr>
            <w:rFonts w:ascii="Times New Roman" w:hAnsi="Times New Roman" w:cs="Times New Roman"/>
            <w:color w:val="0000FF"/>
            <w:sz w:val="24"/>
            <w:szCs w:val="24"/>
            <w:u w:val="single"/>
          </w:rPr>
          <w:t>447/2012 Z.z.</w:t>
        </w:r>
      </w:hyperlink>
      <w:r w:rsidRPr="00976140">
        <w:rPr>
          <w:rFonts w:ascii="Times New Roman" w:hAnsi="Times New Roman" w:cs="Times New Roman"/>
          <w:sz w:val="24"/>
          <w:szCs w:val="24"/>
        </w:rPr>
        <w:t xml:space="preserve"> nadobudli účinnosť 1. </w:t>
      </w:r>
      <w:r w:rsidRPr="00976140">
        <w:rPr>
          <w:rFonts w:ascii="Times New Roman" w:hAnsi="Times New Roman" w:cs="Times New Roman"/>
          <w:sz w:val="24"/>
          <w:szCs w:val="24"/>
        </w:rPr>
        <w:lastRenderedPageBreak/>
        <w:t xml:space="preserve">januárom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78" w:history="1">
        <w:r w:rsidRPr="00976140">
          <w:rPr>
            <w:rFonts w:ascii="Times New Roman" w:hAnsi="Times New Roman" w:cs="Times New Roman"/>
            <w:color w:val="0000FF"/>
            <w:sz w:val="24"/>
            <w:szCs w:val="24"/>
            <w:u w:val="single"/>
          </w:rPr>
          <w:t>459/2012 Z.z.</w:t>
        </w:r>
      </w:hyperlink>
      <w:r w:rsidRPr="00976140">
        <w:rPr>
          <w:rFonts w:ascii="Times New Roman" w:hAnsi="Times New Roman" w:cs="Times New Roman"/>
          <w:sz w:val="24"/>
          <w:szCs w:val="24"/>
        </w:rPr>
        <w:t xml:space="preserve"> nadobudol účinnosť 2. januárom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79" w:history="1">
        <w:r w:rsidRPr="00976140">
          <w:rPr>
            <w:rFonts w:ascii="Times New Roman" w:hAnsi="Times New Roman" w:cs="Times New Roman"/>
            <w:color w:val="0000FF"/>
            <w:sz w:val="24"/>
            <w:szCs w:val="24"/>
            <w:u w:val="single"/>
          </w:rPr>
          <w:t>8/2013 Z.z.</w:t>
        </w:r>
      </w:hyperlink>
      <w:r w:rsidRPr="00976140">
        <w:rPr>
          <w:rFonts w:ascii="Times New Roman" w:hAnsi="Times New Roman" w:cs="Times New Roman"/>
          <w:sz w:val="24"/>
          <w:szCs w:val="24"/>
        </w:rPr>
        <w:t xml:space="preserve"> nadobudol účinnosť 1. februárom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80" w:history="1">
        <w:r w:rsidRPr="00976140">
          <w:rPr>
            <w:rFonts w:ascii="Times New Roman" w:hAnsi="Times New Roman" w:cs="Times New Roman"/>
            <w:color w:val="0000FF"/>
            <w:sz w:val="24"/>
            <w:szCs w:val="24"/>
            <w:u w:val="single"/>
          </w:rPr>
          <w:t>39/2013 Z.z.</w:t>
        </w:r>
      </w:hyperlink>
      <w:r w:rsidRPr="00976140">
        <w:rPr>
          <w:rFonts w:ascii="Times New Roman" w:hAnsi="Times New Roman" w:cs="Times New Roman"/>
          <w:sz w:val="24"/>
          <w:szCs w:val="24"/>
        </w:rPr>
        <w:t xml:space="preserve"> nadobudol účinnosť 15. marcom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81" w:history="1">
        <w:r w:rsidRPr="00976140">
          <w:rPr>
            <w:rFonts w:ascii="Times New Roman" w:hAnsi="Times New Roman" w:cs="Times New Roman"/>
            <w:color w:val="0000FF"/>
            <w:sz w:val="24"/>
            <w:szCs w:val="24"/>
            <w:u w:val="single"/>
          </w:rPr>
          <w:t>40/2013 Z.z.</w:t>
        </w:r>
      </w:hyperlink>
      <w:r w:rsidRPr="00976140">
        <w:rPr>
          <w:rFonts w:ascii="Times New Roman" w:hAnsi="Times New Roman" w:cs="Times New Roman"/>
          <w:sz w:val="24"/>
          <w:szCs w:val="24"/>
        </w:rPr>
        <w:t xml:space="preserve"> nadobudol účinnosť 1. aprílom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82" w:history="1">
        <w:r w:rsidRPr="00976140">
          <w:rPr>
            <w:rFonts w:ascii="Times New Roman" w:hAnsi="Times New Roman" w:cs="Times New Roman"/>
            <w:color w:val="0000FF"/>
            <w:sz w:val="24"/>
            <w:szCs w:val="24"/>
            <w:u w:val="single"/>
          </w:rPr>
          <w:t>75/2013 Z.z.</w:t>
        </w:r>
      </w:hyperlink>
      <w:r w:rsidRPr="00976140">
        <w:rPr>
          <w:rFonts w:ascii="Times New Roman" w:hAnsi="Times New Roman" w:cs="Times New Roman"/>
          <w:sz w:val="24"/>
          <w:szCs w:val="24"/>
        </w:rPr>
        <w:t xml:space="preserve"> nadobudol účinnosť 1. májom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83" w:history="1">
        <w:r w:rsidRPr="00976140">
          <w:rPr>
            <w:rFonts w:ascii="Times New Roman" w:hAnsi="Times New Roman" w:cs="Times New Roman"/>
            <w:color w:val="0000FF"/>
            <w:sz w:val="24"/>
            <w:szCs w:val="24"/>
            <w:u w:val="single"/>
          </w:rPr>
          <w:t>72/2013 Z.z..</w:t>
        </w:r>
      </w:hyperlink>
      <w:r w:rsidRPr="00976140">
        <w:rPr>
          <w:rFonts w:ascii="Times New Roman" w:hAnsi="Times New Roman" w:cs="Times New Roman"/>
          <w:sz w:val="24"/>
          <w:szCs w:val="24"/>
        </w:rPr>
        <w:t xml:space="preserve"> nadobudol účinnosť 1. júnom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84" w:history="1">
        <w:r w:rsidRPr="00976140">
          <w:rPr>
            <w:rFonts w:ascii="Times New Roman" w:hAnsi="Times New Roman" w:cs="Times New Roman"/>
            <w:color w:val="0000FF"/>
            <w:sz w:val="24"/>
            <w:szCs w:val="24"/>
            <w:u w:val="single"/>
          </w:rPr>
          <w:t>547/2011 Z.z.</w:t>
        </w:r>
      </w:hyperlink>
      <w:r w:rsidRPr="00976140">
        <w:rPr>
          <w:rFonts w:ascii="Times New Roman" w:hAnsi="Times New Roman" w:cs="Times New Roman"/>
          <w:sz w:val="24"/>
          <w:szCs w:val="24"/>
        </w:rPr>
        <w:t xml:space="preserve"> v znení zákona č. </w:t>
      </w:r>
      <w:hyperlink r:id="rId185" w:history="1">
        <w:r w:rsidRPr="00976140">
          <w:rPr>
            <w:rFonts w:ascii="Times New Roman" w:hAnsi="Times New Roman" w:cs="Times New Roman"/>
            <w:color w:val="0000FF"/>
            <w:sz w:val="24"/>
            <w:szCs w:val="24"/>
            <w:u w:val="single"/>
          </w:rPr>
          <w:t>440/2012 Z.z.</w:t>
        </w:r>
      </w:hyperlink>
      <w:r w:rsidRPr="00976140">
        <w:rPr>
          <w:rFonts w:ascii="Times New Roman" w:hAnsi="Times New Roman" w:cs="Times New Roman"/>
          <w:sz w:val="24"/>
          <w:szCs w:val="24"/>
        </w:rPr>
        <w:t xml:space="preserve"> nadobudol účinnosť 1. januárom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86" w:history="1">
        <w:r w:rsidRPr="00976140">
          <w:rPr>
            <w:rFonts w:ascii="Times New Roman" w:hAnsi="Times New Roman" w:cs="Times New Roman"/>
            <w:color w:val="0000FF"/>
            <w:sz w:val="24"/>
            <w:szCs w:val="24"/>
            <w:u w:val="single"/>
          </w:rPr>
          <w:t>96/2013 Z.z.</w:t>
        </w:r>
      </w:hyperlink>
      <w:r w:rsidRPr="00976140">
        <w:rPr>
          <w:rFonts w:ascii="Times New Roman" w:hAnsi="Times New Roman" w:cs="Times New Roman"/>
          <w:sz w:val="24"/>
          <w:szCs w:val="24"/>
        </w:rPr>
        <w:t xml:space="preserve"> nadobudol účinnosť 1. májom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87" w:history="1">
        <w:r w:rsidRPr="00976140">
          <w:rPr>
            <w:rFonts w:ascii="Times New Roman" w:hAnsi="Times New Roman" w:cs="Times New Roman"/>
            <w:color w:val="0000FF"/>
            <w:sz w:val="24"/>
            <w:szCs w:val="24"/>
            <w:u w:val="single"/>
          </w:rPr>
          <w:t>94/2013 Z.z.</w:t>
        </w:r>
      </w:hyperlink>
      <w:r w:rsidRPr="00976140">
        <w:rPr>
          <w:rFonts w:ascii="Times New Roman" w:hAnsi="Times New Roman" w:cs="Times New Roman"/>
          <w:sz w:val="24"/>
          <w:szCs w:val="24"/>
        </w:rPr>
        <w:t xml:space="preserve"> nadobudol účinnosť 1. júnom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88" w:history="1">
        <w:r w:rsidRPr="00976140">
          <w:rPr>
            <w:rFonts w:ascii="Times New Roman" w:hAnsi="Times New Roman" w:cs="Times New Roman"/>
            <w:color w:val="0000FF"/>
            <w:sz w:val="24"/>
            <w:szCs w:val="24"/>
            <w:u w:val="single"/>
          </w:rPr>
          <w:t>122/2013 Z.z.</w:t>
        </w:r>
      </w:hyperlink>
      <w:r w:rsidRPr="00976140">
        <w:rPr>
          <w:rFonts w:ascii="Times New Roman" w:hAnsi="Times New Roman" w:cs="Times New Roman"/>
          <w:sz w:val="24"/>
          <w:szCs w:val="24"/>
        </w:rPr>
        <w:t xml:space="preserve"> a č. </w:t>
      </w:r>
      <w:hyperlink r:id="rId189" w:history="1">
        <w:r w:rsidRPr="00976140">
          <w:rPr>
            <w:rFonts w:ascii="Times New Roman" w:hAnsi="Times New Roman" w:cs="Times New Roman"/>
            <w:color w:val="0000FF"/>
            <w:sz w:val="24"/>
            <w:szCs w:val="24"/>
            <w:u w:val="single"/>
          </w:rPr>
          <w:t>154/2013 Z.z.</w:t>
        </w:r>
      </w:hyperlink>
      <w:r w:rsidRPr="00976140">
        <w:rPr>
          <w:rFonts w:ascii="Times New Roman" w:hAnsi="Times New Roman" w:cs="Times New Roman"/>
          <w:sz w:val="24"/>
          <w:szCs w:val="24"/>
        </w:rPr>
        <w:t xml:space="preserve"> nadobudli účinnosť 1. júlom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90" w:history="1">
        <w:r w:rsidRPr="00976140">
          <w:rPr>
            <w:rFonts w:ascii="Times New Roman" w:hAnsi="Times New Roman" w:cs="Times New Roman"/>
            <w:color w:val="0000FF"/>
            <w:sz w:val="24"/>
            <w:szCs w:val="24"/>
            <w:u w:val="single"/>
          </w:rPr>
          <w:t>213/2013 Z.z.</w:t>
        </w:r>
      </w:hyperlink>
      <w:r w:rsidRPr="00976140">
        <w:rPr>
          <w:rFonts w:ascii="Times New Roman" w:hAnsi="Times New Roman" w:cs="Times New Roman"/>
          <w:sz w:val="24"/>
          <w:szCs w:val="24"/>
        </w:rPr>
        <w:t xml:space="preserve"> nadobudol účinnosť 1. septembrom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91" w:history="1">
        <w:r w:rsidRPr="00976140">
          <w:rPr>
            <w:rFonts w:ascii="Times New Roman" w:hAnsi="Times New Roman" w:cs="Times New Roman"/>
            <w:color w:val="0000FF"/>
            <w:sz w:val="24"/>
            <w:szCs w:val="24"/>
            <w:u w:val="single"/>
          </w:rPr>
          <w:t>311/2013 Z.z.</w:t>
        </w:r>
      </w:hyperlink>
      <w:r w:rsidRPr="00976140">
        <w:rPr>
          <w:rFonts w:ascii="Times New Roman" w:hAnsi="Times New Roman" w:cs="Times New Roman"/>
          <w:sz w:val="24"/>
          <w:szCs w:val="24"/>
        </w:rPr>
        <w:t xml:space="preserve"> a č. </w:t>
      </w:r>
      <w:hyperlink r:id="rId192" w:history="1">
        <w:r w:rsidRPr="00976140">
          <w:rPr>
            <w:rFonts w:ascii="Times New Roman" w:hAnsi="Times New Roman" w:cs="Times New Roman"/>
            <w:color w:val="0000FF"/>
            <w:sz w:val="24"/>
            <w:szCs w:val="24"/>
            <w:u w:val="single"/>
          </w:rPr>
          <w:t>319/2013 Z.z.</w:t>
        </w:r>
      </w:hyperlink>
      <w:r w:rsidRPr="00976140">
        <w:rPr>
          <w:rFonts w:ascii="Times New Roman" w:hAnsi="Times New Roman" w:cs="Times New Roman"/>
          <w:sz w:val="24"/>
          <w:szCs w:val="24"/>
        </w:rPr>
        <w:t xml:space="preserve"> nadobudli účinnosť 1. novembrom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93" w:history="1">
        <w:r w:rsidRPr="00976140">
          <w:rPr>
            <w:rFonts w:ascii="Times New Roman" w:hAnsi="Times New Roman" w:cs="Times New Roman"/>
            <w:color w:val="0000FF"/>
            <w:sz w:val="24"/>
            <w:szCs w:val="24"/>
            <w:u w:val="single"/>
          </w:rPr>
          <w:t>347/2013 Z.z.</w:t>
        </w:r>
      </w:hyperlink>
      <w:r w:rsidRPr="00976140">
        <w:rPr>
          <w:rFonts w:ascii="Times New Roman" w:hAnsi="Times New Roman" w:cs="Times New Roman"/>
          <w:sz w:val="24"/>
          <w:szCs w:val="24"/>
        </w:rPr>
        <w:t xml:space="preserve"> nadobudol účinnosť 1. decembrom 2013.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194" w:history="1">
        <w:r w:rsidRPr="00976140">
          <w:rPr>
            <w:rFonts w:ascii="Times New Roman" w:hAnsi="Times New Roman" w:cs="Times New Roman"/>
            <w:color w:val="0000FF"/>
            <w:sz w:val="24"/>
            <w:szCs w:val="24"/>
            <w:u w:val="single"/>
          </w:rPr>
          <w:t>387/2013 Z.z.</w:t>
        </w:r>
      </w:hyperlink>
      <w:r w:rsidRPr="00976140">
        <w:rPr>
          <w:rFonts w:ascii="Times New Roman" w:hAnsi="Times New Roman" w:cs="Times New Roman"/>
          <w:sz w:val="24"/>
          <w:szCs w:val="24"/>
        </w:rPr>
        <w:t xml:space="preserve">, č. </w:t>
      </w:r>
      <w:hyperlink r:id="rId195" w:history="1">
        <w:r w:rsidRPr="00976140">
          <w:rPr>
            <w:rFonts w:ascii="Times New Roman" w:hAnsi="Times New Roman" w:cs="Times New Roman"/>
            <w:color w:val="0000FF"/>
            <w:sz w:val="24"/>
            <w:szCs w:val="24"/>
            <w:u w:val="single"/>
          </w:rPr>
          <w:t>388/2013 Z.z.</w:t>
        </w:r>
      </w:hyperlink>
      <w:r w:rsidRPr="00976140">
        <w:rPr>
          <w:rFonts w:ascii="Times New Roman" w:hAnsi="Times New Roman" w:cs="Times New Roman"/>
          <w:sz w:val="24"/>
          <w:szCs w:val="24"/>
        </w:rPr>
        <w:t xml:space="preserve">, č. </w:t>
      </w:r>
      <w:hyperlink r:id="rId196" w:history="1">
        <w:r w:rsidRPr="00976140">
          <w:rPr>
            <w:rFonts w:ascii="Times New Roman" w:hAnsi="Times New Roman" w:cs="Times New Roman"/>
            <w:color w:val="0000FF"/>
            <w:sz w:val="24"/>
            <w:szCs w:val="24"/>
            <w:u w:val="single"/>
          </w:rPr>
          <w:t>474/2013 Z.z.</w:t>
        </w:r>
      </w:hyperlink>
      <w:r w:rsidRPr="00976140">
        <w:rPr>
          <w:rFonts w:ascii="Times New Roman" w:hAnsi="Times New Roman" w:cs="Times New Roman"/>
          <w:sz w:val="24"/>
          <w:szCs w:val="24"/>
        </w:rPr>
        <w:t xml:space="preserve"> a č. </w:t>
      </w:r>
      <w:hyperlink r:id="rId197" w:history="1">
        <w:r w:rsidRPr="00976140">
          <w:rPr>
            <w:rFonts w:ascii="Times New Roman" w:hAnsi="Times New Roman" w:cs="Times New Roman"/>
            <w:color w:val="0000FF"/>
            <w:sz w:val="24"/>
            <w:szCs w:val="24"/>
            <w:u w:val="single"/>
          </w:rPr>
          <w:t>506/2013 Z.z.</w:t>
        </w:r>
      </w:hyperlink>
      <w:r w:rsidRPr="00976140">
        <w:rPr>
          <w:rFonts w:ascii="Times New Roman" w:hAnsi="Times New Roman" w:cs="Times New Roman"/>
          <w:sz w:val="24"/>
          <w:szCs w:val="24"/>
        </w:rPr>
        <w:t xml:space="preserve"> nadobudli účinnosť 1. januárom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98" w:history="1">
        <w:r w:rsidRPr="00976140">
          <w:rPr>
            <w:rFonts w:ascii="Times New Roman" w:hAnsi="Times New Roman" w:cs="Times New Roman"/>
            <w:color w:val="0000FF"/>
            <w:sz w:val="24"/>
            <w:szCs w:val="24"/>
            <w:u w:val="single"/>
          </w:rPr>
          <w:t>35/2014 Z.z.</w:t>
        </w:r>
      </w:hyperlink>
      <w:r w:rsidRPr="00976140">
        <w:rPr>
          <w:rFonts w:ascii="Times New Roman" w:hAnsi="Times New Roman" w:cs="Times New Roman"/>
          <w:sz w:val="24"/>
          <w:szCs w:val="24"/>
        </w:rPr>
        <w:t xml:space="preserve"> nadobudol účinnosť 1. aprílom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199" w:history="1">
        <w:r w:rsidRPr="00976140">
          <w:rPr>
            <w:rFonts w:ascii="Times New Roman" w:hAnsi="Times New Roman" w:cs="Times New Roman"/>
            <w:color w:val="0000FF"/>
            <w:sz w:val="24"/>
            <w:szCs w:val="24"/>
            <w:u w:val="single"/>
          </w:rPr>
          <w:t>84/2014 Z.z.</w:t>
        </w:r>
      </w:hyperlink>
      <w:r w:rsidRPr="00976140">
        <w:rPr>
          <w:rFonts w:ascii="Times New Roman" w:hAnsi="Times New Roman" w:cs="Times New Roman"/>
          <w:sz w:val="24"/>
          <w:szCs w:val="24"/>
        </w:rPr>
        <w:t xml:space="preserve"> nadobudol účinnosť 15. aprílom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00" w:history="1">
        <w:r w:rsidRPr="00976140">
          <w:rPr>
            <w:rFonts w:ascii="Times New Roman" w:hAnsi="Times New Roman" w:cs="Times New Roman"/>
            <w:color w:val="0000FF"/>
            <w:sz w:val="24"/>
            <w:szCs w:val="24"/>
            <w:u w:val="single"/>
          </w:rPr>
          <w:t>58/2014 Z.z.</w:t>
        </w:r>
      </w:hyperlink>
      <w:r w:rsidRPr="00976140">
        <w:rPr>
          <w:rFonts w:ascii="Times New Roman" w:hAnsi="Times New Roman" w:cs="Times New Roman"/>
          <w:sz w:val="24"/>
          <w:szCs w:val="24"/>
        </w:rPr>
        <w:t xml:space="preserve"> nadobudol účinnosť 1. júnom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01" w:history="1">
        <w:r w:rsidRPr="00976140">
          <w:rPr>
            <w:rFonts w:ascii="Times New Roman" w:hAnsi="Times New Roman" w:cs="Times New Roman"/>
            <w:color w:val="0000FF"/>
            <w:sz w:val="24"/>
            <w:szCs w:val="24"/>
            <w:u w:val="single"/>
          </w:rPr>
          <w:t>152/2014 Z.z.</w:t>
        </w:r>
      </w:hyperlink>
      <w:r w:rsidRPr="00976140">
        <w:rPr>
          <w:rFonts w:ascii="Times New Roman" w:hAnsi="Times New Roman" w:cs="Times New Roman"/>
          <w:sz w:val="24"/>
          <w:szCs w:val="24"/>
        </w:rPr>
        <w:t xml:space="preserve">, č. </w:t>
      </w:r>
      <w:hyperlink r:id="rId202" w:history="1">
        <w:r w:rsidRPr="00976140">
          <w:rPr>
            <w:rFonts w:ascii="Times New Roman" w:hAnsi="Times New Roman" w:cs="Times New Roman"/>
            <w:color w:val="0000FF"/>
            <w:sz w:val="24"/>
            <w:szCs w:val="24"/>
            <w:u w:val="single"/>
          </w:rPr>
          <w:t>182/2014 Z.z.</w:t>
        </w:r>
      </w:hyperlink>
      <w:r w:rsidRPr="00976140">
        <w:rPr>
          <w:rFonts w:ascii="Times New Roman" w:hAnsi="Times New Roman" w:cs="Times New Roman"/>
          <w:sz w:val="24"/>
          <w:szCs w:val="24"/>
        </w:rPr>
        <w:t xml:space="preserve"> a </w:t>
      </w:r>
      <w:hyperlink r:id="rId203" w:history="1">
        <w:r w:rsidRPr="00976140">
          <w:rPr>
            <w:rFonts w:ascii="Times New Roman" w:hAnsi="Times New Roman" w:cs="Times New Roman"/>
            <w:color w:val="0000FF"/>
            <w:sz w:val="24"/>
            <w:szCs w:val="24"/>
            <w:u w:val="single"/>
          </w:rPr>
          <w:t>162/2014 Z.z.</w:t>
        </w:r>
      </w:hyperlink>
      <w:r w:rsidRPr="00976140">
        <w:rPr>
          <w:rFonts w:ascii="Times New Roman" w:hAnsi="Times New Roman" w:cs="Times New Roman"/>
          <w:sz w:val="24"/>
          <w:szCs w:val="24"/>
        </w:rPr>
        <w:t xml:space="preserve"> nadobudli účinnosť 1. júlom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04" w:history="1">
        <w:r w:rsidRPr="00976140">
          <w:rPr>
            <w:rFonts w:ascii="Times New Roman" w:hAnsi="Times New Roman" w:cs="Times New Roman"/>
            <w:color w:val="0000FF"/>
            <w:sz w:val="24"/>
            <w:szCs w:val="24"/>
            <w:u w:val="single"/>
          </w:rPr>
          <w:t>204/2014 Z.z.</w:t>
        </w:r>
      </w:hyperlink>
      <w:r w:rsidRPr="00976140">
        <w:rPr>
          <w:rFonts w:ascii="Times New Roman" w:hAnsi="Times New Roman" w:cs="Times New Roman"/>
          <w:sz w:val="24"/>
          <w:szCs w:val="24"/>
        </w:rPr>
        <w:t xml:space="preserve"> nadobudol účinnosť 1. augustom 2014 okrem čl. V bodu 1, ktorý nadobudol účinnosť 1. septembrom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05" w:history="1">
        <w:r w:rsidRPr="00976140">
          <w:rPr>
            <w:rFonts w:ascii="Times New Roman" w:hAnsi="Times New Roman" w:cs="Times New Roman"/>
            <w:color w:val="0000FF"/>
            <w:sz w:val="24"/>
            <w:szCs w:val="24"/>
            <w:u w:val="single"/>
          </w:rPr>
          <w:t>262/2014 Z.z.</w:t>
        </w:r>
      </w:hyperlink>
      <w:r w:rsidRPr="00976140">
        <w:rPr>
          <w:rFonts w:ascii="Times New Roman" w:hAnsi="Times New Roman" w:cs="Times New Roman"/>
          <w:sz w:val="24"/>
          <w:szCs w:val="24"/>
        </w:rPr>
        <w:t xml:space="preserve"> nadobudol účinnosť 1. novembrom 2014.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06" w:history="1">
        <w:r w:rsidRPr="00976140">
          <w:rPr>
            <w:rFonts w:ascii="Times New Roman" w:hAnsi="Times New Roman" w:cs="Times New Roman"/>
            <w:color w:val="0000FF"/>
            <w:sz w:val="24"/>
            <w:szCs w:val="24"/>
            <w:u w:val="single"/>
          </w:rPr>
          <w:t>335/2014 Z.z.</w:t>
        </w:r>
      </w:hyperlink>
      <w:r w:rsidRPr="00976140">
        <w:rPr>
          <w:rFonts w:ascii="Times New Roman" w:hAnsi="Times New Roman" w:cs="Times New Roman"/>
          <w:sz w:val="24"/>
          <w:szCs w:val="24"/>
        </w:rPr>
        <w:t xml:space="preserve"> a č. </w:t>
      </w:r>
      <w:hyperlink r:id="rId207" w:history="1">
        <w:r w:rsidRPr="00976140">
          <w:rPr>
            <w:rFonts w:ascii="Times New Roman" w:hAnsi="Times New Roman" w:cs="Times New Roman"/>
            <w:color w:val="0000FF"/>
            <w:sz w:val="24"/>
            <w:szCs w:val="24"/>
            <w:u w:val="single"/>
          </w:rPr>
          <w:t>399/2014 Z.z.</w:t>
        </w:r>
      </w:hyperlink>
      <w:r w:rsidRPr="00976140">
        <w:rPr>
          <w:rFonts w:ascii="Times New Roman" w:hAnsi="Times New Roman" w:cs="Times New Roman"/>
          <w:sz w:val="24"/>
          <w:szCs w:val="24"/>
        </w:rPr>
        <w:t xml:space="preserve"> nadobudli účinnosť 1. januárom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08" w:history="1">
        <w:r w:rsidRPr="00976140">
          <w:rPr>
            <w:rFonts w:ascii="Times New Roman" w:hAnsi="Times New Roman" w:cs="Times New Roman"/>
            <w:color w:val="0000FF"/>
            <w:sz w:val="24"/>
            <w:szCs w:val="24"/>
            <w:u w:val="single"/>
          </w:rPr>
          <w:t>293/2014 Z.z.</w:t>
        </w:r>
      </w:hyperlink>
      <w:r w:rsidRPr="00976140">
        <w:rPr>
          <w:rFonts w:ascii="Times New Roman" w:hAnsi="Times New Roman" w:cs="Times New Roman"/>
          <w:sz w:val="24"/>
          <w:szCs w:val="24"/>
        </w:rPr>
        <w:t xml:space="preserve"> nadobudol účinnosť 2. januárom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Zákony č. </w:t>
      </w:r>
      <w:hyperlink r:id="rId209" w:history="1">
        <w:r w:rsidRPr="00976140">
          <w:rPr>
            <w:rFonts w:ascii="Times New Roman" w:hAnsi="Times New Roman" w:cs="Times New Roman"/>
            <w:color w:val="0000FF"/>
            <w:sz w:val="24"/>
            <w:szCs w:val="24"/>
            <w:u w:val="single"/>
          </w:rPr>
          <w:t>40/2015 Z.z.</w:t>
        </w:r>
      </w:hyperlink>
      <w:r w:rsidRPr="00976140">
        <w:rPr>
          <w:rFonts w:ascii="Times New Roman" w:hAnsi="Times New Roman" w:cs="Times New Roman"/>
          <w:sz w:val="24"/>
          <w:szCs w:val="24"/>
        </w:rPr>
        <w:t xml:space="preserve"> a č. </w:t>
      </w:r>
      <w:hyperlink r:id="rId210" w:history="1">
        <w:r w:rsidRPr="00976140">
          <w:rPr>
            <w:rFonts w:ascii="Times New Roman" w:hAnsi="Times New Roman" w:cs="Times New Roman"/>
            <w:color w:val="0000FF"/>
            <w:sz w:val="24"/>
            <w:szCs w:val="24"/>
            <w:u w:val="single"/>
          </w:rPr>
          <w:t>120/2015 Z.z.</w:t>
        </w:r>
      </w:hyperlink>
      <w:r w:rsidRPr="00976140">
        <w:rPr>
          <w:rFonts w:ascii="Times New Roman" w:hAnsi="Times New Roman" w:cs="Times New Roman"/>
          <w:sz w:val="24"/>
          <w:szCs w:val="24"/>
        </w:rPr>
        <w:t xml:space="preserve"> nadobudol účinnosť 1. júlom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11" w:history="1">
        <w:r w:rsidRPr="00976140">
          <w:rPr>
            <w:rFonts w:ascii="Times New Roman" w:hAnsi="Times New Roman" w:cs="Times New Roman"/>
            <w:color w:val="0000FF"/>
            <w:sz w:val="24"/>
            <w:szCs w:val="24"/>
            <w:u w:val="single"/>
          </w:rPr>
          <w:t>128/2015 Z.z.</w:t>
        </w:r>
      </w:hyperlink>
      <w:r w:rsidRPr="00976140">
        <w:rPr>
          <w:rFonts w:ascii="Times New Roman" w:hAnsi="Times New Roman" w:cs="Times New Roman"/>
          <w:sz w:val="24"/>
          <w:szCs w:val="24"/>
        </w:rPr>
        <w:t xml:space="preserve"> nadobudol účinnosť 1. augustom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12" w:history="1">
        <w:r w:rsidRPr="00976140">
          <w:rPr>
            <w:rFonts w:ascii="Times New Roman" w:hAnsi="Times New Roman" w:cs="Times New Roman"/>
            <w:color w:val="0000FF"/>
            <w:sz w:val="24"/>
            <w:szCs w:val="24"/>
            <w:u w:val="single"/>
          </w:rPr>
          <w:t>129/2015 Z.z.</w:t>
        </w:r>
      </w:hyperlink>
      <w:r w:rsidRPr="00976140">
        <w:rPr>
          <w:rFonts w:ascii="Times New Roman" w:hAnsi="Times New Roman" w:cs="Times New Roman"/>
          <w:sz w:val="24"/>
          <w:szCs w:val="24"/>
        </w:rPr>
        <w:t xml:space="preserve"> nadobudol účinnosť 1. septembrom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13" w:history="1">
        <w:r w:rsidRPr="00976140">
          <w:rPr>
            <w:rFonts w:ascii="Times New Roman" w:hAnsi="Times New Roman" w:cs="Times New Roman"/>
            <w:color w:val="0000FF"/>
            <w:sz w:val="24"/>
            <w:szCs w:val="24"/>
            <w:u w:val="single"/>
          </w:rPr>
          <w:t>273/2015 Z.z.</w:t>
        </w:r>
      </w:hyperlink>
      <w:r w:rsidRPr="00976140">
        <w:rPr>
          <w:rFonts w:ascii="Times New Roman" w:hAnsi="Times New Roman" w:cs="Times New Roman"/>
          <w:sz w:val="24"/>
          <w:szCs w:val="24"/>
        </w:rPr>
        <w:t xml:space="preserve"> nadobudol účinnosť 1. novembrom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14" w:history="1">
        <w:r w:rsidRPr="00976140">
          <w:rPr>
            <w:rFonts w:ascii="Times New Roman" w:hAnsi="Times New Roman" w:cs="Times New Roman"/>
            <w:color w:val="0000FF"/>
            <w:sz w:val="24"/>
            <w:szCs w:val="24"/>
            <w:u w:val="single"/>
          </w:rPr>
          <w:t>259/2015 Z.z.</w:t>
        </w:r>
      </w:hyperlink>
      <w:r w:rsidRPr="00976140">
        <w:rPr>
          <w:rFonts w:ascii="Times New Roman" w:hAnsi="Times New Roman" w:cs="Times New Roman"/>
          <w:sz w:val="24"/>
          <w:szCs w:val="24"/>
        </w:rPr>
        <w:t xml:space="preserve"> nadobudol účinnosť 1. decembrom 2015.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15" w:history="1">
        <w:r w:rsidRPr="00976140">
          <w:rPr>
            <w:rFonts w:ascii="Times New Roman" w:hAnsi="Times New Roman" w:cs="Times New Roman"/>
            <w:color w:val="0000FF"/>
            <w:sz w:val="24"/>
            <w:szCs w:val="24"/>
            <w:u w:val="single"/>
          </w:rPr>
          <w:t>79/2015 Z.z.</w:t>
        </w:r>
      </w:hyperlink>
      <w:r w:rsidRPr="00976140">
        <w:rPr>
          <w:rFonts w:ascii="Times New Roman" w:hAnsi="Times New Roman" w:cs="Times New Roman"/>
          <w:sz w:val="24"/>
          <w:szCs w:val="24"/>
        </w:rPr>
        <w:t xml:space="preserve">, č. </w:t>
      </w:r>
      <w:hyperlink r:id="rId216" w:history="1">
        <w:r w:rsidRPr="00976140">
          <w:rPr>
            <w:rFonts w:ascii="Times New Roman" w:hAnsi="Times New Roman" w:cs="Times New Roman"/>
            <w:color w:val="0000FF"/>
            <w:sz w:val="24"/>
            <w:szCs w:val="24"/>
            <w:u w:val="single"/>
          </w:rPr>
          <w:t>247/2015 Z.z.</w:t>
        </w:r>
      </w:hyperlink>
      <w:r w:rsidRPr="00976140">
        <w:rPr>
          <w:rFonts w:ascii="Times New Roman" w:hAnsi="Times New Roman" w:cs="Times New Roman"/>
          <w:sz w:val="24"/>
          <w:szCs w:val="24"/>
        </w:rPr>
        <w:t xml:space="preserve">, č. </w:t>
      </w:r>
      <w:hyperlink r:id="rId217" w:history="1">
        <w:r w:rsidRPr="00976140">
          <w:rPr>
            <w:rFonts w:ascii="Times New Roman" w:hAnsi="Times New Roman" w:cs="Times New Roman"/>
            <w:color w:val="0000FF"/>
            <w:sz w:val="24"/>
            <w:szCs w:val="24"/>
            <w:u w:val="single"/>
          </w:rPr>
          <w:t>253/2015 Z.z.</w:t>
        </w:r>
      </w:hyperlink>
      <w:r w:rsidRPr="00976140">
        <w:rPr>
          <w:rFonts w:ascii="Times New Roman" w:hAnsi="Times New Roman" w:cs="Times New Roman"/>
          <w:sz w:val="24"/>
          <w:szCs w:val="24"/>
        </w:rPr>
        <w:t xml:space="preserve">, č. </w:t>
      </w:r>
      <w:hyperlink r:id="rId218" w:history="1">
        <w:r w:rsidRPr="00976140">
          <w:rPr>
            <w:rFonts w:ascii="Times New Roman" w:hAnsi="Times New Roman" w:cs="Times New Roman"/>
            <w:color w:val="0000FF"/>
            <w:sz w:val="24"/>
            <w:szCs w:val="24"/>
            <w:u w:val="single"/>
          </w:rPr>
          <w:t>262/2015 Z.z.</w:t>
        </w:r>
      </w:hyperlink>
      <w:r w:rsidRPr="00976140">
        <w:rPr>
          <w:rFonts w:ascii="Times New Roman" w:hAnsi="Times New Roman" w:cs="Times New Roman"/>
          <w:sz w:val="24"/>
          <w:szCs w:val="24"/>
        </w:rPr>
        <w:t xml:space="preserve">, č. </w:t>
      </w:r>
      <w:hyperlink r:id="rId219" w:history="1">
        <w:r w:rsidRPr="00976140">
          <w:rPr>
            <w:rFonts w:ascii="Times New Roman" w:hAnsi="Times New Roman" w:cs="Times New Roman"/>
            <w:color w:val="0000FF"/>
            <w:sz w:val="24"/>
            <w:szCs w:val="24"/>
            <w:u w:val="single"/>
          </w:rPr>
          <w:t>387/2015 Z.z.</w:t>
        </w:r>
      </w:hyperlink>
      <w:r w:rsidRPr="00976140">
        <w:rPr>
          <w:rFonts w:ascii="Times New Roman" w:hAnsi="Times New Roman" w:cs="Times New Roman"/>
          <w:sz w:val="24"/>
          <w:szCs w:val="24"/>
        </w:rPr>
        <w:t xml:space="preserve"> a č. </w:t>
      </w:r>
      <w:hyperlink r:id="rId220" w:history="1">
        <w:r w:rsidRPr="00976140">
          <w:rPr>
            <w:rFonts w:ascii="Times New Roman" w:hAnsi="Times New Roman" w:cs="Times New Roman"/>
            <w:color w:val="0000FF"/>
            <w:sz w:val="24"/>
            <w:szCs w:val="24"/>
            <w:u w:val="single"/>
          </w:rPr>
          <w:t>403/2015 Z.z.</w:t>
        </w:r>
      </w:hyperlink>
      <w:r w:rsidRPr="00976140">
        <w:rPr>
          <w:rFonts w:ascii="Times New Roman" w:hAnsi="Times New Roman" w:cs="Times New Roman"/>
          <w:sz w:val="24"/>
          <w:szCs w:val="24"/>
        </w:rPr>
        <w:t xml:space="preserve"> nadobudli účinnosť 1. januárom 2016.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21" w:history="1">
        <w:r w:rsidRPr="00976140">
          <w:rPr>
            <w:rFonts w:ascii="Times New Roman" w:hAnsi="Times New Roman" w:cs="Times New Roman"/>
            <w:color w:val="0000FF"/>
            <w:sz w:val="24"/>
            <w:szCs w:val="24"/>
            <w:u w:val="single"/>
          </w:rPr>
          <w:t>125/2016 Z.z.</w:t>
        </w:r>
      </w:hyperlink>
      <w:r w:rsidRPr="00976140">
        <w:rPr>
          <w:rFonts w:ascii="Times New Roman" w:hAnsi="Times New Roman" w:cs="Times New Roman"/>
          <w:sz w:val="24"/>
          <w:szCs w:val="24"/>
        </w:rPr>
        <w:t xml:space="preserve"> nadobudol účinnosť 1. júlom 2016.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22" w:history="1">
        <w:r w:rsidRPr="00976140">
          <w:rPr>
            <w:rFonts w:ascii="Times New Roman" w:hAnsi="Times New Roman" w:cs="Times New Roman"/>
            <w:color w:val="0000FF"/>
            <w:sz w:val="24"/>
            <w:szCs w:val="24"/>
            <w:u w:val="single"/>
          </w:rPr>
          <w:t>272/2016 Z.z.</w:t>
        </w:r>
      </w:hyperlink>
      <w:r w:rsidRPr="00976140">
        <w:rPr>
          <w:rFonts w:ascii="Times New Roman" w:hAnsi="Times New Roman" w:cs="Times New Roman"/>
          <w:sz w:val="24"/>
          <w:szCs w:val="24"/>
        </w:rPr>
        <w:t xml:space="preserve"> nadobudol účinnosť 18. októbrom 2016.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23" w:history="1">
        <w:r w:rsidRPr="00976140">
          <w:rPr>
            <w:rFonts w:ascii="Times New Roman" w:hAnsi="Times New Roman" w:cs="Times New Roman"/>
            <w:color w:val="0000FF"/>
            <w:sz w:val="24"/>
            <w:szCs w:val="24"/>
            <w:u w:val="single"/>
          </w:rPr>
          <w:t>386/2016 Z.z.</w:t>
        </w:r>
      </w:hyperlink>
      <w:r w:rsidRPr="00976140">
        <w:rPr>
          <w:rFonts w:ascii="Times New Roman" w:hAnsi="Times New Roman" w:cs="Times New Roman"/>
          <w:sz w:val="24"/>
          <w:szCs w:val="24"/>
        </w:rPr>
        <w:t xml:space="preserve"> nadobudol účinnosť 1. januárom 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24" w:history="1">
        <w:r w:rsidRPr="00976140">
          <w:rPr>
            <w:rFonts w:ascii="Times New Roman" w:hAnsi="Times New Roman" w:cs="Times New Roman"/>
            <w:color w:val="0000FF"/>
            <w:sz w:val="24"/>
            <w:szCs w:val="24"/>
            <w:u w:val="single"/>
          </w:rPr>
          <w:t>342/2016 Z.z.</w:t>
        </w:r>
      </w:hyperlink>
      <w:r w:rsidRPr="00976140">
        <w:rPr>
          <w:rFonts w:ascii="Times New Roman" w:hAnsi="Times New Roman" w:cs="Times New Roman"/>
          <w:sz w:val="24"/>
          <w:szCs w:val="24"/>
        </w:rPr>
        <w:t xml:space="preserve"> nadobudol účinnosť 1. februárom 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25" w:history="1">
        <w:r w:rsidRPr="00976140">
          <w:rPr>
            <w:rFonts w:ascii="Times New Roman" w:hAnsi="Times New Roman" w:cs="Times New Roman"/>
            <w:color w:val="0000FF"/>
            <w:sz w:val="24"/>
            <w:szCs w:val="24"/>
            <w:u w:val="single"/>
          </w:rPr>
          <w:t>51/2017 Z.z.</w:t>
        </w:r>
      </w:hyperlink>
      <w:r w:rsidRPr="00976140">
        <w:rPr>
          <w:rFonts w:ascii="Times New Roman" w:hAnsi="Times New Roman" w:cs="Times New Roman"/>
          <w:sz w:val="24"/>
          <w:szCs w:val="24"/>
        </w:rPr>
        <w:t xml:space="preserve"> nadobudol účinnosť 1. aprílom 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26" w:history="1">
        <w:r w:rsidRPr="00976140">
          <w:rPr>
            <w:rFonts w:ascii="Times New Roman" w:hAnsi="Times New Roman" w:cs="Times New Roman"/>
            <w:color w:val="0000FF"/>
            <w:sz w:val="24"/>
            <w:szCs w:val="24"/>
            <w:u w:val="single"/>
          </w:rPr>
          <w:t>238/2017 Z.z.</w:t>
        </w:r>
      </w:hyperlink>
      <w:r w:rsidRPr="00976140">
        <w:rPr>
          <w:rFonts w:ascii="Times New Roman" w:hAnsi="Times New Roman" w:cs="Times New Roman"/>
          <w:sz w:val="24"/>
          <w:szCs w:val="24"/>
        </w:rPr>
        <w:t xml:space="preserve"> nadobudol účinnosť 1. novembrom 2017 okrem čl. IV bodov 14 až 17, ktoré nadobudli účinnosť 1. januárom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27" w:history="1">
        <w:r w:rsidRPr="00976140">
          <w:rPr>
            <w:rFonts w:ascii="Times New Roman" w:hAnsi="Times New Roman" w:cs="Times New Roman"/>
            <w:color w:val="0000FF"/>
            <w:sz w:val="24"/>
            <w:szCs w:val="24"/>
            <w:u w:val="single"/>
          </w:rPr>
          <w:t>293/2017 Z.z.</w:t>
        </w:r>
      </w:hyperlink>
      <w:r w:rsidRPr="00976140">
        <w:rPr>
          <w:rFonts w:ascii="Times New Roman" w:hAnsi="Times New Roman" w:cs="Times New Roman"/>
          <w:sz w:val="24"/>
          <w:szCs w:val="24"/>
        </w:rPr>
        <w:t xml:space="preserve"> nadobudol účinnosť 1. decembrom 2017.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28" w:history="1">
        <w:r w:rsidRPr="00976140">
          <w:rPr>
            <w:rFonts w:ascii="Times New Roman" w:hAnsi="Times New Roman" w:cs="Times New Roman"/>
            <w:color w:val="0000FF"/>
            <w:sz w:val="24"/>
            <w:szCs w:val="24"/>
            <w:u w:val="single"/>
          </w:rPr>
          <w:t>242/2017 Z.z.</w:t>
        </w:r>
      </w:hyperlink>
      <w:r w:rsidRPr="00976140">
        <w:rPr>
          <w:rFonts w:ascii="Times New Roman" w:hAnsi="Times New Roman" w:cs="Times New Roman"/>
          <w:sz w:val="24"/>
          <w:szCs w:val="24"/>
        </w:rPr>
        <w:t xml:space="preserve">, č. </w:t>
      </w:r>
      <w:hyperlink r:id="rId229" w:history="1">
        <w:r w:rsidRPr="00976140">
          <w:rPr>
            <w:rFonts w:ascii="Times New Roman" w:hAnsi="Times New Roman" w:cs="Times New Roman"/>
            <w:color w:val="0000FF"/>
            <w:sz w:val="24"/>
            <w:szCs w:val="24"/>
            <w:u w:val="single"/>
          </w:rPr>
          <w:t>276/2017 Z.z.</w:t>
        </w:r>
      </w:hyperlink>
      <w:r w:rsidRPr="00976140">
        <w:rPr>
          <w:rFonts w:ascii="Times New Roman" w:hAnsi="Times New Roman" w:cs="Times New Roman"/>
          <w:sz w:val="24"/>
          <w:szCs w:val="24"/>
        </w:rPr>
        <w:t xml:space="preserve">, č. </w:t>
      </w:r>
      <w:hyperlink r:id="rId230" w:history="1">
        <w:r w:rsidRPr="00976140">
          <w:rPr>
            <w:rFonts w:ascii="Times New Roman" w:hAnsi="Times New Roman" w:cs="Times New Roman"/>
            <w:color w:val="0000FF"/>
            <w:sz w:val="24"/>
            <w:szCs w:val="24"/>
            <w:u w:val="single"/>
          </w:rPr>
          <w:t>292/2017 Z.z.</w:t>
        </w:r>
      </w:hyperlink>
      <w:r w:rsidRPr="00976140">
        <w:rPr>
          <w:rFonts w:ascii="Times New Roman" w:hAnsi="Times New Roman" w:cs="Times New Roman"/>
          <w:sz w:val="24"/>
          <w:szCs w:val="24"/>
        </w:rPr>
        <w:t xml:space="preserve"> a č. </w:t>
      </w:r>
      <w:hyperlink r:id="rId231" w:history="1">
        <w:r w:rsidRPr="00976140">
          <w:rPr>
            <w:rFonts w:ascii="Times New Roman" w:hAnsi="Times New Roman" w:cs="Times New Roman"/>
            <w:color w:val="0000FF"/>
            <w:sz w:val="24"/>
            <w:szCs w:val="24"/>
            <w:u w:val="single"/>
          </w:rPr>
          <w:t>336/2017 Z.z.</w:t>
        </w:r>
      </w:hyperlink>
      <w:r w:rsidRPr="00976140">
        <w:rPr>
          <w:rFonts w:ascii="Times New Roman" w:hAnsi="Times New Roman" w:cs="Times New Roman"/>
          <w:sz w:val="24"/>
          <w:szCs w:val="24"/>
        </w:rPr>
        <w:t xml:space="preserve"> nadobudli účinnosť 1. januárom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32" w:history="1">
        <w:r w:rsidRPr="00976140">
          <w:rPr>
            <w:rFonts w:ascii="Times New Roman" w:hAnsi="Times New Roman" w:cs="Times New Roman"/>
            <w:color w:val="0000FF"/>
            <w:sz w:val="24"/>
            <w:szCs w:val="24"/>
            <w:u w:val="single"/>
          </w:rPr>
          <w:t>17/2018 Z.z.</w:t>
        </w:r>
      </w:hyperlink>
      <w:r w:rsidRPr="00976140">
        <w:rPr>
          <w:rFonts w:ascii="Times New Roman" w:hAnsi="Times New Roman" w:cs="Times New Roman"/>
          <w:sz w:val="24"/>
          <w:szCs w:val="24"/>
        </w:rPr>
        <w:t xml:space="preserve"> nadobudol účinnosť 1. marcom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33" w:history="1">
        <w:r w:rsidRPr="00976140">
          <w:rPr>
            <w:rFonts w:ascii="Times New Roman" w:hAnsi="Times New Roman" w:cs="Times New Roman"/>
            <w:color w:val="0000FF"/>
            <w:sz w:val="24"/>
            <w:szCs w:val="24"/>
            <w:u w:val="single"/>
          </w:rPr>
          <w:t>49/2018 Z.z.</w:t>
        </w:r>
      </w:hyperlink>
      <w:r w:rsidRPr="00976140">
        <w:rPr>
          <w:rFonts w:ascii="Times New Roman" w:hAnsi="Times New Roman" w:cs="Times New Roman"/>
          <w:sz w:val="24"/>
          <w:szCs w:val="24"/>
        </w:rPr>
        <w:t xml:space="preserve"> nadobudol účinnosť 28. februárom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34" w:history="1">
        <w:r w:rsidRPr="00976140">
          <w:rPr>
            <w:rFonts w:ascii="Times New Roman" w:hAnsi="Times New Roman" w:cs="Times New Roman"/>
            <w:color w:val="0000FF"/>
            <w:sz w:val="24"/>
            <w:szCs w:val="24"/>
            <w:u w:val="single"/>
          </w:rPr>
          <w:t>52/2018 Z.z.</w:t>
        </w:r>
      </w:hyperlink>
      <w:r w:rsidRPr="00976140">
        <w:rPr>
          <w:rFonts w:ascii="Times New Roman" w:hAnsi="Times New Roman" w:cs="Times New Roman"/>
          <w:sz w:val="24"/>
          <w:szCs w:val="24"/>
        </w:rPr>
        <w:t xml:space="preserve"> nadobudol účinnosť 15. marcom 2018 okrem čl. III bodu 2, ktorý nadobudol účinnosť 1. novembrom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35" w:history="1">
        <w:r w:rsidRPr="00976140">
          <w:rPr>
            <w:rFonts w:ascii="Times New Roman" w:hAnsi="Times New Roman" w:cs="Times New Roman"/>
            <w:color w:val="0000FF"/>
            <w:sz w:val="24"/>
            <w:szCs w:val="24"/>
            <w:u w:val="single"/>
          </w:rPr>
          <w:t>56/2018 Z.z.</w:t>
        </w:r>
      </w:hyperlink>
      <w:r w:rsidRPr="00976140">
        <w:rPr>
          <w:rFonts w:ascii="Times New Roman" w:hAnsi="Times New Roman" w:cs="Times New Roman"/>
          <w:sz w:val="24"/>
          <w:szCs w:val="24"/>
        </w:rPr>
        <w:t xml:space="preserve"> a č. </w:t>
      </w:r>
      <w:hyperlink r:id="rId236" w:history="1">
        <w:r w:rsidRPr="00976140">
          <w:rPr>
            <w:rFonts w:ascii="Times New Roman" w:hAnsi="Times New Roman" w:cs="Times New Roman"/>
            <w:color w:val="0000FF"/>
            <w:sz w:val="24"/>
            <w:szCs w:val="24"/>
            <w:u w:val="single"/>
          </w:rPr>
          <w:t>87/2018 Z.z.</w:t>
        </w:r>
      </w:hyperlink>
      <w:r w:rsidRPr="00976140">
        <w:rPr>
          <w:rFonts w:ascii="Times New Roman" w:hAnsi="Times New Roman" w:cs="Times New Roman"/>
          <w:sz w:val="24"/>
          <w:szCs w:val="24"/>
        </w:rPr>
        <w:t xml:space="preserve"> nadobudli účinnosť 1. aprílom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37" w:history="1">
        <w:r w:rsidRPr="00976140">
          <w:rPr>
            <w:rFonts w:ascii="Times New Roman" w:hAnsi="Times New Roman" w:cs="Times New Roman"/>
            <w:color w:val="0000FF"/>
            <w:sz w:val="24"/>
            <w:szCs w:val="24"/>
            <w:u w:val="single"/>
          </w:rPr>
          <w:t>108/2018 Z.z.</w:t>
        </w:r>
      </w:hyperlink>
      <w:r w:rsidRPr="00976140">
        <w:rPr>
          <w:rFonts w:ascii="Times New Roman" w:hAnsi="Times New Roman" w:cs="Times New Roman"/>
          <w:sz w:val="24"/>
          <w:szCs w:val="24"/>
        </w:rPr>
        <w:t xml:space="preserve"> nadobudol účinnosť 1. májom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38" w:history="1">
        <w:r w:rsidRPr="00976140">
          <w:rPr>
            <w:rFonts w:ascii="Times New Roman" w:hAnsi="Times New Roman" w:cs="Times New Roman"/>
            <w:color w:val="0000FF"/>
            <w:sz w:val="24"/>
            <w:szCs w:val="24"/>
            <w:u w:val="single"/>
          </w:rPr>
          <w:t>106/2018 Z.z.</w:t>
        </w:r>
      </w:hyperlink>
      <w:r w:rsidRPr="00976140">
        <w:rPr>
          <w:rFonts w:ascii="Times New Roman" w:hAnsi="Times New Roman" w:cs="Times New Roman"/>
          <w:sz w:val="24"/>
          <w:szCs w:val="24"/>
        </w:rPr>
        <w:t xml:space="preserve"> nadobudol účinnosť 20. májom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39" w:history="1">
        <w:r w:rsidRPr="00976140">
          <w:rPr>
            <w:rFonts w:ascii="Times New Roman" w:hAnsi="Times New Roman" w:cs="Times New Roman"/>
            <w:color w:val="0000FF"/>
            <w:sz w:val="24"/>
            <w:szCs w:val="24"/>
            <w:u w:val="single"/>
          </w:rPr>
          <w:t>18/2018 Z.z.</w:t>
        </w:r>
      </w:hyperlink>
      <w:r w:rsidRPr="00976140">
        <w:rPr>
          <w:rFonts w:ascii="Times New Roman" w:hAnsi="Times New Roman" w:cs="Times New Roman"/>
          <w:sz w:val="24"/>
          <w:szCs w:val="24"/>
        </w:rPr>
        <w:t xml:space="preserve"> nadobudol účinnosť 25. májom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40" w:history="1">
        <w:r w:rsidRPr="00976140">
          <w:rPr>
            <w:rFonts w:ascii="Times New Roman" w:hAnsi="Times New Roman" w:cs="Times New Roman"/>
            <w:color w:val="0000FF"/>
            <w:sz w:val="24"/>
            <w:szCs w:val="24"/>
            <w:u w:val="single"/>
          </w:rPr>
          <w:t>110/2018 Z.z.</w:t>
        </w:r>
      </w:hyperlink>
      <w:r w:rsidRPr="00976140">
        <w:rPr>
          <w:rFonts w:ascii="Times New Roman" w:hAnsi="Times New Roman" w:cs="Times New Roman"/>
          <w:sz w:val="24"/>
          <w:szCs w:val="24"/>
        </w:rPr>
        <w:t xml:space="preserve"> a č. </w:t>
      </w:r>
      <w:hyperlink r:id="rId241" w:history="1">
        <w:r w:rsidRPr="00976140">
          <w:rPr>
            <w:rFonts w:ascii="Times New Roman" w:hAnsi="Times New Roman" w:cs="Times New Roman"/>
            <w:color w:val="0000FF"/>
            <w:sz w:val="24"/>
            <w:szCs w:val="24"/>
            <w:u w:val="single"/>
          </w:rPr>
          <w:t>157/2018 Z.z.</w:t>
        </w:r>
      </w:hyperlink>
      <w:r w:rsidRPr="00976140">
        <w:rPr>
          <w:rFonts w:ascii="Times New Roman" w:hAnsi="Times New Roman" w:cs="Times New Roman"/>
          <w:sz w:val="24"/>
          <w:szCs w:val="24"/>
        </w:rPr>
        <w:t xml:space="preserve"> nadobudli účinnosť 1. júlom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42" w:history="1">
        <w:r w:rsidRPr="00976140">
          <w:rPr>
            <w:rFonts w:ascii="Times New Roman" w:hAnsi="Times New Roman" w:cs="Times New Roman"/>
            <w:color w:val="0000FF"/>
            <w:sz w:val="24"/>
            <w:szCs w:val="24"/>
            <w:u w:val="single"/>
          </w:rPr>
          <w:t>212/2018 Z.z.</w:t>
        </w:r>
      </w:hyperlink>
      <w:r w:rsidRPr="00976140">
        <w:rPr>
          <w:rFonts w:ascii="Times New Roman" w:hAnsi="Times New Roman" w:cs="Times New Roman"/>
          <w:sz w:val="24"/>
          <w:szCs w:val="24"/>
        </w:rPr>
        <w:t xml:space="preserve"> nadobudol účinnosť 1. októbrom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Zákon č. </w:t>
      </w:r>
      <w:hyperlink r:id="rId243" w:history="1">
        <w:r w:rsidRPr="00976140">
          <w:rPr>
            <w:rFonts w:ascii="Times New Roman" w:hAnsi="Times New Roman" w:cs="Times New Roman"/>
            <w:color w:val="0000FF"/>
            <w:sz w:val="24"/>
            <w:szCs w:val="24"/>
            <w:u w:val="single"/>
          </w:rPr>
          <w:t>215/2018 Z.z.</w:t>
        </w:r>
      </w:hyperlink>
      <w:r w:rsidRPr="00976140">
        <w:rPr>
          <w:rFonts w:ascii="Times New Roman" w:hAnsi="Times New Roman" w:cs="Times New Roman"/>
          <w:sz w:val="24"/>
          <w:szCs w:val="24"/>
        </w:rPr>
        <w:t xml:space="preserve"> nadobudol účinnosť 11. októbrom 2018.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44" w:history="1">
        <w:r w:rsidRPr="00976140">
          <w:rPr>
            <w:rFonts w:ascii="Times New Roman" w:hAnsi="Times New Roman" w:cs="Times New Roman"/>
            <w:color w:val="0000FF"/>
            <w:sz w:val="24"/>
            <w:szCs w:val="24"/>
            <w:u w:val="single"/>
          </w:rPr>
          <w:t>312/2018 Z.z.</w:t>
        </w:r>
      </w:hyperlink>
      <w:r w:rsidRPr="00976140">
        <w:rPr>
          <w:rFonts w:ascii="Times New Roman" w:hAnsi="Times New Roman" w:cs="Times New Roman"/>
          <w:sz w:val="24"/>
          <w:szCs w:val="24"/>
        </w:rPr>
        <w:t xml:space="preserve"> a č. </w:t>
      </w:r>
      <w:hyperlink r:id="rId245" w:history="1">
        <w:r w:rsidRPr="00976140">
          <w:rPr>
            <w:rFonts w:ascii="Times New Roman" w:hAnsi="Times New Roman" w:cs="Times New Roman"/>
            <w:color w:val="0000FF"/>
            <w:sz w:val="24"/>
            <w:szCs w:val="24"/>
            <w:u w:val="single"/>
          </w:rPr>
          <w:t>346/2018 Z.z.</w:t>
        </w:r>
      </w:hyperlink>
      <w:r w:rsidRPr="00976140">
        <w:rPr>
          <w:rFonts w:ascii="Times New Roman" w:hAnsi="Times New Roman" w:cs="Times New Roman"/>
          <w:sz w:val="24"/>
          <w:szCs w:val="24"/>
        </w:rPr>
        <w:t xml:space="preserve"> nadobudli účinnosť 1. januárom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46" w:history="1">
        <w:r w:rsidRPr="00976140">
          <w:rPr>
            <w:rFonts w:ascii="Times New Roman" w:hAnsi="Times New Roman" w:cs="Times New Roman"/>
            <w:color w:val="0000FF"/>
            <w:sz w:val="24"/>
            <w:szCs w:val="24"/>
            <w:u w:val="single"/>
          </w:rPr>
          <w:t>284/2018 Z.z.</w:t>
        </w:r>
      </w:hyperlink>
      <w:r w:rsidRPr="00976140">
        <w:rPr>
          <w:rFonts w:ascii="Times New Roman" w:hAnsi="Times New Roman" w:cs="Times New Roman"/>
          <w:sz w:val="24"/>
          <w:szCs w:val="24"/>
        </w:rPr>
        <w:t xml:space="preserve"> nadobudol účinnosť 2. januárom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47" w:history="1">
        <w:r w:rsidRPr="00976140">
          <w:rPr>
            <w:rFonts w:ascii="Times New Roman" w:hAnsi="Times New Roman" w:cs="Times New Roman"/>
            <w:color w:val="0000FF"/>
            <w:sz w:val="24"/>
            <w:szCs w:val="24"/>
            <w:u w:val="single"/>
          </w:rPr>
          <w:t>30/2019 Z.z.</w:t>
        </w:r>
      </w:hyperlink>
      <w:r w:rsidRPr="00976140">
        <w:rPr>
          <w:rFonts w:ascii="Times New Roman" w:hAnsi="Times New Roman" w:cs="Times New Roman"/>
          <w:sz w:val="24"/>
          <w:szCs w:val="24"/>
        </w:rPr>
        <w:t xml:space="preserve"> nadobudol účinnosť 1. marcom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48" w:history="1">
        <w:r w:rsidRPr="00976140">
          <w:rPr>
            <w:rFonts w:ascii="Times New Roman" w:hAnsi="Times New Roman" w:cs="Times New Roman"/>
            <w:color w:val="0000FF"/>
            <w:sz w:val="24"/>
            <w:szCs w:val="24"/>
            <w:u w:val="single"/>
          </w:rPr>
          <w:t>9/2019 Z.z.</w:t>
        </w:r>
      </w:hyperlink>
      <w:r w:rsidRPr="00976140">
        <w:rPr>
          <w:rFonts w:ascii="Times New Roman" w:hAnsi="Times New Roman" w:cs="Times New Roman"/>
          <w:sz w:val="24"/>
          <w:szCs w:val="24"/>
        </w:rPr>
        <w:t xml:space="preserve"> nadobudol účinnosť 1. aprílom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49" w:history="1">
        <w:r w:rsidRPr="00976140">
          <w:rPr>
            <w:rFonts w:ascii="Times New Roman" w:hAnsi="Times New Roman" w:cs="Times New Roman"/>
            <w:color w:val="0000FF"/>
            <w:sz w:val="24"/>
            <w:szCs w:val="24"/>
            <w:u w:val="single"/>
          </w:rPr>
          <w:t>156/2019 Z.z.</w:t>
        </w:r>
      </w:hyperlink>
      <w:r w:rsidRPr="00976140">
        <w:rPr>
          <w:rFonts w:ascii="Times New Roman" w:hAnsi="Times New Roman" w:cs="Times New Roman"/>
          <w:sz w:val="24"/>
          <w:szCs w:val="24"/>
        </w:rPr>
        <w:t xml:space="preserve"> a č. </w:t>
      </w:r>
      <w:hyperlink r:id="rId250" w:history="1">
        <w:r w:rsidRPr="00976140">
          <w:rPr>
            <w:rFonts w:ascii="Times New Roman" w:hAnsi="Times New Roman" w:cs="Times New Roman"/>
            <w:color w:val="0000FF"/>
            <w:sz w:val="24"/>
            <w:szCs w:val="24"/>
            <w:u w:val="single"/>
          </w:rPr>
          <w:t>158/2019 Z.z</w:t>
        </w:r>
      </w:hyperlink>
      <w:r w:rsidRPr="00976140">
        <w:rPr>
          <w:rFonts w:ascii="Times New Roman" w:hAnsi="Times New Roman" w:cs="Times New Roman"/>
          <w:sz w:val="24"/>
          <w:szCs w:val="24"/>
        </w:rPr>
        <w:t xml:space="preserve"> nadobudli účinnosť 1. júlom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51" w:history="1">
        <w:r w:rsidRPr="00976140">
          <w:rPr>
            <w:rFonts w:ascii="Times New Roman" w:hAnsi="Times New Roman" w:cs="Times New Roman"/>
            <w:color w:val="0000FF"/>
            <w:sz w:val="24"/>
            <w:szCs w:val="24"/>
            <w:u w:val="single"/>
          </w:rPr>
          <w:t>150/2019 Z.z.</w:t>
        </w:r>
      </w:hyperlink>
      <w:r w:rsidRPr="00976140">
        <w:rPr>
          <w:rFonts w:ascii="Times New Roman" w:hAnsi="Times New Roman" w:cs="Times New Roman"/>
          <w:sz w:val="24"/>
          <w:szCs w:val="24"/>
        </w:rPr>
        <w:t xml:space="preserve">, č. </w:t>
      </w:r>
      <w:hyperlink r:id="rId252" w:history="1">
        <w:r w:rsidRPr="00976140">
          <w:rPr>
            <w:rFonts w:ascii="Times New Roman" w:hAnsi="Times New Roman" w:cs="Times New Roman"/>
            <w:color w:val="0000FF"/>
            <w:sz w:val="24"/>
            <w:szCs w:val="24"/>
            <w:u w:val="single"/>
          </w:rPr>
          <w:t>211/2019 Z.z.</w:t>
        </w:r>
      </w:hyperlink>
      <w:r w:rsidRPr="00976140">
        <w:rPr>
          <w:rFonts w:ascii="Times New Roman" w:hAnsi="Times New Roman" w:cs="Times New Roman"/>
          <w:sz w:val="24"/>
          <w:szCs w:val="24"/>
        </w:rPr>
        <w:t xml:space="preserve"> a č. </w:t>
      </w:r>
      <w:hyperlink r:id="rId253" w:history="1">
        <w:r w:rsidRPr="00976140">
          <w:rPr>
            <w:rFonts w:ascii="Times New Roman" w:hAnsi="Times New Roman" w:cs="Times New Roman"/>
            <w:color w:val="0000FF"/>
            <w:sz w:val="24"/>
            <w:szCs w:val="24"/>
            <w:u w:val="single"/>
          </w:rPr>
          <w:t>213/2019 Z.z.</w:t>
        </w:r>
      </w:hyperlink>
      <w:r w:rsidRPr="00976140">
        <w:rPr>
          <w:rFonts w:ascii="Times New Roman" w:hAnsi="Times New Roman" w:cs="Times New Roman"/>
          <w:sz w:val="24"/>
          <w:szCs w:val="24"/>
        </w:rPr>
        <w:t xml:space="preserve"> nadobudli účinnosť 1. augustom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54" w:history="1">
        <w:r w:rsidRPr="00976140">
          <w:rPr>
            <w:rFonts w:ascii="Times New Roman" w:hAnsi="Times New Roman" w:cs="Times New Roman"/>
            <w:color w:val="0000FF"/>
            <w:sz w:val="24"/>
            <w:szCs w:val="24"/>
            <w:u w:val="single"/>
          </w:rPr>
          <w:t>216/2019 Z.z.</w:t>
        </w:r>
      </w:hyperlink>
      <w:r w:rsidRPr="00976140">
        <w:rPr>
          <w:rFonts w:ascii="Times New Roman" w:hAnsi="Times New Roman" w:cs="Times New Roman"/>
          <w:sz w:val="24"/>
          <w:szCs w:val="24"/>
        </w:rPr>
        <w:t xml:space="preserve"> nadobudol účinnosť 1. septembrom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55" w:history="1">
        <w:r w:rsidRPr="00976140">
          <w:rPr>
            <w:rFonts w:ascii="Times New Roman" w:hAnsi="Times New Roman" w:cs="Times New Roman"/>
            <w:color w:val="0000FF"/>
            <w:sz w:val="24"/>
            <w:szCs w:val="24"/>
            <w:u w:val="single"/>
          </w:rPr>
          <w:t>221/2019 Z.z.</w:t>
        </w:r>
      </w:hyperlink>
      <w:r w:rsidRPr="00976140">
        <w:rPr>
          <w:rFonts w:ascii="Times New Roman" w:hAnsi="Times New Roman" w:cs="Times New Roman"/>
          <w:sz w:val="24"/>
          <w:szCs w:val="24"/>
        </w:rPr>
        <w:t xml:space="preserve"> a č. </w:t>
      </w:r>
      <w:hyperlink r:id="rId256" w:history="1">
        <w:r w:rsidRPr="00976140">
          <w:rPr>
            <w:rFonts w:ascii="Times New Roman" w:hAnsi="Times New Roman" w:cs="Times New Roman"/>
            <w:color w:val="0000FF"/>
            <w:sz w:val="24"/>
            <w:szCs w:val="24"/>
            <w:u w:val="single"/>
          </w:rPr>
          <w:t>395/2019 Z.z.</w:t>
        </w:r>
      </w:hyperlink>
      <w:r w:rsidRPr="00976140">
        <w:rPr>
          <w:rFonts w:ascii="Times New Roman" w:hAnsi="Times New Roman" w:cs="Times New Roman"/>
          <w:sz w:val="24"/>
          <w:szCs w:val="24"/>
        </w:rPr>
        <w:t xml:space="preserve"> nadobudli účinnosť 1. decembrom 2019.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57" w:history="1">
        <w:r w:rsidRPr="00976140">
          <w:rPr>
            <w:rFonts w:ascii="Times New Roman" w:hAnsi="Times New Roman" w:cs="Times New Roman"/>
            <w:color w:val="0000FF"/>
            <w:sz w:val="24"/>
            <w:szCs w:val="24"/>
            <w:u w:val="single"/>
          </w:rPr>
          <w:t>234/2019 Z.z.</w:t>
        </w:r>
      </w:hyperlink>
      <w:r w:rsidRPr="00976140">
        <w:rPr>
          <w:rFonts w:ascii="Times New Roman" w:hAnsi="Times New Roman" w:cs="Times New Roman"/>
          <w:sz w:val="24"/>
          <w:szCs w:val="24"/>
        </w:rPr>
        <w:t xml:space="preserve">, č. </w:t>
      </w:r>
      <w:hyperlink r:id="rId258" w:history="1">
        <w:r w:rsidRPr="00976140">
          <w:rPr>
            <w:rFonts w:ascii="Times New Roman" w:hAnsi="Times New Roman" w:cs="Times New Roman"/>
            <w:color w:val="0000FF"/>
            <w:sz w:val="24"/>
            <w:szCs w:val="24"/>
            <w:u w:val="single"/>
          </w:rPr>
          <w:t>356/2019 Z.z.</w:t>
        </w:r>
      </w:hyperlink>
      <w:r w:rsidRPr="00976140">
        <w:rPr>
          <w:rFonts w:ascii="Times New Roman" w:hAnsi="Times New Roman" w:cs="Times New Roman"/>
          <w:sz w:val="24"/>
          <w:szCs w:val="24"/>
        </w:rPr>
        <w:t xml:space="preserve"> a č. </w:t>
      </w:r>
      <w:hyperlink r:id="rId259" w:history="1">
        <w:r w:rsidRPr="00976140">
          <w:rPr>
            <w:rFonts w:ascii="Times New Roman" w:hAnsi="Times New Roman" w:cs="Times New Roman"/>
            <w:color w:val="0000FF"/>
            <w:sz w:val="24"/>
            <w:szCs w:val="24"/>
            <w:u w:val="single"/>
          </w:rPr>
          <w:t>364/2019 Z.z.</w:t>
        </w:r>
      </w:hyperlink>
      <w:r w:rsidRPr="00976140">
        <w:rPr>
          <w:rFonts w:ascii="Times New Roman" w:hAnsi="Times New Roman" w:cs="Times New Roman"/>
          <w:sz w:val="24"/>
          <w:szCs w:val="24"/>
        </w:rPr>
        <w:t xml:space="preserve"> nadobudli účinnosť 1. januárom 2020.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0" w:history="1">
        <w:r w:rsidRPr="00976140">
          <w:rPr>
            <w:rFonts w:ascii="Times New Roman" w:hAnsi="Times New Roman" w:cs="Times New Roman"/>
            <w:color w:val="0000FF"/>
            <w:sz w:val="24"/>
            <w:szCs w:val="24"/>
            <w:u w:val="single"/>
          </w:rPr>
          <w:t>386/2019 Z.z.</w:t>
        </w:r>
      </w:hyperlink>
      <w:r w:rsidRPr="00976140">
        <w:rPr>
          <w:rFonts w:ascii="Times New Roman" w:hAnsi="Times New Roman" w:cs="Times New Roman"/>
          <w:sz w:val="24"/>
          <w:szCs w:val="24"/>
        </w:rPr>
        <w:t xml:space="preserve"> nadobudol účinnosť 23. májom 2020.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1" w:history="1">
        <w:r w:rsidRPr="00976140">
          <w:rPr>
            <w:rFonts w:ascii="Times New Roman" w:hAnsi="Times New Roman" w:cs="Times New Roman"/>
            <w:color w:val="0000FF"/>
            <w:sz w:val="24"/>
            <w:szCs w:val="24"/>
            <w:u w:val="single"/>
          </w:rPr>
          <w:t>383/2019 Z.z.</w:t>
        </w:r>
      </w:hyperlink>
      <w:r w:rsidRPr="00976140">
        <w:rPr>
          <w:rFonts w:ascii="Times New Roman" w:hAnsi="Times New Roman" w:cs="Times New Roman"/>
          <w:sz w:val="24"/>
          <w:szCs w:val="24"/>
        </w:rPr>
        <w:t xml:space="preserve"> nadobudol účinnosť 26. májom 2020.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2" w:history="1">
        <w:r w:rsidRPr="00976140">
          <w:rPr>
            <w:rFonts w:ascii="Times New Roman" w:hAnsi="Times New Roman" w:cs="Times New Roman"/>
            <w:color w:val="0000FF"/>
            <w:sz w:val="24"/>
            <w:szCs w:val="24"/>
            <w:u w:val="single"/>
          </w:rPr>
          <w:t>165/2020 Z.z.</w:t>
        </w:r>
      </w:hyperlink>
      <w:r w:rsidRPr="00976140">
        <w:rPr>
          <w:rFonts w:ascii="Times New Roman" w:hAnsi="Times New Roman" w:cs="Times New Roman"/>
          <w:sz w:val="24"/>
          <w:szCs w:val="24"/>
        </w:rPr>
        <w:t xml:space="preserve"> nadobudol účinnosť 23. júnom 2020.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3" w:history="1">
        <w:r w:rsidRPr="00976140">
          <w:rPr>
            <w:rFonts w:ascii="Times New Roman" w:hAnsi="Times New Roman" w:cs="Times New Roman"/>
            <w:color w:val="0000FF"/>
            <w:sz w:val="24"/>
            <w:szCs w:val="24"/>
            <w:u w:val="single"/>
          </w:rPr>
          <w:t>460/2019 Z.z.</w:t>
        </w:r>
      </w:hyperlink>
      <w:r w:rsidRPr="00976140">
        <w:rPr>
          <w:rFonts w:ascii="Times New Roman" w:hAnsi="Times New Roman" w:cs="Times New Roman"/>
          <w:sz w:val="24"/>
          <w:szCs w:val="24"/>
        </w:rPr>
        <w:t xml:space="preserve"> nadobudol účinnosť 1. júlom 2020.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4" w:history="1">
        <w:r w:rsidRPr="00976140">
          <w:rPr>
            <w:rFonts w:ascii="Times New Roman" w:hAnsi="Times New Roman" w:cs="Times New Roman"/>
            <w:color w:val="0000FF"/>
            <w:sz w:val="24"/>
            <w:szCs w:val="24"/>
            <w:u w:val="single"/>
          </w:rPr>
          <w:t>198/2020 Z.z.</w:t>
        </w:r>
      </w:hyperlink>
      <w:r w:rsidRPr="00976140">
        <w:rPr>
          <w:rFonts w:ascii="Times New Roman" w:hAnsi="Times New Roman" w:cs="Times New Roman"/>
          <w:sz w:val="24"/>
          <w:szCs w:val="24"/>
        </w:rPr>
        <w:t xml:space="preserve"> nadobudol účinnosť 21. júlom 2020.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5" w:history="1">
        <w:r w:rsidRPr="00976140">
          <w:rPr>
            <w:rFonts w:ascii="Times New Roman" w:hAnsi="Times New Roman" w:cs="Times New Roman"/>
            <w:color w:val="0000FF"/>
            <w:sz w:val="24"/>
            <w:szCs w:val="24"/>
            <w:u w:val="single"/>
          </w:rPr>
          <w:t>390/2019 Z.z.</w:t>
        </w:r>
      </w:hyperlink>
      <w:r w:rsidRPr="00976140">
        <w:rPr>
          <w:rFonts w:ascii="Times New Roman" w:hAnsi="Times New Roman" w:cs="Times New Roman"/>
          <w:sz w:val="24"/>
          <w:szCs w:val="24"/>
        </w:rPr>
        <w:t xml:space="preserve"> nadobudol účinnosť 1. októbrom 2020.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6" w:history="1">
        <w:r w:rsidRPr="00976140">
          <w:rPr>
            <w:rFonts w:ascii="Times New Roman" w:hAnsi="Times New Roman" w:cs="Times New Roman"/>
            <w:color w:val="0000FF"/>
            <w:sz w:val="24"/>
            <w:szCs w:val="24"/>
            <w:u w:val="single"/>
          </w:rPr>
          <w:t>310/2020 Z.z.</w:t>
        </w:r>
      </w:hyperlink>
      <w:r w:rsidRPr="00976140">
        <w:rPr>
          <w:rFonts w:ascii="Times New Roman" w:hAnsi="Times New Roman" w:cs="Times New Roman"/>
          <w:sz w:val="24"/>
          <w:szCs w:val="24"/>
        </w:rPr>
        <w:t xml:space="preserve"> nadobudol účinnosť 1. januárom 2021.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7" w:history="1">
        <w:r w:rsidRPr="00976140">
          <w:rPr>
            <w:rFonts w:ascii="Times New Roman" w:hAnsi="Times New Roman" w:cs="Times New Roman"/>
            <w:color w:val="0000FF"/>
            <w:sz w:val="24"/>
            <w:szCs w:val="24"/>
            <w:u w:val="single"/>
          </w:rPr>
          <w:t>149/2021 Z.z.</w:t>
        </w:r>
      </w:hyperlink>
      <w:r w:rsidRPr="00976140">
        <w:rPr>
          <w:rFonts w:ascii="Times New Roman" w:hAnsi="Times New Roman" w:cs="Times New Roman"/>
          <w:sz w:val="24"/>
          <w:szCs w:val="24"/>
        </w:rPr>
        <w:t xml:space="preserve"> nadobudol účinnosť 1. júnom 2021.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8" w:history="1">
        <w:r w:rsidRPr="00976140">
          <w:rPr>
            <w:rFonts w:ascii="Times New Roman" w:hAnsi="Times New Roman" w:cs="Times New Roman"/>
            <w:color w:val="0000FF"/>
            <w:sz w:val="24"/>
            <w:szCs w:val="24"/>
            <w:u w:val="single"/>
          </w:rPr>
          <w:t>259/2021 Z.z.</w:t>
        </w:r>
      </w:hyperlink>
      <w:r w:rsidRPr="00976140">
        <w:rPr>
          <w:rFonts w:ascii="Times New Roman" w:hAnsi="Times New Roman" w:cs="Times New Roman"/>
          <w:sz w:val="24"/>
          <w:szCs w:val="24"/>
        </w:rPr>
        <w:t xml:space="preserve"> nadobudol účinnosť 16. júlom 2021.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69" w:history="1">
        <w:r w:rsidRPr="00976140">
          <w:rPr>
            <w:rFonts w:ascii="Times New Roman" w:hAnsi="Times New Roman" w:cs="Times New Roman"/>
            <w:color w:val="0000FF"/>
            <w:sz w:val="24"/>
            <w:szCs w:val="24"/>
            <w:u w:val="single"/>
          </w:rPr>
          <w:t>287/2021 Z.z.</w:t>
        </w:r>
      </w:hyperlink>
      <w:r w:rsidRPr="00976140">
        <w:rPr>
          <w:rFonts w:ascii="Times New Roman" w:hAnsi="Times New Roman" w:cs="Times New Roman"/>
          <w:sz w:val="24"/>
          <w:szCs w:val="24"/>
        </w:rPr>
        <w:t xml:space="preserve"> nadobudol účinnosť 1. augustom 2021.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70" w:history="1">
        <w:r w:rsidRPr="00976140">
          <w:rPr>
            <w:rFonts w:ascii="Times New Roman" w:hAnsi="Times New Roman" w:cs="Times New Roman"/>
            <w:color w:val="0000FF"/>
            <w:sz w:val="24"/>
            <w:szCs w:val="24"/>
            <w:u w:val="single"/>
          </w:rPr>
          <w:t>372/2021 Z.z.</w:t>
        </w:r>
      </w:hyperlink>
      <w:r w:rsidRPr="00976140">
        <w:rPr>
          <w:rFonts w:ascii="Times New Roman" w:hAnsi="Times New Roman" w:cs="Times New Roman"/>
          <w:sz w:val="24"/>
          <w:szCs w:val="24"/>
        </w:rPr>
        <w:t xml:space="preserve"> nadobudol účinnosť 1. novembrom 2021.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71" w:history="1">
        <w:r w:rsidRPr="00976140">
          <w:rPr>
            <w:rFonts w:ascii="Times New Roman" w:hAnsi="Times New Roman" w:cs="Times New Roman"/>
            <w:color w:val="0000FF"/>
            <w:sz w:val="24"/>
            <w:szCs w:val="24"/>
            <w:u w:val="single"/>
          </w:rPr>
          <w:t>402/2021 Z.z.</w:t>
        </w:r>
      </w:hyperlink>
      <w:r w:rsidRPr="00976140">
        <w:rPr>
          <w:rFonts w:ascii="Times New Roman" w:hAnsi="Times New Roman" w:cs="Times New Roman"/>
          <w:sz w:val="24"/>
          <w:szCs w:val="24"/>
        </w:rPr>
        <w:t xml:space="preserve"> a č. </w:t>
      </w:r>
      <w:hyperlink r:id="rId272" w:history="1">
        <w:r w:rsidRPr="00976140">
          <w:rPr>
            <w:rFonts w:ascii="Times New Roman" w:hAnsi="Times New Roman" w:cs="Times New Roman"/>
            <w:color w:val="0000FF"/>
            <w:sz w:val="24"/>
            <w:szCs w:val="24"/>
            <w:u w:val="single"/>
          </w:rPr>
          <w:t>404/2021 Z.z.</w:t>
        </w:r>
      </w:hyperlink>
      <w:r w:rsidRPr="00976140">
        <w:rPr>
          <w:rFonts w:ascii="Times New Roman" w:hAnsi="Times New Roman" w:cs="Times New Roman"/>
          <w:sz w:val="24"/>
          <w:szCs w:val="24"/>
        </w:rPr>
        <w:t xml:space="preserve"> nadobudli účinnosť 1. decembrom 2021.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73" w:history="1">
        <w:r w:rsidRPr="00976140">
          <w:rPr>
            <w:rFonts w:ascii="Times New Roman" w:hAnsi="Times New Roman" w:cs="Times New Roman"/>
            <w:color w:val="0000FF"/>
            <w:sz w:val="24"/>
            <w:szCs w:val="24"/>
            <w:u w:val="single"/>
          </w:rPr>
          <w:t>455/2021 Z.z.</w:t>
        </w:r>
      </w:hyperlink>
      <w:r w:rsidRPr="00976140">
        <w:rPr>
          <w:rFonts w:ascii="Times New Roman" w:hAnsi="Times New Roman" w:cs="Times New Roman"/>
          <w:sz w:val="24"/>
          <w:szCs w:val="24"/>
        </w:rPr>
        <w:t xml:space="preserve"> nadobudol účinnosť 31. decembrom 2021.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74" w:history="1">
        <w:r w:rsidRPr="00976140">
          <w:rPr>
            <w:rFonts w:ascii="Times New Roman" w:hAnsi="Times New Roman" w:cs="Times New Roman"/>
            <w:color w:val="0000FF"/>
            <w:sz w:val="24"/>
            <w:szCs w:val="24"/>
            <w:u w:val="single"/>
          </w:rPr>
          <w:t>310/2021 Z.z.</w:t>
        </w:r>
      </w:hyperlink>
      <w:r w:rsidRPr="00976140">
        <w:rPr>
          <w:rFonts w:ascii="Times New Roman" w:hAnsi="Times New Roman" w:cs="Times New Roman"/>
          <w:sz w:val="24"/>
          <w:szCs w:val="24"/>
        </w:rPr>
        <w:t xml:space="preserve"> a č. </w:t>
      </w:r>
      <w:hyperlink r:id="rId275" w:history="1">
        <w:r w:rsidRPr="00976140">
          <w:rPr>
            <w:rFonts w:ascii="Times New Roman" w:hAnsi="Times New Roman" w:cs="Times New Roman"/>
            <w:color w:val="0000FF"/>
            <w:sz w:val="24"/>
            <w:szCs w:val="24"/>
            <w:u w:val="single"/>
          </w:rPr>
          <w:t>540/2021 Z.z.</w:t>
        </w:r>
      </w:hyperlink>
      <w:r w:rsidRPr="00976140">
        <w:rPr>
          <w:rFonts w:ascii="Times New Roman" w:hAnsi="Times New Roman" w:cs="Times New Roman"/>
          <w:sz w:val="24"/>
          <w:szCs w:val="24"/>
        </w:rPr>
        <w:t xml:space="preserve"> nadobudli účinnosť 1. januárom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Zákon č. </w:t>
      </w:r>
      <w:hyperlink r:id="rId276" w:history="1">
        <w:r w:rsidRPr="00976140">
          <w:rPr>
            <w:rFonts w:ascii="Times New Roman" w:hAnsi="Times New Roman" w:cs="Times New Roman"/>
            <w:color w:val="0000FF"/>
            <w:sz w:val="24"/>
            <w:szCs w:val="24"/>
            <w:u w:val="single"/>
          </w:rPr>
          <w:t>378/2021 Z.z.</w:t>
        </w:r>
      </w:hyperlink>
      <w:r w:rsidRPr="00976140">
        <w:rPr>
          <w:rFonts w:ascii="Times New Roman" w:hAnsi="Times New Roman" w:cs="Times New Roman"/>
          <w:sz w:val="24"/>
          <w:szCs w:val="24"/>
        </w:rPr>
        <w:t xml:space="preserve"> nadobudol účinnosť 17. januárom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77" w:history="1">
        <w:r w:rsidRPr="00976140">
          <w:rPr>
            <w:rFonts w:ascii="Times New Roman" w:hAnsi="Times New Roman" w:cs="Times New Roman"/>
            <w:color w:val="0000FF"/>
            <w:sz w:val="24"/>
            <w:szCs w:val="24"/>
            <w:u w:val="single"/>
          </w:rPr>
          <w:t>532/2021 Z.z.</w:t>
        </w:r>
      </w:hyperlink>
      <w:r w:rsidRPr="00976140">
        <w:rPr>
          <w:rFonts w:ascii="Times New Roman" w:hAnsi="Times New Roman" w:cs="Times New Roman"/>
          <w:sz w:val="24"/>
          <w:szCs w:val="24"/>
        </w:rPr>
        <w:t xml:space="preserve"> nadobudol účinnosť 28. januárom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78" w:history="1">
        <w:r w:rsidRPr="00976140">
          <w:rPr>
            <w:rFonts w:ascii="Times New Roman" w:hAnsi="Times New Roman" w:cs="Times New Roman"/>
            <w:color w:val="0000FF"/>
            <w:sz w:val="24"/>
            <w:szCs w:val="24"/>
            <w:u w:val="single"/>
          </w:rPr>
          <w:t>156/2018 Z.z.</w:t>
        </w:r>
      </w:hyperlink>
      <w:r w:rsidRPr="00976140">
        <w:rPr>
          <w:rFonts w:ascii="Times New Roman" w:hAnsi="Times New Roman" w:cs="Times New Roman"/>
          <w:sz w:val="24"/>
          <w:szCs w:val="24"/>
        </w:rPr>
        <w:t xml:space="preserve"> v znení zákona č. </w:t>
      </w:r>
      <w:hyperlink r:id="rId279" w:history="1">
        <w:r w:rsidRPr="00976140">
          <w:rPr>
            <w:rFonts w:ascii="Times New Roman" w:hAnsi="Times New Roman" w:cs="Times New Roman"/>
            <w:color w:val="0000FF"/>
            <w:sz w:val="24"/>
            <w:szCs w:val="24"/>
            <w:u w:val="single"/>
          </w:rPr>
          <w:t>532/2021 Z.z.</w:t>
        </w:r>
      </w:hyperlink>
      <w:r w:rsidRPr="00976140">
        <w:rPr>
          <w:rFonts w:ascii="Times New Roman" w:hAnsi="Times New Roman" w:cs="Times New Roman"/>
          <w:sz w:val="24"/>
          <w:szCs w:val="24"/>
        </w:rPr>
        <w:t xml:space="preserve"> nadobudol účinnosť šesť mesiacov po dni zverejnenia oznámenia Európskej komisie podľa článku 82 ods. 3 nariadenia Európskeho parlamentu a Rady (EÚ) č. 536/2014 zo dňa 16. apríla 2014 o klinickom skúšaní humánnych liekov a o zrušení smernice 2001/20/ES (31.1.2022) okrem čl. II bodov 1 a 3 až 10, ktoré nadobudli účinnosť 42 mesiacov po dni zverejnenia oznámenia Európskej komisie podľa článku 82 ods. 3 nariadenia Európskeho parlamentu a Rady (EÚ) č. 536/2014 zo dňa 16. apríla 2014 o klinickom skúšaní humánnych liekov a o zrušení smernice 2001/20/ES. (31.1.2025)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80" w:history="1">
        <w:r w:rsidRPr="00976140">
          <w:rPr>
            <w:rFonts w:ascii="Times New Roman" w:hAnsi="Times New Roman" w:cs="Times New Roman"/>
            <w:color w:val="0000FF"/>
            <w:sz w:val="24"/>
            <w:szCs w:val="24"/>
            <w:u w:val="single"/>
          </w:rPr>
          <w:t>500/2021 Z.z.</w:t>
        </w:r>
      </w:hyperlink>
      <w:r w:rsidRPr="00976140">
        <w:rPr>
          <w:rFonts w:ascii="Times New Roman" w:hAnsi="Times New Roman" w:cs="Times New Roman"/>
          <w:sz w:val="24"/>
          <w:szCs w:val="24"/>
        </w:rPr>
        <w:t xml:space="preserve"> nadobudol účinnosť 1. februárom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81" w:history="1">
        <w:r w:rsidRPr="00976140">
          <w:rPr>
            <w:rFonts w:ascii="Times New Roman" w:hAnsi="Times New Roman" w:cs="Times New Roman"/>
            <w:color w:val="0000FF"/>
            <w:sz w:val="24"/>
            <w:szCs w:val="24"/>
            <w:u w:val="single"/>
          </w:rPr>
          <w:t>395/2021 Z.z.</w:t>
        </w:r>
      </w:hyperlink>
      <w:r w:rsidRPr="00976140">
        <w:rPr>
          <w:rFonts w:ascii="Times New Roman" w:hAnsi="Times New Roman" w:cs="Times New Roman"/>
          <w:sz w:val="24"/>
          <w:szCs w:val="24"/>
        </w:rPr>
        <w:t xml:space="preserve"> nadobudol účinnosť 31. marcom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82" w:history="1">
        <w:r w:rsidRPr="00976140">
          <w:rPr>
            <w:rFonts w:ascii="Times New Roman" w:hAnsi="Times New Roman" w:cs="Times New Roman"/>
            <w:color w:val="0000FF"/>
            <w:sz w:val="24"/>
            <w:szCs w:val="24"/>
            <w:u w:val="single"/>
          </w:rPr>
          <w:t>122/2022 Z.z.</w:t>
        </w:r>
      </w:hyperlink>
      <w:r w:rsidRPr="00976140">
        <w:rPr>
          <w:rFonts w:ascii="Times New Roman" w:hAnsi="Times New Roman" w:cs="Times New Roman"/>
          <w:sz w:val="24"/>
          <w:szCs w:val="24"/>
        </w:rPr>
        <w:t xml:space="preserve"> nadobudla účinnosť 1. májom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83" w:history="1">
        <w:r w:rsidRPr="00976140">
          <w:rPr>
            <w:rFonts w:ascii="Times New Roman" w:hAnsi="Times New Roman" w:cs="Times New Roman"/>
            <w:color w:val="0000FF"/>
            <w:sz w:val="24"/>
            <w:szCs w:val="24"/>
            <w:u w:val="single"/>
          </w:rPr>
          <w:t>111/2022 Z.z.</w:t>
        </w:r>
      </w:hyperlink>
      <w:r w:rsidRPr="00976140">
        <w:rPr>
          <w:rFonts w:ascii="Times New Roman" w:hAnsi="Times New Roman" w:cs="Times New Roman"/>
          <w:sz w:val="24"/>
          <w:szCs w:val="24"/>
        </w:rPr>
        <w:t xml:space="preserve"> nadobudol účinnosť 1. májom 2022 okrem čl. VI bodov 1 až 3, 5 a 6, ktoré nadobudli účinnosť 17. júlom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84" w:history="1">
        <w:r w:rsidRPr="00976140">
          <w:rPr>
            <w:rFonts w:ascii="Times New Roman" w:hAnsi="Times New Roman" w:cs="Times New Roman"/>
            <w:color w:val="0000FF"/>
            <w:sz w:val="24"/>
            <w:szCs w:val="24"/>
            <w:u w:val="single"/>
          </w:rPr>
          <w:t>490/2021 Z.z.</w:t>
        </w:r>
      </w:hyperlink>
      <w:r w:rsidRPr="00976140">
        <w:rPr>
          <w:rFonts w:ascii="Times New Roman" w:hAnsi="Times New Roman" w:cs="Times New Roman"/>
          <w:sz w:val="24"/>
          <w:szCs w:val="24"/>
        </w:rPr>
        <w:t xml:space="preserve"> nadobudol účinnosť 1. júnom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85" w:history="1">
        <w:r w:rsidRPr="00976140">
          <w:rPr>
            <w:rFonts w:ascii="Times New Roman" w:hAnsi="Times New Roman" w:cs="Times New Roman"/>
            <w:color w:val="0000FF"/>
            <w:sz w:val="24"/>
            <w:szCs w:val="24"/>
            <w:u w:val="single"/>
          </w:rPr>
          <w:t>246/2022 Z.z.</w:t>
        </w:r>
      </w:hyperlink>
      <w:r w:rsidRPr="00976140">
        <w:rPr>
          <w:rFonts w:ascii="Times New Roman" w:hAnsi="Times New Roman" w:cs="Times New Roman"/>
          <w:sz w:val="24"/>
          <w:szCs w:val="24"/>
        </w:rPr>
        <w:t xml:space="preserve">, č. </w:t>
      </w:r>
      <w:hyperlink r:id="rId286" w:history="1">
        <w:r w:rsidRPr="00976140">
          <w:rPr>
            <w:rFonts w:ascii="Times New Roman" w:hAnsi="Times New Roman" w:cs="Times New Roman"/>
            <w:color w:val="0000FF"/>
            <w:sz w:val="24"/>
            <w:szCs w:val="24"/>
            <w:u w:val="single"/>
          </w:rPr>
          <w:t>253/2022 Z.z.</w:t>
        </w:r>
      </w:hyperlink>
      <w:r w:rsidRPr="00976140">
        <w:rPr>
          <w:rFonts w:ascii="Times New Roman" w:hAnsi="Times New Roman" w:cs="Times New Roman"/>
          <w:sz w:val="24"/>
          <w:szCs w:val="24"/>
        </w:rPr>
        <w:t xml:space="preserve">, č. </w:t>
      </w:r>
      <w:hyperlink r:id="rId287" w:history="1">
        <w:r w:rsidRPr="00976140">
          <w:rPr>
            <w:rFonts w:ascii="Times New Roman" w:hAnsi="Times New Roman" w:cs="Times New Roman"/>
            <w:color w:val="0000FF"/>
            <w:sz w:val="24"/>
            <w:szCs w:val="24"/>
            <w:u w:val="single"/>
          </w:rPr>
          <w:t>264/2022 Z.z.</w:t>
        </w:r>
      </w:hyperlink>
      <w:r w:rsidRPr="00976140">
        <w:rPr>
          <w:rFonts w:ascii="Times New Roman" w:hAnsi="Times New Roman" w:cs="Times New Roman"/>
          <w:sz w:val="24"/>
          <w:szCs w:val="24"/>
        </w:rPr>
        <w:t xml:space="preserve">, č. </w:t>
      </w:r>
      <w:hyperlink r:id="rId288" w:history="1">
        <w:r w:rsidRPr="00976140">
          <w:rPr>
            <w:rFonts w:ascii="Times New Roman" w:hAnsi="Times New Roman" w:cs="Times New Roman"/>
            <w:color w:val="0000FF"/>
            <w:sz w:val="24"/>
            <w:szCs w:val="24"/>
            <w:u w:val="single"/>
          </w:rPr>
          <w:t>265/2022 Z.z.</w:t>
        </w:r>
      </w:hyperlink>
      <w:r w:rsidRPr="00976140">
        <w:rPr>
          <w:rFonts w:ascii="Times New Roman" w:hAnsi="Times New Roman" w:cs="Times New Roman"/>
          <w:sz w:val="24"/>
          <w:szCs w:val="24"/>
        </w:rPr>
        <w:t xml:space="preserve"> a č. </w:t>
      </w:r>
      <w:hyperlink r:id="rId289" w:history="1">
        <w:r w:rsidRPr="00976140">
          <w:rPr>
            <w:rFonts w:ascii="Times New Roman" w:hAnsi="Times New Roman" w:cs="Times New Roman"/>
            <w:color w:val="0000FF"/>
            <w:sz w:val="24"/>
            <w:szCs w:val="24"/>
            <w:u w:val="single"/>
          </w:rPr>
          <w:t>266/2022 Z.z.</w:t>
        </w:r>
      </w:hyperlink>
      <w:r w:rsidRPr="00976140">
        <w:rPr>
          <w:rFonts w:ascii="Times New Roman" w:hAnsi="Times New Roman" w:cs="Times New Roman"/>
          <w:sz w:val="24"/>
          <w:szCs w:val="24"/>
        </w:rPr>
        <w:t xml:space="preserve"> nadobudli účinnosť 1. augustom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90" w:history="1">
        <w:r w:rsidRPr="00976140">
          <w:rPr>
            <w:rFonts w:ascii="Times New Roman" w:hAnsi="Times New Roman" w:cs="Times New Roman"/>
            <w:color w:val="0000FF"/>
            <w:sz w:val="24"/>
            <w:szCs w:val="24"/>
            <w:u w:val="single"/>
          </w:rPr>
          <w:t>249/2022 Z.z.</w:t>
        </w:r>
      </w:hyperlink>
      <w:r w:rsidRPr="00976140">
        <w:rPr>
          <w:rFonts w:ascii="Times New Roman" w:hAnsi="Times New Roman" w:cs="Times New Roman"/>
          <w:sz w:val="24"/>
          <w:szCs w:val="24"/>
        </w:rPr>
        <w:t xml:space="preserve"> nadobudol účinnosť 1. septembrom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91" w:history="1">
        <w:r w:rsidRPr="00976140">
          <w:rPr>
            <w:rFonts w:ascii="Times New Roman" w:hAnsi="Times New Roman" w:cs="Times New Roman"/>
            <w:color w:val="0000FF"/>
            <w:sz w:val="24"/>
            <w:szCs w:val="24"/>
            <w:u w:val="single"/>
          </w:rPr>
          <w:t>128/2021 Z.z.</w:t>
        </w:r>
      </w:hyperlink>
      <w:r w:rsidRPr="00976140">
        <w:rPr>
          <w:rFonts w:ascii="Times New Roman" w:hAnsi="Times New Roman" w:cs="Times New Roman"/>
          <w:sz w:val="24"/>
          <w:szCs w:val="24"/>
        </w:rPr>
        <w:t xml:space="preserve"> v znení zákona č. </w:t>
      </w:r>
      <w:hyperlink r:id="rId292" w:history="1">
        <w:r w:rsidRPr="00976140">
          <w:rPr>
            <w:rFonts w:ascii="Times New Roman" w:hAnsi="Times New Roman" w:cs="Times New Roman"/>
            <w:color w:val="0000FF"/>
            <w:sz w:val="24"/>
            <w:szCs w:val="24"/>
            <w:u w:val="single"/>
          </w:rPr>
          <w:t>404/2021 Z.z.</w:t>
        </w:r>
      </w:hyperlink>
      <w:r w:rsidRPr="00976140">
        <w:rPr>
          <w:rFonts w:ascii="Times New Roman" w:hAnsi="Times New Roman" w:cs="Times New Roman"/>
          <w:sz w:val="24"/>
          <w:szCs w:val="24"/>
        </w:rPr>
        <w:t xml:space="preserve"> nadobudol účinnosť 1.januárom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93" w:history="1">
        <w:r w:rsidRPr="00976140">
          <w:rPr>
            <w:rFonts w:ascii="Times New Roman" w:hAnsi="Times New Roman" w:cs="Times New Roman"/>
            <w:color w:val="0000FF"/>
            <w:sz w:val="24"/>
            <w:szCs w:val="24"/>
            <w:u w:val="single"/>
          </w:rPr>
          <w:t>325/2022 Z.z.</w:t>
        </w:r>
      </w:hyperlink>
      <w:r w:rsidRPr="00976140">
        <w:rPr>
          <w:rFonts w:ascii="Times New Roman" w:hAnsi="Times New Roman" w:cs="Times New Roman"/>
          <w:sz w:val="24"/>
          <w:szCs w:val="24"/>
        </w:rPr>
        <w:t xml:space="preserve"> nadobudol účinnosť 7. októbrom 2022 okrem čl. III bodov 1 až 5 a 7, ktoré nadobudli účinnosť 1. novembrom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94" w:history="1">
        <w:r w:rsidRPr="00976140">
          <w:rPr>
            <w:rFonts w:ascii="Times New Roman" w:hAnsi="Times New Roman" w:cs="Times New Roman"/>
            <w:color w:val="0000FF"/>
            <w:sz w:val="24"/>
            <w:szCs w:val="24"/>
            <w:u w:val="single"/>
          </w:rPr>
          <w:t>180/2022 Z.z.</w:t>
        </w:r>
      </w:hyperlink>
      <w:r w:rsidRPr="00976140">
        <w:rPr>
          <w:rFonts w:ascii="Times New Roman" w:hAnsi="Times New Roman" w:cs="Times New Roman"/>
          <w:sz w:val="24"/>
          <w:szCs w:val="24"/>
        </w:rPr>
        <w:t xml:space="preserve"> nadobudol účinnosť 1. decembrom 2022.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295" w:history="1">
        <w:r w:rsidRPr="00976140">
          <w:rPr>
            <w:rFonts w:ascii="Times New Roman" w:hAnsi="Times New Roman" w:cs="Times New Roman"/>
            <w:color w:val="0000FF"/>
            <w:sz w:val="24"/>
            <w:szCs w:val="24"/>
            <w:u w:val="single"/>
          </w:rPr>
          <w:t>114/2022 Z.z.</w:t>
        </w:r>
      </w:hyperlink>
      <w:r w:rsidRPr="00976140">
        <w:rPr>
          <w:rFonts w:ascii="Times New Roman" w:hAnsi="Times New Roman" w:cs="Times New Roman"/>
          <w:sz w:val="24"/>
          <w:szCs w:val="24"/>
        </w:rPr>
        <w:t xml:space="preserve">, č. </w:t>
      </w:r>
      <w:hyperlink r:id="rId296" w:history="1">
        <w:r w:rsidRPr="00976140">
          <w:rPr>
            <w:rFonts w:ascii="Times New Roman" w:hAnsi="Times New Roman" w:cs="Times New Roman"/>
            <w:color w:val="0000FF"/>
            <w:sz w:val="24"/>
            <w:szCs w:val="24"/>
            <w:u w:val="single"/>
          </w:rPr>
          <w:t>181/2022 Z.z.</w:t>
        </w:r>
      </w:hyperlink>
      <w:r w:rsidRPr="00976140">
        <w:rPr>
          <w:rFonts w:ascii="Times New Roman" w:hAnsi="Times New Roman" w:cs="Times New Roman"/>
          <w:sz w:val="24"/>
          <w:szCs w:val="24"/>
        </w:rPr>
        <w:t xml:space="preserve">. č. </w:t>
      </w:r>
      <w:hyperlink r:id="rId297" w:history="1">
        <w:r w:rsidRPr="00976140">
          <w:rPr>
            <w:rFonts w:ascii="Times New Roman" w:hAnsi="Times New Roman" w:cs="Times New Roman"/>
            <w:color w:val="0000FF"/>
            <w:sz w:val="24"/>
            <w:szCs w:val="24"/>
            <w:u w:val="single"/>
          </w:rPr>
          <w:t>427/2022 Z.z.</w:t>
        </w:r>
      </w:hyperlink>
      <w:r w:rsidRPr="00976140">
        <w:rPr>
          <w:rFonts w:ascii="Times New Roman" w:hAnsi="Times New Roman" w:cs="Times New Roman"/>
          <w:sz w:val="24"/>
          <w:szCs w:val="24"/>
        </w:rPr>
        <w:t xml:space="preserve"> a č. </w:t>
      </w:r>
      <w:hyperlink r:id="rId298" w:history="1">
        <w:r w:rsidRPr="00976140">
          <w:rPr>
            <w:rFonts w:ascii="Times New Roman" w:hAnsi="Times New Roman" w:cs="Times New Roman"/>
            <w:color w:val="0000FF"/>
            <w:sz w:val="24"/>
            <w:szCs w:val="24"/>
            <w:u w:val="single"/>
          </w:rPr>
          <w:t>408/2022 Z.z.</w:t>
        </w:r>
      </w:hyperlink>
      <w:r w:rsidRPr="00976140">
        <w:rPr>
          <w:rFonts w:ascii="Times New Roman" w:hAnsi="Times New Roman" w:cs="Times New Roman"/>
          <w:sz w:val="24"/>
          <w:szCs w:val="24"/>
        </w:rPr>
        <w:t xml:space="preserve"> nadobudli účinnosť 1. januárom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299" w:history="1">
        <w:r w:rsidRPr="00976140">
          <w:rPr>
            <w:rFonts w:ascii="Times New Roman" w:hAnsi="Times New Roman" w:cs="Times New Roman"/>
            <w:color w:val="0000FF"/>
            <w:sz w:val="24"/>
            <w:szCs w:val="24"/>
            <w:u w:val="single"/>
          </w:rPr>
          <w:t>429/2022 Z.z.</w:t>
        </w:r>
      </w:hyperlink>
      <w:r w:rsidRPr="00976140">
        <w:rPr>
          <w:rFonts w:ascii="Times New Roman" w:hAnsi="Times New Roman" w:cs="Times New Roman"/>
          <w:sz w:val="24"/>
          <w:szCs w:val="24"/>
        </w:rPr>
        <w:t xml:space="preserve"> nadobudol účinnosť 2. januárom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00" w:history="1">
        <w:r w:rsidRPr="00976140">
          <w:rPr>
            <w:rFonts w:ascii="Times New Roman" w:hAnsi="Times New Roman" w:cs="Times New Roman"/>
            <w:color w:val="0000FF"/>
            <w:sz w:val="24"/>
            <w:szCs w:val="24"/>
            <w:u w:val="single"/>
          </w:rPr>
          <w:t>119/2023 Z.z.</w:t>
        </w:r>
      </w:hyperlink>
      <w:r w:rsidRPr="00976140">
        <w:rPr>
          <w:rFonts w:ascii="Times New Roman" w:hAnsi="Times New Roman" w:cs="Times New Roman"/>
          <w:sz w:val="24"/>
          <w:szCs w:val="24"/>
        </w:rPr>
        <w:t xml:space="preserve"> nadobudol účinnosť 15. aprílom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01" w:history="1">
        <w:r w:rsidRPr="00976140">
          <w:rPr>
            <w:rFonts w:ascii="Times New Roman" w:hAnsi="Times New Roman" w:cs="Times New Roman"/>
            <w:color w:val="0000FF"/>
            <w:sz w:val="24"/>
            <w:szCs w:val="24"/>
            <w:u w:val="single"/>
          </w:rPr>
          <w:t>135/2023 Z.z.</w:t>
        </w:r>
      </w:hyperlink>
      <w:r w:rsidRPr="00976140">
        <w:rPr>
          <w:rFonts w:ascii="Times New Roman" w:hAnsi="Times New Roman" w:cs="Times New Roman"/>
          <w:sz w:val="24"/>
          <w:szCs w:val="24"/>
        </w:rPr>
        <w:t xml:space="preserve"> nadobudol účinnosť 1. júnom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02" w:history="1">
        <w:r w:rsidRPr="00976140">
          <w:rPr>
            <w:rFonts w:ascii="Times New Roman" w:hAnsi="Times New Roman" w:cs="Times New Roman"/>
            <w:color w:val="0000FF"/>
            <w:sz w:val="24"/>
            <w:szCs w:val="24"/>
            <w:u w:val="single"/>
          </w:rPr>
          <w:t>59/2023 Z.z.</w:t>
        </w:r>
      </w:hyperlink>
      <w:r w:rsidRPr="00976140">
        <w:rPr>
          <w:rFonts w:ascii="Times New Roman" w:hAnsi="Times New Roman" w:cs="Times New Roman"/>
          <w:sz w:val="24"/>
          <w:szCs w:val="24"/>
        </w:rPr>
        <w:t xml:space="preserve"> v znení zákona č. </w:t>
      </w:r>
      <w:hyperlink r:id="rId303" w:history="1">
        <w:r w:rsidRPr="00976140">
          <w:rPr>
            <w:rFonts w:ascii="Times New Roman" w:hAnsi="Times New Roman" w:cs="Times New Roman"/>
            <w:color w:val="0000FF"/>
            <w:sz w:val="24"/>
            <w:szCs w:val="24"/>
            <w:u w:val="single"/>
          </w:rPr>
          <w:t>109/2023 Z.z.</w:t>
        </w:r>
      </w:hyperlink>
      <w:r w:rsidRPr="00976140">
        <w:rPr>
          <w:rFonts w:ascii="Times New Roman" w:hAnsi="Times New Roman" w:cs="Times New Roman"/>
          <w:sz w:val="24"/>
          <w:szCs w:val="24"/>
        </w:rPr>
        <w:t xml:space="preserve">, zákon č. </w:t>
      </w:r>
      <w:hyperlink r:id="rId304" w:history="1">
        <w:r w:rsidRPr="00976140">
          <w:rPr>
            <w:rFonts w:ascii="Times New Roman" w:hAnsi="Times New Roman" w:cs="Times New Roman"/>
            <w:color w:val="0000FF"/>
            <w:sz w:val="24"/>
            <w:szCs w:val="24"/>
            <w:u w:val="single"/>
          </w:rPr>
          <w:t>109/2023 Z.z.</w:t>
        </w:r>
      </w:hyperlink>
      <w:r w:rsidRPr="00976140">
        <w:rPr>
          <w:rFonts w:ascii="Times New Roman" w:hAnsi="Times New Roman" w:cs="Times New Roman"/>
          <w:sz w:val="24"/>
          <w:szCs w:val="24"/>
        </w:rPr>
        <w:t xml:space="preserve"> a zákon č. </w:t>
      </w:r>
      <w:hyperlink r:id="rId305" w:history="1">
        <w:r w:rsidRPr="00976140">
          <w:rPr>
            <w:rFonts w:ascii="Times New Roman" w:hAnsi="Times New Roman" w:cs="Times New Roman"/>
            <w:color w:val="0000FF"/>
            <w:sz w:val="24"/>
            <w:szCs w:val="24"/>
            <w:u w:val="single"/>
          </w:rPr>
          <w:t>146/2023 Z.z.</w:t>
        </w:r>
      </w:hyperlink>
      <w:r w:rsidRPr="00976140">
        <w:rPr>
          <w:rFonts w:ascii="Times New Roman" w:hAnsi="Times New Roman" w:cs="Times New Roman"/>
          <w:sz w:val="24"/>
          <w:szCs w:val="24"/>
        </w:rPr>
        <w:t xml:space="preserve"> nadobudli účinnosť 1. júlom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06" w:history="1">
        <w:r w:rsidRPr="00976140">
          <w:rPr>
            <w:rFonts w:ascii="Times New Roman" w:hAnsi="Times New Roman" w:cs="Times New Roman"/>
            <w:color w:val="0000FF"/>
            <w:sz w:val="24"/>
            <w:szCs w:val="24"/>
            <w:u w:val="single"/>
          </w:rPr>
          <w:t>183/2023 Z.z.</w:t>
        </w:r>
      </w:hyperlink>
      <w:r w:rsidRPr="00976140">
        <w:rPr>
          <w:rFonts w:ascii="Times New Roman" w:hAnsi="Times New Roman" w:cs="Times New Roman"/>
          <w:sz w:val="24"/>
          <w:szCs w:val="24"/>
        </w:rPr>
        <w:t xml:space="preserve"> nadobudol účinnosť 1. júlom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Zákon č. </w:t>
      </w:r>
      <w:hyperlink r:id="rId307" w:history="1">
        <w:r w:rsidRPr="00976140">
          <w:rPr>
            <w:rFonts w:ascii="Times New Roman" w:hAnsi="Times New Roman" w:cs="Times New Roman"/>
            <w:color w:val="0000FF"/>
            <w:sz w:val="24"/>
            <w:szCs w:val="24"/>
            <w:u w:val="single"/>
          </w:rPr>
          <w:t>293/2023 Z.z.</w:t>
        </w:r>
      </w:hyperlink>
      <w:r w:rsidRPr="00976140">
        <w:rPr>
          <w:rFonts w:ascii="Times New Roman" w:hAnsi="Times New Roman" w:cs="Times New Roman"/>
          <w:sz w:val="24"/>
          <w:szCs w:val="24"/>
        </w:rPr>
        <w:t xml:space="preserve"> nadobudol účinnosť 1. augustom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08" w:history="1">
        <w:r w:rsidRPr="00976140">
          <w:rPr>
            <w:rFonts w:ascii="Times New Roman" w:hAnsi="Times New Roman" w:cs="Times New Roman"/>
            <w:color w:val="0000FF"/>
            <w:sz w:val="24"/>
            <w:szCs w:val="24"/>
            <w:u w:val="single"/>
          </w:rPr>
          <w:t>287/2023 Z.z.</w:t>
        </w:r>
      </w:hyperlink>
      <w:r w:rsidRPr="00976140">
        <w:rPr>
          <w:rFonts w:ascii="Times New Roman" w:hAnsi="Times New Roman" w:cs="Times New Roman"/>
          <w:sz w:val="24"/>
          <w:szCs w:val="24"/>
        </w:rPr>
        <w:t xml:space="preserve"> nadobudol účinnosť 1. septembrom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09" w:history="1">
        <w:r w:rsidRPr="00976140">
          <w:rPr>
            <w:rFonts w:ascii="Times New Roman" w:hAnsi="Times New Roman" w:cs="Times New Roman"/>
            <w:color w:val="0000FF"/>
            <w:sz w:val="24"/>
            <w:szCs w:val="24"/>
            <w:u w:val="single"/>
          </w:rPr>
          <w:t>192/2023 Z.z.</w:t>
        </w:r>
      </w:hyperlink>
      <w:r w:rsidRPr="00976140">
        <w:rPr>
          <w:rFonts w:ascii="Times New Roman" w:hAnsi="Times New Roman" w:cs="Times New Roman"/>
          <w:sz w:val="24"/>
          <w:szCs w:val="24"/>
        </w:rPr>
        <w:t xml:space="preserve"> nadobudol účinnosť 1. októbrom 2023.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310" w:history="1">
        <w:r w:rsidRPr="00976140">
          <w:rPr>
            <w:rFonts w:ascii="Times New Roman" w:hAnsi="Times New Roman" w:cs="Times New Roman"/>
            <w:color w:val="0000FF"/>
            <w:sz w:val="24"/>
            <w:szCs w:val="24"/>
            <w:u w:val="single"/>
          </w:rPr>
          <w:t>331/2023 Z.z.</w:t>
        </w:r>
      </w:hyperlink>
      <w:r w:rsidRPr="00976140">
        <w:rPr>
          <w:rFonts w:ascii="Times New Roman" w:hAnsi="Times New Roman" w:cs="Times New Roman"/>
          <w:sz w:val="24"/>
          <w:szCs w:val="24"/>
        </w:rPr>
        <w:t xml:space="preserve"> a č. </w:t>
      </w:r>
      <w:hyperlink r:id="rId311" w:history="1">
        <w:r w:rsidRPr="00976140">
          <w:rPr>
            <w:rFonts w:ascii="Times New Roman" w:hAnsi="Times New Roman" w:cs="Times New Roman"/>
            <w:color w:val="0000FF"/>
            <w:sz w:val="24"/>
            <w:szCs w:val="24"/>
            <w:u w:val="single"/>
          </w:rPr>
          <w:t>332/2023 Z.z.</w:t>
        </w:r>
      </w:hyperlink>
      <w:r w:rsidRPr="00976140">
        <w:rPr>
          <w:rFonts w:ascii="Times New Roman" w:hAnsi="Times New Roman" w:cs="Times New Roman"/>
          <w:sz w:val="24"/>
          <w:szCs w:val="24"/>
        </w:rPr>
        <w:t xml:space="preserve"> nadobudli účinnosť 1. januárom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12" w:history="1">
        <w:r w:rsidRPr="00976140">
          <w:rPr>
            <w:rFonts w:ascii="Times New Roman" w:hAnsi="Times New Roman" w:cs="Times New Roman"/>
            <w:color w:val="0000FF"/>
            <w:sz w:val="24"/>
            <w:szCs w:val="24"/>
            <w:u w:val="single"/>
          </w:rPr>
          <w:t>309/2023 Z.z.</w:t>
        </w:r>
      </w:hyperlink>
      <w:r w:rsidRPr="00976140">
        <w:rPr>
          <w:rFonts w:ascii="Times New Roman" w:hAnsi="Times New Roman" w:cs="Times New Roman"/>
          <w:sz w:val="24"/>
          <w:szCs w:val="24"/>
        </w:rPr>
        <w:t xml:space="preserve"> nadobudol účinnosť 1. marcom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13" w:history="1">
        <w:r w:rsidRPr="00976140">
          <w:rPr>
            <w:rFonts w:ascii="Times New Roman" w:hAnsi="Times New Roman" w:cs="Times New Roman"/>
            <w:color w:val="0000FF"/>
            <w:sz w:val="24"/>
            <w:szCs w:val="24"/>
            <w:u w:val="single"/>
          </w:rPr>
          <w:t>530/2023 Z.z.</w:t>
        </w:r>
      </w:hyperlink>
      <w:r w:rsidRPr="00976140">
        <w:rPr>
          <w:rFonts w:ascii="Times New Roman" w:hAnsi="Times New Roman" w:cs="Times New Roman"/>
          <w:sz w:val="24"/>
          <w:szCs w:val="24"/>
        </w:rPr>
        <w:t xml:space="preserve"> nadobudol účinnosť 1. aprílom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14" w:history="1">
        <w:r w:rsidRPr="00976140">
          <w:rPr>
            <w:rFonts w:ascii="Times New Roman" w:hAnsi="Times New Roman" w:cs="Times New Roman"/>
            <w:color w:val="0000FF"/>
            <w:sz w:val="24"/>
            <w:szCs w:val="24"/>
            <w:u w:val="single"/>
          </w:rPr>
          <w:t>120/2024 Z.z.</w:t>
        </w:r>
      </w:hyperlink>
      <w:r w:rsidRPr="00976140">
        <w:rPr>
          <w:rFonts w:ascii="Times New Roman" w:hAnsi="Times New Roman" w:cs="Times New Roman"/>
          <w:sz w:val="24"/>
          <w:szCs w:val="24"/>
        </w:rPr>
        <w:t xml:space="preserve"> nadobudol účinnosť 1. júnom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15" w:history="1">
        <w:r w:rsidRPr="00976140">
          <w:rPr>
            <w:rFonts w:ascii="Times New Roman" w:hAnsi="Times New Roman" w:cs="Times New Roman"/>
            <w:color w:val="0000FF"/>
            <w:sz w:val="24"/>
            <w:szCs w:val="24"/>
            <w:u w:val="single"/>
          </w:rPr>
          <w:t>142/2024 Z.z.</w:t>
        </w:r>
      </w:hyperlink>
      <w:r w:rsidRPr="00976140">
        <w:rPr>
          <w:rFonts w:ascii="Times New Roman" w:hAnsi="Times New Roman" w:cs="Times New Roman"/>
          <w:sz w:val="24"/>
          <w:szCs w:val="24"/>
        </w:rPr>
        <w:t xml:space="preserve"> nadobudol účinnosť 27. júnom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Zákony č. </w:t>
      </w:r>
      <w:hyperlink r:id="rId316" w:history="1">
        <w:r w:rsidRPr="00976140">
          <w:rPr>
            <w:rFonts w:ascii="Times New Roman" w:hAnsi="Times New Roman" w:cs="Times New Roman"/>
            <w:color w:val="0000FF"/>
            <w:sz w:val="24"/>
            <w:szCs w:val="24"/>
            <w:u w:val="single"/>
          </w:rPr>
          <w:t>160/2024 Z.z.</w:t>
        </w:r>
      </w:hyperlink>
      <w:r w:rsidRPr="00976140">
        <w:rPr>
          <w:rFonts w:ascii="Times New Roman" w:hAnsi="Times New Roman" w:cs="Times New Roman"/>
          <w:sz w:val="24"/>
          <w:szCs w:val="24"/>
        </w:rPr>
        <w:t xml:space="preserve"> a č. </w:t>
      </w:r>
      <w:hyperlink r:id="rId317" w:history="1">
        <w:r w:rsidRPr="00976140">
          <w:rPr>
            <w:rFonts w:ascii="Times New Roman" w:hAnsi="Times New Roman" w:cs="Times New Roman"/>
            <w:color w:val="0000FF"/>
            <w:sz w:val="24"/>
            <w:szCs w:val="24"/>
            <w:u w:val="single"/>
          </w:rPr>
          <w:t>161/2024 Z.z.</w:t>
        </w:r>
      </w:hyperlink>
      <w:r w:rsidRPr="00976140">
        <w:rPr>
          <w:rFonts w:ascii="Times New Roman" w:hAnsi="Times New Roman" w:cs="Times New Roman"/>
          <w:sz w:val="24"/>
          <w:szCs w:val="24"/>
        </w:rPr>
        <w:t xml:space="preserve"> nadobudli účinnosť 15. júlom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18" w:history="1">
        <w:r w:rsidRPr="00976140">
          <w:rPr>
            <w:rFonts w:ascii="Times New Roman" w:hAnsi="Times New Roman" w:cs="Times New Roman"/>
            <w:color w:val="0000FF"/>
            <w:sz w:val="24"/>
            <w:szCs w:val="24"/>
            <w:u w:val="single"/>
          </w:rPr>
          <w:t>162/2024 Z.z.</w:t>
        </w:r>
      </w:hyperlink>
      <w:r w:rsidRPr="00976140">
        <w:rPr>
          <w:rFonts w:ascii="Times New Roman" w:hAnsi="Times New Roman" w:cs="Times New Roman"/>
          <w:sz w:val="24"/>
          <w:szCs w:val="24"/>
        </w:rPr>
        <w:t xml:space="preserve"> nadobudol účinnosť 1. augustom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Zákon č. </w:t>
      </w:r>
      <w:hyperlink r:id="rId319" w:history="1">
        <w:r w:rsidRPr="00976140">
          <w:rPr>
            <w:rFonts w:ascii="Times New Roman" w:hAnsi="Times New Roman" w:cs="Times New Roman"/>
            <w:color w:val="0000FF"/>
            <w:sz w:val="24"/>
            <w:szCs w:val="24"/>
            <w:u w:val="single"/>
          </w:rPr>
          <w:t>246/2024 Z.z.</w:t>
        </w:r>
      </w:hyperlink>
      <w:r w:rsidRPr="00976140">
        <w:rPr>
          <w:rFonts w:ascii="Times New Roman" w:hAnsi="Times New Roman" w:cs="Times New Roman"/>
          <w:sz w:val="24"/>
          <w:szCs w:val="24"/>
        </w:rPr>
        <w:t xml:space="preserve"> nadobudol účinnosť 1. novembrom 2024.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Michal Kováč v.r.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Ivan Gašparovič v.r.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Vladimír Mečiar v.r.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PRÍL.</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PREHĽAD</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sadzobníka správnych poplatkov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Časť                                                       Položka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I.     Všeobecná správa                                  1 až  15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II.    Vnútorná správa                                  16 až  36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III.   Pôdohospodárstvo                                 37 až  52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IV.    Veterinárna správa                               53 až  58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V.     Stavebná správa                                  59 až  62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VI.    Doprava                                          63 až  98</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VII.   Elektronické komunikácie                         99 až 123</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VIII.  Finančná správa a obchodná činnosť              124 až 154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IX.    Colníctvo                                       155 až 159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     Životné prostredie                              160 až 171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XI.    Banská činnosť                                  172 až 194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XII.   Jadrová bezpečnosť                              195 až 201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XIII.  Bezpečnosť práce a technické zariadenia         202 až 209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XIV.   Hospodárska súťaž                               210 až 212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lastRenderedPageBreak/>
        <w:t xml:space="preserve">XV.    Puncovníctvo                                    213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XVI.   Priemyselné práva                               214 až 235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XVII.  Metrológia, technická normalizácia,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štátne skúšobníctvo a certifikácia              236 až 239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XVIII. Konzulárne poplatky                             240 až 265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XIX.   Štatistika                                      266 až 267</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XX.    Dôveryhodné služby                              268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XXI.   Poštová činnosť                                 269 a 270</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XXI.   Poštová činnosť                                 269 a 270</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XXII.  Ochrana utajovaných skutočností                 271 a 272</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XXIII. Ochrana osobných údajov                         273</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XXIV.  Výkon verejnej moci elektronicky                274</w:t>
      </w:r>
    </w:p>
    <w:p w:rsid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XXV.   Kybernetická bezpečnosť                         276</w:t>
      </w:r>
    </w:p>
    <w:p w:rsidR="00824B6C" w:rsidRPr="00824B6C" w:rsidRDefault="00824B6C">
      <w:pPr>
        <w:widowControl w:val="0"/>
        <w:autoSpaceDE w:val="0"/>
        <w:autoSpaceDN w:val="0"/>
        <w:adjustRightInd w:val="0"/>
        <w:spacing w:after="0" w:line="240" w:lineRule="auto"/>
        <w:rPr>
          <w:rFonts w:ascii="Times New Roman" w:hAnsi="Times New Roman" w:cs="Times New Roman"/>
          <w:b/>
          <w:color w:val="FF0000"/>
          <w:sz w:val="24"/>
          <w:szCs w:val="24"/>
        </w:rPr>
      </w:pPr>
      <w:r w:rsidRPr="00824B6C">
        <w:rPr>
          <w:rFonts w:ascii="Times New Roman" w:hAnsi="Times New Roman" w:cs="Times New Roman"/>
          <w:b/>
          <w:color w:val="FF0000"/>
          <w:sz w:val="24"/>
          <w:szCs w:val="24"/>
          <w:shd w:val="clear" w:color="auto" w:fill="FFFFFF"/>
        </w:rPr>
        <w:t>XXVI.  Právna pomoc                                  277</w:t>
      </w:r>
    </w:p>
    <w:p w:rsidR="00824B6C" w:rsidRPr="00976140" w:rsidRDefault="00824B6C">
      <w:pPr>
        <w:widowControl w:val="0"/>
        <w:autoSpaceDE w:val="0"/>
        <w:autoSpaceDN w:val="0"/>
        <w:adjustRightInd w:val="0"/>
        <w:spacing w:after="0" w:line="240" w:lineRule="auto"/>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SADZOBNÍK SPRÁVNYCH POPLATKOV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VŠEOBECNÁ SPRÁVA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Návrh  na  obnovu  konania  alebo  podnet na preskúmanie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rozhodnutia mimo  odvolacieho konania na  orgáne štátnej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správy, ak tento podáva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fyzická osoba                                               25 eur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právnická  osoba  alebo  fyzická  osoba oprávnená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podnikanie                                                 250 eur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zaplatený podľa tejto položky sa vráti,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sa  obnova  konania  povolí  alebo  ak  sa  podnetu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preskúmanie   rozhodnutia   mimo   odvolacieho  konania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vyhovelo v plnom rozsahu.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Vyhotovenie odpisu (fotokópie), listinnej podoby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elektronického dokumentu, výpisu alebo písomnej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informácie z úradných kníh, úradných záznamov,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evidencií, registrov listín a zo spisov alebo súkromných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spisov v úradnej úschove, za každú aj začatú stranu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Vyhotovenie výpisu z matričnej knihy alebo písomného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potvrdenia matričným úradom alebo osobitnou matrikou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výnimkou prvého úradného výpisu z knihy narodení,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knihy manželstiev, knihy úmrtí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Osvedčenie odpisu (fotokópie), listinnej podoby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elektronického dokumentu, výpisu alebo písomnej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informácie z úradných kníh, úradných záznamov, registrov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listín a zo spisov alebo súkromných spisov v úradnej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úschove, za každú aj začatú stranu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slovenskom jazyku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cudzom jazyku                                                 4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Vyhotovenie a osvedčenie matričných dokladov a iných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potvrdení o osobnom stave zasielané cudzím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zastupiteľským úradom v Slovenskej republike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Uznanie dokladu o vzdelaní na iné účely ako na účel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výkonu regulovaného povolania, ak Slovenská republika má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uzavretú medzinárodnú zmluvu o vzájomnom uznávaní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rovnocennosti dokladov o vzdelaní so štátom, v ktorom bol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 nadobudnutý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Uznanie dokladu o vzdelaní na iné účely ako na účel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výkonu regulovaného povolania,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nemá uzavretú medzinárodnú zmluvu o vzájomnom uznávaní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rovnocennosti dokladov o vzdelaní so štátom, v ktorom bol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 nadobudnutý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Uznanie dokladu o vzdelaní na účel výkonu regulovaného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povolania v Slovenskej republike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Uznanie odbornej kvalifikácie na účel výkonu regulovaného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povolania v Slovenskej republike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Uznanie dokladu o vzdelaní a uznanie odbornej kvalifikácie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účel výkonu regulovaného povolania v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republike, ak o uznaní dokladu o vzdelaní a uznaní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kvalifikácie rozhoduje ten istý príslušný orgán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jedným rozhodnutím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potvrdenia o spôsobilosti vykonávať príslušné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regulované povolanie alebo regulované povolanie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príslušnom odbore v Slovenskej republike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Vydávanie potvrdení o rovnocennosti získaných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špecializácií v zdravotníckych povolaniach 8b) lekár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zubný lekár na účel výkonu zdravotníckeho povolania mimo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územia Slovenskej republiky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Vydávanie potvrdení o regulovaných zdravotníckych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povolaniach 8b) na účel výkonu zdravotníckeho povolania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mimo územia Slovenskej republiky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Vyhotovenie odpisu (fotokópie), výpisu alebo písomnej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informácie z kvalifikačného dokladu zdravotníckeho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pracovníka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slovenskom jazyku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cudzom jazyku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vyhotovenie výstupu z informačného systému Obchodný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register okresným úradom                                        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Vyhotovenie fotokópie listiny, ktorá je súčasťou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podania na začatie konania na správnom orgáne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osobitných predpisov 8c) za každé aj začaté dve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strany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Vyhotovenie viacjazyčného štandardného formulára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predpisu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poplatkov podľa písmen a) a c)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oslobodené osvetové strediská, hvezdárne, planetáriá,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knižnice, múzeá, galérie a štátne divadlá. Od poplatkov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podľa písmena i) sú oslobodené úkony týkajúce sa dokladov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získaných špecializáciách zdravotníckych pracovníkov.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písmen a) a o) tejto položky sa vyberie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vykonaní úkonu na základe ústnej alebo písomnej výzvy.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písmena b) tejto položky sa nevyberie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vyhotovenie úradného výpisu z knihy narodení, knihy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manželstiev, knihy úmrtí po oprave chybného údaja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vykonaného z úradnej povinnosti.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Poplatok podľa písmena p) tejto položky sa vyberá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čl. 11 nariadenia Európskeho parlamentu a Rady (EÚ)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 2016/1191 zo 6. júla 2016 o podporovaní voľného pohybu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občanov prostredníctvom zjednodušenia požiadaviek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predkladanie určitých verejných listín v Európskej únii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zmene nariadenia (EÚ) č. 1024/2012 (Ú.v. EÚ L 200,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26. 7. 2016).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1. Osvedčenie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podpisu na listine alebo  na jej rovnopise, za každý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podpis                                                       2 eurá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odtlačku  úradnej  pečiatky  a  úradného podpisu,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každý odtlačok a za každý podpis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podľa   Dohovoru  o   zrušení  požiadavky  vyššieho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overenia zahraničných verejných listín (apostilla)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2. Overenie správnosti údajov v žiadosti o výpis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registra trestov a v žiadosti o odpis registra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trestov                                                       2 eurá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a)  tejto  položky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oslobodené osvedčenie podpisu na listinách potrebných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vykonanie   zákona  č.   </w:t>
      </w:r>
      <w:hyperlink r:id="rId320" w:history="1">
        <w:r w:rsidRPr="00976140">
          <w:rPr>
            <w:rFonts w:ascii="Times New Roman" w:hAnsi="Times New Roman" w:cs="Times New Roman"/>
            <w:color w:val="0000FF"/>
            <w:sz w:val="24"/>
            <w:szCs w:val="24"/>
            <w:u w:val="single"/>
          </w:rPr>
          <w:t>255/1946   Zb.</w:t>
        </w:r>
      </w:hyperlink>
      <w:r w:rsidRPr="00976140">
        <w:rPr>
          <w:rFonts w:ascii="Times New Roman" w:hAnsi="Times New Roman" w:cs="Times New Roman"/>
          <w:sz w:val="24"/>
          <w:szCs w:val="24"/>
        </w:rPr>
        <w:t xml:space="preserve">  o   príslušníkoch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československej armády v zahraničí  a o niektorých iných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účastníkoch národného boja za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 poplatku podľa písmena a) tejto položky je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osvedčenie  podpisu  na  kúpnopredajných  zmluvách medzi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vlastníkmi a Slovenským pozemkovým fondom alebo správcom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lesných  pozemkov  vo  vlastníctve štátu, ak ide o úkony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spojené s konaním o pozemkových úpravách.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poplatok  podľa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zvýšiť až  o 100%, ak  úkon vyžaduje zvýšenú  náročnosť,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urýchlené  vybavenie  alebo  vykonanie  tohto úkonu mimo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úradnej miestnosti.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2.  bodu  sa  vyberá  podľa  zákona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č.  </w:t>
      </w:r>
      <w:hyperlink r:id="rId321" w:history="1">
        <w:r w:rsidRPr="00976140">
          <w:rPr>
            <w:rFonts w:ascii="Times New Roman" w:hAnsi="Times New Roman" w:cs="Times New Roman"/>
            <w:color w:val="0000FF"/>
            <w:sz w:val="24"/>
            <w:szCs w:val="24"/>
            <w:u w:val="single"/>
          </w:rPr>
          <w:t>192/2023 Z.z.</w:t>
        </w:r>
      </w:hyperlink>
      <w:r w:rsidRPr="00976140">
        <w:rPr>
          <w:rFonts w:ascii="Times New Roman" w:hAnsi="Times New Roman" w:cs="Times New Roman"/>
          <w:sz w:val="24"/>
          <w:szCs w:val="24"/>
        </w:rPr>
        <w:t xml:space="preserve"> o registri trestov a o zmene a doplnení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niektorých zákonov.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vydanie  potvrdenia, výpisu,  odpisu a  kópie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 archívnych  dokumentov uložených  vo fondoch  štátnych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archívov, ak ide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školské  vysvedčenia, doklady  o školskej dochádzke,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ukončenom vzdelaní, vyučení, zamestnaní                      4 eurá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matriky, živnostenské registre a iné podobné registre        4 eurá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protokoly,  uznesenia a  rozhodnutia orgánov štátnej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správy, za každú aj začatú stranu vybavenia                  4 eurá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výpisy a  potvrdenia o domovskej  príslušnosti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národnosti alebo o štátnom občianstve                        6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osvedčenie  odpisu (fotokópie)  dokumentov uvedených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písmenách a) až d), za každú stranu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 slovenskom jazyku                                       2 eurá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 cudzom jazyku                                           4 eurá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Poplatky podľa písmena c)  tejto položky sa vyberajú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  vykonaní  úkonu  na  základe  ústnej  alebo písomnej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výzvy.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sú oslobodené štátne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organizácie lesného hospodárstva.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1. fyzická osoba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Vykonanie skúšky  na získanie osvedčenia  o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podľa osobitných predpisov 9)                 120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osvedčenia  o  spôsobilosti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činnosti podľa osobitných predpisov 9)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osvedčenia o  tuzemskom práve,  za každú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začatú stranu vybavenia                                      2 eurá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d) Konanie  o  akreditácii  vzdelávacieho  programu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osobitných predpisov 10)                                   140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Konanie  o udelení oprávnenia na  vykonávanie  skúšky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overenie odbornej spôsobilosti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odpisu  osvedčenia  o  čiastočnej  kvalifikácii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osvedčenia o úplnej kvalifikácii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Zápis do zoznamu odborných garantov na verejné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obstarávanie podľa osobitného predpisu 10a)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Zápis do zoznamu znalcov, tlmočníkov a prekladateľov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Výpis     zo     zoznamu     znalcov,     tlmočníkov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prekladateľov, za každú stranu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zápis  fyzickej  osoby  do  zoznamu  správcov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predpisu 10b)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zápis  právnickej  osoby  do  zoznamu správcov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predpisu, 10b) za každého spoločníka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ročný poplatok správcu-fyzickej osoby za každý,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neskončený rok trvania zápisu v zozname správcov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10b)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ročný poplatok správcu-právnickej osoby za každý,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neskončený rok trvania zápisu v zozname správcov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10b)                             560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vykonanie špeciálnej správcovskej skúšky 10b)            7 000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výpis   zo   zoznamu   správcov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predpisu, 10b) za každú stranu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zápis spoločníka do zoznamu správcov, ktorý pristúpil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právnickej osoby zapísanej do zoznamu správcov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iná zmena údajov zapísaných v zozname správcov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Konanie o  udelenie povolenia rozhodovať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spotrebiteľské spory zriaďovateľovi stáleho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rozhodcovského súdu                                         4 200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Konanie o udelenie povolenia rozhodovať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spotrebiteľské spory rozhodcovi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Vykonanie skúšky odbornej spôsobilosti rozhodcu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420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Výpis zo zoznamu rozhodcov oprávnených rozhodovať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spotrebiteľské spory, za každú stranu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Výpis zo zoznamu stálych rozhodcovských súdov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oprávnených rozhodovať spotrebiteľské spory,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každú stranu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písmena c) tejto položky sa 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 vykonaní úkonu na základe ústnej alebo písomnej výzvy.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Povinnosť zaplatiť ročný poplatok správcu vzniká 1. júla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kalendárneho roka, a to hoci za jeden deň trvania zápisu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správcu v zozname správcov v období od 1. júla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kalendárneho roka predchádzajúceho kalendárneho roka,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ktorom sa ročný poplatok správcu uhrádza, do 30. júna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kalendárneho roka, v ktorom sa ročný poplatok správcu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uhrádza. Ročný poplatok správcu je splatný 31. júla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kalendárneho roka, v ktorom sa ročný poplatok uhrádza.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d) tejto položky sú oslobodené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gymnázia, stredné odborné školy, konzervatóriá, školy pre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deti a žiakov so špeciálnymi výchovno-vzdelávacími potrebami,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základné umelecké školy, jazykové školy, ktoré žiadajú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akreditáciu vzdelávacieho programu ďalšieho vzdelávania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zodpovedajúcu študijným odborom alebo učebným odborom, ktoré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sú uvedené pre príslušnú školu v sieti, 20) a vysoká škola,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ktorá žiada o akreditáciu vzdelávacieho programu ďalšieho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vzdelávania v rozsahu platnej akreditácie vysokoškolských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študijných programov. 21)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Vykonanie  skúšky  na získanie osvedčenia o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technika    požiarnej    ochrany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špecialistu   požiarnej  ochrany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predpisu 10c)                                              120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osvedčenia o odbornej spôsobilosti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predpisu 10d)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Konanie o udelenie oprávnenia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prípravy podľa osobitného predpisu 10e)           140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Konanie o udelenie oprávnenia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prípravy a vydávanie osobitných oprávnení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10f)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preukazu  (osvedčenia), ak  nejde o úkon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spoplatňovaný podľa inej položky sadzobníka                  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preukazu  (osvedčenia) ako  náhrady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zničený,    stratený, odcudzený alebo poškodený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 (osvedčenie), ak nejde o úkon spoplatňovaný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inej položky sadzobníka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Predĺženie platnosti preukazu (osvedčenia), ak nejde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úkon spoplatňovaný podľa inej položky sadzobníka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preukazu  (osvedčenia) ako  náhrady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stratený, zničený, odcudzený alebo poškodený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 (osvedčenie), opakovane  v  priebehu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dvoch po sebe nasledujúcich rokoch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písmena  c)   tejto   položky  je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predĺženie platnosti  preukazu  osobitného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označenia  vozidla   pre ťažko  zdravotne alebo   ťažko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pohybovo  postihnutú osobu odkázanú na  individuálnu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2. Od poplatku podľa písmena a), b) a d)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ktorým sa vydáva preukaz  (osvedčenie)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náhrada pri zmene nezavinenej občanom, alebo ak bola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preukaze  (osvedčení)   zistená  chyba   zapríčinená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výrobcom preukazu (osvedčenia)  alebo chyba  zapríčinená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orgánom, ktorý preukaz (osvedčenie) vydal.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Zápis do zoznamu podnikateľov vedených Úradom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verejné obstarávanie podľa osobitného predpisu 10a)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Predĺženie zápisu v zozname podnikateľovvedených Úradom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 verejné obstarávanie podľa osobitného predpisu 10a)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Vykonanie zmeny údajov v zozname podnikateľov vedených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Úradom pre verejné obstarávanie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predpisu 10a)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1.7.2012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potvrdenia alebo  písomného oznámenia  o pobyte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osoby  alebo  vydanie  písomného  oznámenia o držiteľovi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vozidla a jeho pobyte (sídle)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 poplatku za vydanie  písomného oznámenia o pobyte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osoby   sú   oslobodené   pošty   (inkasné   strediská),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zariadenia sociálnych služieb, právnické osoby a fyzické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osoby,   ktoré  vykonávajú   sociálnu  prevenciu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poskytujú sociálne poradenstvo  alebo sociálne služby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podmienok     ustanovených     osobitným     zákonom 11)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nevykonávajú  sociálnu prevenciu  na účely dosiahnutia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zisku  vo vzťahu  k príjemcovi  bez úhrady  vynaložených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nákladov.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Miestne  zisťovanie,  ak  je  nariadené podľa osobitných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predpisov alebo sa koná z podnetu účastníka konania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sa  nevyberie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miestnom zisťovaní  vo všeobecnom záujme,  napr.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živelných  pohromách a  nehodách alebo  pri miestnom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zisťovaní  podľa  zákona  Slovenskej  národnej  rady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   </w:t>
      </w:r>
      <w:hyperlink r:id="rId322" w:history="1">
        <w:r w:rsidRPr="00976140">
          <w:rPr>
            <w:rFonts w:ascii="Times New Roman" w:hAnsi="Times New Roman" w:cs="Times New Roman"/>
            <w:color w:val="0000FF"/>
            <w:sz w:val="24"/>
            <w:szCs w:val="24"/>
            <w:u w:val="single"/>
          </w:rPr>
          <w:t>511/1992   Zb.</w:t>
        </w:r>
      </w:hyperlink>
      <w:r w:rsidRPr="00976140">
        <w:rPr>
          <w:rFonts w:ascii="Times New Roman" w:hAnsi="Times New Roman" w:cs="Times New Roman"/>
          <w:sz w:val="24"/>
          <w:szCs w:val="24"/>
        </w:rPr>
        <w:t xml:space="preserve">   o   správe   daní   a  poplatkov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a o  zmenách v  sústave územných  finančných orgánov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Poplatok  podľa tejto  položky sa  nevyberie, ak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miestne   zisťovanie  vykonáva   na  účely   vydania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rozhodnutia  spoplatňovaného  podľa  položiek  59 až</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62a, 160 a 161.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miestne zisťovanie z podnetu účastníka konania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považuje aj zisťovanie,  ktoré vykonal správny orgán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dožiadanie iného  správneho orgánu  vybavujúceho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podanie účastníka konania.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výpisu z katastra nehnuteľností, za každých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začatých 20 parciel, 20 stavieb, 20 bytov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nebytových priestorov v rámci jedného výpisu,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údajov o bonitovaných pôdno-ekologických jednotkách,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každých aj začatých 20 parciel v rámci jedného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katastrálneho územia,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písomnej identifikácie parciel, za každých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začatých 20 identifikovaných parciel v rámci jedného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katastrálneho územia,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kópie z katastrálnej mapy alebo mapy bývalého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pozemkového katastra alebo z pozemkovoknižnej mapy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mapy určeného operátu, za každú kópiu formátu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A3, A4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kópie originálu listu vlastníctva, kópie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pozemkovoknižnej vložky alebo bývalého pozemkového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katastra, za každých aj začatých 20 parciel, 20 stavieb,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20 bytov alebo nebytových priestorov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druhého a ďalšieho rovnopisu verejných listín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uvedených v písmenách a) a b)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grafickej identifikácie parciel, za každých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začatých 20 identifikovaných parciel zobrazených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liste formátu A4 v mierke mapy na informatívne účely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Poskytnutie katastrálneho operátu alebo iného operátu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preukazujúceho vlastnícke právo k nehnuteľnosti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nahliadnutie žiadateľovi s možnosťou vyhotovenia výpisu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náčrtu alebo poskytnutie informácie z katastra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nehnuteľností, za každých aj začatých 20 parciel,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20 stavieb, 20 bytov alebo nebytových priestorov v rámci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jedného katastrálneho územia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Poskytnutie informácií zo súboru popisných informácií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katastra nehnuteľností a zo súboru geodetických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informácií katastra nehnuteľností na vyhotovenie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vytyčovacieho náčrtu v rámci jedného katastrálneho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Poskytnutie informácií z katastrálneho operátu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zisťovanie údajov pre likvidáciu obchodných spoločností,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dražby, bankové subjekty, v rámci jedného katastrálneho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územia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Overenie štyroch vyhotovení geometrického plánu vrátane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poskytnutých informácií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Overenie ďalších troch vyhotovení geometrického plánu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kópie geometrického plánu, za každých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začatých päť strán formátu A4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poplatkov podľa tejto položky sú oslobodené obce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vyššie územné celky, ak žiadajú o vykonanie týchto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spoplatňovaných úkonov na účely usporiadania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vlastníckych práv k pozemným komunikáciám a ku školám,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 prešli do ich pôsobnosti podľa osobitných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poplatkov podľa tejto položky je oslobodená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správa ciest a Národná diaľničná spoločnosť, a.s.,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žiadajú o vykonanie týchto spoplatňovaných úkonov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účely usporiadania vlastníckych práv k pozemkom 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pozemnými komunikáciami - diaľnicami a cestami prvej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triedy, a investor, ktorému bolo vydané osvedčenie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strategickej investícii, ak žiada o vykonanie týchto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spoplatňovaných úkonov na účely usporiadania vlastníckych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práv k pozemkom a stavbám, ktoré sa nachádzajú na území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strategickej investície.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poplatkov podľa tejto položky sú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orgány štátnej správy, ich rozpočtové a príspevkové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organizácie, ak žiadajú o vykonanie týchto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spoplatňovaných úkonov na účely vyhotovenia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dokumentácie ochrany prírody a krajiny a zápisu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osobitne chránených častí prírody a krajiny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katastra nehnuteľností alebo výkonu štátneho dozoru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úseku ochrany prírody a krajiny a prevencie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manažmentu introdukcie a šírenia inváznych nepôvodných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druhov.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4.  Od poplatkov podľa tejto položky sú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orgány verejnej moci na účely výkonu verejnej moci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elektronicky podľa osobitného predpisu,10g)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5. Od poplatkov podľa tejto položky sú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ministerstvá, 12b)  ak ide o úkony spojené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zriadením záložnej zmluvy podľa § 9a alebo vydaním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rozhodnutia o zriadení záložného práva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323" w:history="1">
        <w:r w:rsidRPr="00976140">
          <w:rPr>
            <w:rFonts w:ascii="Times New Roman" w:hAnsi="Times New Roman" w:cs="Times New Roman"/>
            <w:color w:val="0000FF"/>
            <w:sz w:val="24"/>
            <w:szCs w:val="24"/>
            <w:u w:val="single"/>
          </w:rPr>
          <w:t>§ 9b zákona č. 409/2011 Z.z.</w:t>
        </w:r>
      </w:hyperlink>
      <w:r w:rsidRPr="00976140">
        <w:rPr>
          <w:rFonts w:ascii="Times New Roman" w:hAnsi="Times New Roman" w:cs="Times New Roman"/>
          <w:sz w:val="24"/>
          <w:szCs w:val="24"/>
        </w:rPr>
        <w:t xml:space="preserve"> o niektorých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opatreniach na úseku environmentálnej záťaže a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a doplnení niektorých zákonov v znení zákona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č.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"aspi://module='ASPI'&amp;link='490/2021 Z.z.'&amp;ucin-k-dni='30.12.9999'"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490/2021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nevyberie poplatky podľa písmen a), c)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tejto položky, ak ide o úkony spojené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realizovaním prieskumu a výskumu osobitne chránených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častí prírody a krajiny pre potreby ochrany prírody,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pozemkovými úpravami, s vyhotovením programov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starostlivosti o lesy, so zápisom zmeny hraníc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zastavaného územia obce podľa schváleného územného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Úkon spoplatňovaný podľa písmena e)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nezahŕňa poskytnutie súradníc podrobných bodov.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Poskytnutie údajov z katastra nehnuteľností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a) zahŕňa aj poskytnutie údajov pre nájomné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vzťahy podľa osobitného predpisu. 12a)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Štátne archívy vyberajú poplatky podľa tejto položky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vykonaní úkonu na základe ústnej alebo písomnej výzvy.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Súčasne sa vyberá poplatok za osvedčenie podľa položky 4</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 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Správny orgán nevyberie poplatky podľa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ide o úkony potrebné na účely konania o dedičstve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účely ochrany národných kultúrnych pamiatok.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Ak došlo pri úkonoch spoplatňovaných podľa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zrejmým chybám, ktoré zavinil správny orgán,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opravné úkony sa správny poplatok už nevyberá.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Poplatníkom za úkony podľa písmen f), h) a i)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je vyhotoviteľ vybraných geodetických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kartografických činností.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Správny orgán vyberie poplatok podľa písmena i)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súčasne s poplatkom podľa písmena h)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Od poplatkov podľa písm. h) a i) tejto položky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oslobodený vyhotoviteľ vybraných geodetických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kartografických činností, ak žiada o vykonanie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týchto úkonov pre osoby a na účely, ktoré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od poplatkov v položke 10, po preukázaní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zmluvného vzťahu medzi ním a oslobodenou osobou.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Návrh  na začatie konania  o  povolení  vkladu  práva  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nehnuteľnosti do katastra nehnuteľností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Návrh  na  začatie  konania  o  povolení  vkladu práva 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nehnuteľnosti    do   katastra   nehnuteľností    podaný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elektronicky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Od poplatku podľa tejto položky sú oslobodené obce  a vyššie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územné celky, ak návrh na začatie konania o  povolení vkladu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práva k nehnuteľnosti  do katastra  nehnuteľností podávajú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súvislosti  s  usporiadaním  vlastníckych  práv  k  pozemným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komunikáciám  a  ku  školám,  ktoré prešli do ich pôsobnosti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osobitných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sú  oslobodení  aj Slovenský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pozemkový  fond a  správca lesných  pozemkov vo  vlastníctve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štátu, ak ide  o  úkony  spojené  s  konaním  o  pozemkových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úpravách.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Od poplatku podľa tejto položky je oslobodená Národná diaľničná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spoločnosť, a.s., a Slovenská správa ciest, ak ide o úkony spojené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majetkovou prípravou stavieb, a investor, ktorému bolo vydané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o strategickej investícii, ak ide o úkony spojené s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usporiadaním vlastníckych práv k pozemkom a stavbám, ktoré sa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nachádzajú na území strategickej investície.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vyberie  poplatok  podľa tejto  položky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výške  300 eur,  ak   účastník   konania   pri  doručení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návrhu   na   vklad  do  katastra  nehnuteľností   žiada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rozhodnúť o vklade urýchlene do 15 dní.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vyberie  poplatok  podľa tejto položky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výške  150 eur,  ak  účastník  konania  podal  návrh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vklad do katastra elektronicky.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sa konanie  prerušilo,  lehota  prestáva  plynúť dňom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vydania rozhodnutia o  prerušení  konania.  Príplatok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urýchlené rozhodnutie je  splatný v deň doručenia návrhu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vklad. Ak sa konanie zastavilo  alebo  návrh na vklad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bol zamietnutý, poplatok sa nevracia.  Ak  správny orgán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skrátenom termíne o vklade  práva  k  nehnuteľnosti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katastra nehnuteľností nerozhodne,  vráti  rozdiel medzi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poplatkom zaplateným podľa  splnomocnenia  za  urýchlené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rozhodnutie o návrhu na  vklad a poplatkom určeným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Správny  orgán  vyberie  poplatok  podľa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znížený o 15 eur,  ak  účastník  konania  o vklade práva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podal oznámenie podľa  </w:t>
      </w:r>
      <w:hyperlink r:id="rId324" w:history="1">
        <w:r w:rsidRPr="00976140">
          <w:rPr>
            <w:rFonts w:ascii="Times New Roman" w:hAnsi="Times New Roman" w:cs="Times New Roman"/>
            <w:color w:val="0000FF"/>
            <w:sz w:val="24"/>
            <w:szCs w:val="24"/>
            <w:u w:val="single"/>
          </w:rPr>
          <w:t>§ 30 ods. 3  zákona  Národnej radySlovenskej   republiky   č. 162/1995 Z.z.</w:t>
        </w:r>
      </w:hyperlink>
      <w:r w:rsidRPr="00976140">
        <w:rPr>
          <w:rFonts w:ascii="Times New Roman" w:hAnsi="Times New Roman" w:cs="Times New Roman"/>
          <w:sz w:val="24"/>
          <w:szCs w:val="24"/>
        </w:rPr>
        <w:t xml:space="preserve">   o  katastri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nehnuteľností a o zápise  vlastníckych  a  iných  práv 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nehnuteľnostiam  (katastrálny zákon)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 bez ohľadu  na počet právnych úkonov, ktoré sú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oznámení.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Ak  sú  predmetom návrhu na vklad do katastra  nehnuteľností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právne vzťahy z viacerých druhov právnych  úkonov,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sa  vyberie  za  každý  právny  úkon  osobitne  podľa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1.10.2018</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Žiadosť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 zápis do zoznamu periodických publikácií 13)                 8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zmenu zápisu v zozname periodických publikácií 13)           8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1.7.2015</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Autorizácia vysielania 14)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žiadosť o autorizáciu vysielania                       150 až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žiadosť o zmenu autorizácie vysielania                  30 až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Autorizácia poskytovania 14a)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žiadosť o autorizáciu poskytovania                     260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žiadosť o zmenu autorizácie poskytovania                30 až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Registrácia retransmisie 14b)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žiadosť o registráciu retransmisie                     150 až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žiadosť o zmenu registrácie retransmisie                30 až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Licencia 14c)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žiadosť o udelenie alebo rozšírenie licencie           260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žiadosť o predĺženie licencie                           30 až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žiadosť o zmenu licencie                                30 až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žiadosť o krátkodobú licenciu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 poplatku podľa tejto položky je oslobodená žiadosť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zmenu, ktorou sa vykonáva zmena v identifikačných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údajoch žiadateľa, v údajoch o osobách, ktoré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konečnými užívateľmi výhod alebo ktoré majú podiel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základnom imaní alebo  podiel na hlasovacích právach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žiadateľa alebo v údajoch o štatutárnych orgánoch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členoch štatutárnych orgánov alebo kontrolných orgánoch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alebo osobách s hlasovacím právom v riadiacom orgáne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žiadateľa.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v rámci určeného rozpätia podľa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určí príslušný správny orgán.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1.8.2022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súhlas s užívaním bytu alebo jeho časti na iné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účely ako na bývanie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fyzická osoba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právnická osoba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  poplatku  podľa   tejto  položky  sú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zariadenia sociálnych služieb, právnické osoby a fyzické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osoby,   ktoré  vykonávajú   sociálnu  prevenciu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poskytujú sociálne poradenstvo  alebo sociálne služby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podmienok     ustanovených     osobitným     zákonom 11)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nevykonávajú  sociálnu prevenciu  na účely dosiahnutia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zisku   osvetové   strediská,   hvezdárne,   planetáriá,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knižnice, múzeá, galérie a štátne divadlá.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VNÚTORNÁ SPRÁVA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Nahliadnutie do matrík, za každý zväzok matrík                       3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Žiadosť o zápis matričnej udalosti, ktorá nastala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cudzine do osobitnej matriky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Uzavretie manželstva medzi štátnymi občanmi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občanom Slovenskej republiky a občanom Európskej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únie a medzi občanmi Európskej únie pred matričným úradom,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ktorého obvode nemá ani jeden zo snúbencov trvalý pobyt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Povolenie   uzavrieť   manželstvo  mimo  určenej   doby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Povolenie   uzavrieť   manželstvo   mimo úradne určenej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miestnosti 15)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Uzavretie manželstva medzi štátnym občanom  Slovenskej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a cudzincom, ktorý nie je občanom Európskej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únie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Uzavretie manželstva medzi cudzincami, ktorí nie sú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občanmi Európskej únie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Uzavretie manželstva, ak ani jeden zo snúbencov   nemá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území Slovenskej republiky trvalý pobyt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tejto položky sú oslobodené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ktorých život je priamo ohrozený, a držitelia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osoby s ťažkým zdravotným postihnutím.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písmena  a)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oslobodení snúbenci,  ktorí uzavierajú manželstvo pred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matričným    úradom  podľa  miesta  prechodného pobytu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jedného z nich.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sa vyberie len od jedného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 snúbencov.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tejto položky vyberie matričný úrad,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 vykonáva zápis uzavretia manželstva do matriky;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 platí aj v prípade, ak sa manželstvo uzatvára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orgánom registrovanej cirkvi alebo náboženskej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spoločnosti.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Ak sa vyberie poplatok podľa písmena f)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písmena d) alebo e) tejto položky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zrušené od 1.1.2023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zrušené od 1.1.2023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hanlivého   alebo   neosobného   mena   alebo hanlivého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priezviska                                                   4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priezviska maloletých detí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mena alebo priezviska v ostatných prípadoch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tejto  položky je oslobodená zmena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mena   alebo   priezviska  podľa  </w:t>
      </w:r>
      <w:hyperlink r:id="rId325" w:history="1">
        <w:r w:rsidRPr="00976140">
          <w:rPr>
            <w:rFonts w:ascii="Times New Roman" w:hAnsi="Times New Roman" w:cs="Times New Roman"/>
            <w:color w:val="0000FF"/>
            <w:sz w:val="24"/>
            <w:szCs w:val="24"/>
            <w:u w:val="single"/>
          </w:rPr>
          <w:t>§ 7 ods. 1</w:t>
        </w:r>
      </w:hyperlink>
      <w:r w:rsidRPr="00976140">
        <w:rPr>
          <w:rFonts w:ascii="Times New Roman" w:hAnsi="Times New Roman" w:cs="Times New Roman"/>
          <w:sz w:val="24"/>
          <w:szCs w:val="24"/>
        </w:rPr>
        <w:t xml:space="preserve"> 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"aspi://module='ASPI'&amp;link='300/1993 Z.z.%25237'&amp;ucin-k-dni='30.12.9999'"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xml:space="preserve">2 zákonaNárodnej   rady  Slovenskej republiky č. 300/1993 Z.z.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mene a priezvisku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tejto položky je oslobodená zmena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mena  alebo  zmena  priezviska  v dôsledku nesprávneho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neúplného zápisu v matrike.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Za  zmenu  priezviska  manželov a ich maloletých detí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za  zmenu  priezviska rodiča a maloletých detí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spoločné  priezvisko  sa  vyberie jeden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Podľa  písmena  a)  tejto položky sa vyberie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povolenie  zmeny  priezviska dieťaťa zvereného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náhradnej osobnej starostlivosti na priezvisko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ktorej bolo zverené,  na spoločné priezvisko pestúnov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na priezvisko  dohodnuté pre ich vlastné deti,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osobou,  ktorej  bolo zverené, alebo pestúnmi  sú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starí rodičia alebo súrodenci rodičov maloletých detí.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zmenu  priezviska  viacerých maloletých detí toho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istého rodiča sa vyberie len jeden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Poplatok podľa tejto položky sa vyberie až po vykonaní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nad 18 rokov                                          1 000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dieťaťu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15 rokov                                                140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15 rokov do 18 rokov                                    210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bývalým  slovenským  alebo  československým  štátnym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občanom a reoptantom podľa medzinárodného práva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štátnym   občanom  Českej   republiky  narodeným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1.1.1993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Udelenie štátneho občianstva Slovenskej  republiky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ktorej aspoň jeden z rodičov, prarodičov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praprarodičov bol československým štátnym občanom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ktorá má vydané platné osvedčenie preukazujúce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postavenie Slováka žijúceho v zahraničí                       560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poplatkov  podľa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cudzinci, ktorým sa udelil azyl a presídlenci z Ukrajiny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 oblasti Černobyľu, 16a) cudzinci nad 65 rokov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veku, invalidní dôchodcovia, osoby s ťažkým zdravotným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postihnutím a cudzinci, ktorí stratili štátne občianstvo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Slovenskej republiky po 1. januári 1993.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poplatok podľa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znížiť alebo upustiť od jeho vybratia u osoby, ktorá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je osobou bez štátnej príslušnosti,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má vydané platné osvedčenie preukazujúce postavenie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Slováka žijúceho v zahraničí, z osobitného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ktorým je skutočnosť, že táto osoba sa významne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zaslúžila o prínos pre Slovenskú republiku alebo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komunitu Slovákov žijúcich v zahraničí, z ktorej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pochádza, v oblasti ekonomickej, vedeckej, technickej,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kultúrnej, sociálnej alebo športovej alebo skutočnosť,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že táto osoba sa preukázateľným spôsobom dlhodobo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angažuje v prospech komunity Slovákov žijúcich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zahraničí; správny orgán posúdi túto skutočnosť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predchádzajúcom stanovisku Úradu pre Slovákov žijúcich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zahraničí.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vyberie  až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vykonaní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Prepustenie zo štátneho  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osoby nad 18 rokov                                       1 000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Prepustenie zo štátneho  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dieťaťa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15 rokov                                             280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15 rokov do 18 rokov                                 500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Prepustenie zo štátneho  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súvislosti  s udelením  štátneho občianstva Českej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poplatkov  podľa písmen a) a  c)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oslobodené   osoby  nad   65  rokov   veku  a  invalidní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dôchodcovia.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vráti,  ak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prepusteniu  zo  štátneho  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nevyhovelo.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Konanie o vydanie osvedčenia o štátnom  občianstve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Konanie o vydanie potvrdenia o štátnom  občianstve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je oslobodené konanie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osvedčenia o štátnom občianstve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na   účely   vydania  prvého  občianskeho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žiadateľ  požaduje vydanie  viacerých osvedčení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štátnom  občianstve Slovenskej republiky alebo potvrdení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štátnom občianstve Slovenskej  republiky,  poplatok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vyrubuje za každý takýto vydaný originál.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občianskeho preukazu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občianskeho preukazu z dôvodu straty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odcudzenia občianskeho preukazu vydaného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platnosťou na menej ako 10 rokov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občianskeho preukazu z dôvodu straty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odcudzenia občianskeho preukazu vydaného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platnosťou na 10 rokov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Doručenie občianskeho preukazu na adresu na území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službou zriadenou na tento účel         4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občan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"aspi://module='ASPI'&amp;link='395/2019 Z.z.%25232'&amp;ucin-k-dni='30.12.9999'"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2 ods. 3 prvej vety zákona č. 395/2019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občianskych preukazoch a o zmene a doplnení niektorých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zákonov (ďalej len "zákon č.  </w:t>
      </w:r>
      <w:hyperlink r:id="rId326" w:history="1">
        <w:r w:rsidRPr="00976140">
          <w:rPr>
            <w:rFonts w:ascii="Times New Roman" w:hAnsi="Times New Roman" w:cs="Times New Roman"/>
            <w:color w:val="0000FF"/>
            <w:sz w:val="24"/>
            <w:szCs w:val="24"/>
            <w:u w:val="single"/>
          </w:rPr>
          <w:t>395/2019 Z.z.</w:t>
        </w:r>
      </w:hyperlink>
      <w:r w:rsidRPr="00976140">
        <w:rPr>
          <w:rFonts w:ascii="Times New Roman" w:hAnsi="Times New Roman" w:cs="Times New Roman"/>
          <w:sz w:val="24"/>
          <w:szCs w:val="24"/>
        </w:rPr>
        <w:t>"), ktorému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vydáva občiansky preukaz z dôvodu dovŕšenia veku 15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občan, ktorému sa vydáva občiansky preukaz z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uplynutia jeho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ktorému sa vydáva občiansky preukaz po zmene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nezavinenej občanom alebo ak bola v občianskom preukaze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zistená chyba zapríčinená výrobcom občianskeho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chyba zapríčinená  útvarom Policajného zboru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príslušným na vydávanie občianskych preukazov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zastupiteľským úradom Slovenskej republiky v zahraničí.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327"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ktorému sa vydáva občiansky preukaz za platný občiansky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 bez elektronického čipu.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Od poplatku podľa písmena a)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občania, ktorým sa vydáva občiansky preukaz za platný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občiansky preukaz s elektronickým čipom, ak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elektronický čip nemožno zapísať údaje z dôvodu, že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elektronický čip bez zavinenia občana nespĺňa podmienky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ich zápis podľa osobitných predpisov. 16aa)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328"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ktorému sa vydáva občiansky preukaz po obmedzení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právne úkony alebo po zrušení obmedzenia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právne úkony.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329"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existuje dôvod na oslobodenie od poplatku podľa písmena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tejto položky a zároveň sa do občianskeho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uvedie nový údaj alebo sa zmení alebo zruší v ňom uvedený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údaj.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Od poplatku podľa písmen a) a c) tejto položky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oslobodený občan podľa  </w:t>
      </w:r>
      <w:hyperlink r:id="rId330" w:history="1">
        <w:r w:rsidRPr="00976140">
          <w:rPr>
            <w:rFonts w:ascii="Times New Roman" w:hAnsi="Times New Roman" w:cs="Times New Roman"/>
            <w:color w:val="0000FF"/>
            <w:sz w:val="24"/>
            <w:szCs w:val="24"/>
            <w:u w:val="single"/>
          </w:rPr>
          <w:t>§ 2 ods. 3 prvej vety zákonač. 395/2019 Z.z.</w:t>
        </w:r>
      </w:hyperlink>
      <w:r w:rsidRPr="00976140">
        <w:rPr>
          <w:rFonts w:ascii="Times New Roman" w:hAnsi="Times New Roman" w:cs="Times New Roman"/>
          <w:sz w:val="24"/>
          <w:szCs w:val="24"/>
        </w:rPr>
        <w:t xml:space="preserve"> starší ako 60 rokov a občan, ktorý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držiteľom preukazu fyzickej osoby s ťažkým zdravotným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postihnutím alebo preukazu fyzickej osoby s ťažkým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zdravotným postihnutím so sprievodcom.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8. Od poplatku podľa písmena c)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331"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ktorému sa vydáva občiansky preukaz z dôvodu odcudzenia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občianskeho preukazu, ak sa občianskeho preukazu zmocnila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násilím iná osoba a táto skutočnosť bola ohlásená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príslušnému útvaru Policajného zboru alebo príslušnému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policajnému orgánu v krajine, kde sa udalosť stala.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vyberie poplatok vo výške podľa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 za vydanie občianskeho preukazu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332" w:history="1">
        <w:r w:rsidRPr="00976140">
          <w:rPr>
            <w:rFonts w:ascii="Times New Roman" w:hAnsi="Times New Roman" w:cs="Times New Roman"/>
            <w:color w:val="0000FF"/>
            <w:sz w:val="24"/>
            <w:szCs w:val="24"/>
            <w:u w:val="single"/>
          </w:rPr>
          <w:t>§ 2 ods. 3 druhej vety zákona č. 395/2019 Z.z.</w:t>
        </w:r>
      </w:hyperlink>
      <w:r w:rsidRPr="00976140">
        <w:rPr>
          <w:rFonts w:ascii="Times New Roman" w:hAnsi="Times New Roman" w:cs="Times New Roman"/>
          <w:sz w:val="24"/>
          <w:szCs w:val="24"/>
        </w:rPr>
        <w:t xml:space="preserve"> z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odcudzenia občianskeho preukazu, ak sa občianskeho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preukazu zmocnila násilím iná osoba a táto skutočnosť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bola ohlásená príslušnému útvaru Policajného zboru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príslušnému policajnému orgánu v krajine, kde sa udalosť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vyberie okrem poplatku podľa písmen a) až 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 poplatok vo výške 20 eur za urýchlené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občianskeho preukazu do dvoch pracovných dní na žiadosť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cestovného pasu alebo cestovného dokladu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cudzinca osobe staršej ako 16 rokov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cestovného pasu alebo cestovného dokladu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cudzinca osobe od 6 do 16 rokov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cestovného pasu alebo cestovného dokladu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cudzinca osobe mladšej ako 6 rokov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cestovného pasu alebo cestovného dokladu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cudzinca s platnosťou na 1 rok osobe staršej ako 16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rokov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cestovného pasu alebo cestovného dokladu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cudzinca s platnosťou na 1 rok osobe mladšej ako 16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rokov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Predĺženie platnosti cestovného dokladu cudzinca                 4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vyberie poplatok podľa tejto položky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výške dvojnásobku príslušnej sadzby pri prvej strate,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odcudzení alebo poškodení cestovného dokladu v dobe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jeho platnosti, vo výške päťnásobku príslušnej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druhej strate, odcudzení alebo poškodení cestovného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dokladu v dobe jeho platnosti opakovane v priebehu dvoch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 sebe nasledujúcich rokov a vo výške desaťnásobku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 sadzby pri tretej strate, odcudzení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poškodení cestovného dokladu v dobe jeho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opakovane v priebehu dvoch po sebe nasledujúcich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zvýšený správny poplatok sa nevyberie, ak by ku dňu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podania žiadosti uplynula doba platnosti strateného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odcudzeného cestovného dokladu podľa § 22 písm.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zákona č.  </w:t>
      </w:r>
      <w:hyperlink r:id="rId333" w:history="1">
        <w:r w:rsidRPr="00976140">
          <w:rPr>
            <w:rFonts w:ascii="Times New Roman" w:hAnsi="Times New Roman" w:cs="Times New Roman"/>
            <w:color w:val="0000FF"/>
            <w:sz w:val="24"/>
            <w:szCs w:val="24"/>
            <w:u w:val="single"/>
          </w:rPr>
          <w:t>647/2007 Z.z.</w:t>
        </w:r>
      </w:hyperlink>
      <w:r w:rsidRPr="00976140">
        <w:rPr>
          <w:rFonts w:ascii="Times New Roman" w:hAnsi="Times New Roman" w:cs="Times New Roman"/>
          <w:sz w:val="24"/>
          <w:szCs w:val="24"/>
        </w:rPr>
        <w:t xml:space="preserve"> o cestovných dokladoch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a doplnení niektorých zákonov. Správny orgán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zvýšený správny poplatok za odcudzenie cestovného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dokladu nevyberie, ak sa cestovného dokladu zmocnila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násilím iná osoba a táto skutočnosť bola ohlásená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príslušnému útvaru Policajného zboru.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vyberie poplatok podľa tejto položky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základnej sadzbe, ak vydáva cestovný doklad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požiadanie občana z humanitných dôvodov.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Správny orgán vyberie za urýchlené vydanie cestovného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dokladu na výslovnú žiadosť poplatníka poplatok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 vo výške trojnásobku príslušnej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dvoch pracovných dní a vo výške dvojnásobku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 sadzby do desiatich pracovných dní.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Správny orgán vyberie poplatok podľa tejto položky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výške polovice príslušnej sadzby, ak vydáva nový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cestovný doklad ako náhradu za platný cestovný doklad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zápise údaja o ťažkom zdravotnom postihnutí.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 a) až e)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ktorým sa vydáva cestovný doklad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náhrada za platný cestovný doklad pri zmene nezavinenej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občanom, alebo ak bola v cestovnom doklade zistená chyba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zapríčinená výrobcom cestovného dokladu alebo chyba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zapríčinená orgánom, ktorý cestovný doklad vydal.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 a) až d)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ktorým sa vydáva nový cestovný doklad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náhrada za platný cestovný doklad pri obmedzení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právne úkony alebo pozbavení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právne úkony.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udelenie prechodného pobytu na účel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podnikania   alebo  podľa  </w:t>
      </w:r>
      <w:hyperlink r:id="rId334" w:history="1">
        <w:r w:rsidRPr="00976140">
          <w:rPr>
            <w:rFonts w:ascii="Times New Roman" w:hAnsi="Times New Roman" w:cs="Times New Roman"/>
            <w:color w:val="0000FF"/>
            <w:sz w:val="24"/>
            <w:szCs w:val="24"/>
            <w:u w:val="single"/>
          </w:rPr>
          <w:t>§ 30 ods. 1 písm. a)zákona č. 404/2011 Z.z.</w:t>
        </w:r>
      </w:hyperlink>
      <w:r w:rsidRPr="00976140">
        <w:rPr>
          <w:rFonts w:ascii="Times New Roman" w:hAnsi="Times New Roman" w:cs="Times New Roman"/>
          <w:sz w:val="24"/>
          <w:szCs w:val="24"/>
        </w:rPr>
        <w:t xml:space="preserve"> o pobyte  cudzincov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a doplnení  niektorých  zákonov (ďalej len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 č.  </w:t>
      </w:r>
      <w:hyperlink r:id="rId335" w:history="1">
        <w:r w:rsidRPr="00976140">
          <w:rPr>
            <w:rFonts w:ascii="Times New Roman" w:hAnsi="Times New Roman" w:cs="Times New Roman"/>
            <w:color w:val="0000FF"/>
            <w:sz w:val="24"/>
            <w:szCs w:val="24"/>
            <w:u w:val="single"/>
          </w:rPr>
          <w:t>404/2011 Z.z.</w:t>
        </w:r>
      </w:hyperlink>
      <w:r w:rsidRPr="00976140">
        <w:rPr>
          <w:rFonts w:ascii="Times New Roman" w:hAnsi="Times New Roman" w:cs="Times New Roman"/>
          <w:sz w:val="24"/>
          <w:szCs w:val="24"/>
        </w:rPr>
        <w:t>")                              330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zamestnania   alebo  podľa  </w:t>
      </w:r>
      <w:hyperlink r:id="rId336" w:history="1">
        <w:r w:rsidRPr="00976140">
          <w:rPr>
            <w:rFonts w:ascii="Times New Roman" w:hAnsi="Times New Roman" w:cs="Times New Roman"/>
            <w:color w:val="0000FF"/>
            <w:sz w:val="24"/>
            <w:szCs w:val="24"/>
            <w:u w:val="single"/>
          </w:rPr>
          <w:t>§ 30 ods. 1 písm. b)zákona č. 404/2011 Z.z.</w:t>
        </w:r>
      </w:hyperlink>
      <w:r w:rsidRPr="00976140">
        <w:rPr>
          <w:rFonts w:ascii="Times New Roman" w:hAnsi="Times New Roman" w:cs="Times New Roman"/>
          <w:sz w:val="24"/>
          <w:szCs w:val="24"/>
        </w:rPr>
        <w:t xml:space="preserv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sezónneho zamestnania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osobitnej činnosti podľa  </w:t>
      </w:r>
      <w:hyperlink r:id="rId337" w:history="1">
        <w:r w:rsidRPr="00976140">
          <w:rPr>
            <w:rFonts w:ascii="Times New Roman" w:hAnsi="Times New Roman" w:cs="Times New Roman"/>
            <w:color w:val="0000FF"/>
            <w:sz w:val="24"/>
            <w:szCs w:val="24"/>
            <w:u w:val="single"/>
          </w:rPr>
          <w:t>§ 25 ods. 1 písm. a)</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hyperlink r:id="rId338" w:history="1">
        <w:r w:rsidRPr="00976140">
          <w:rPr>
            <w:rFonts w:ascii="Times New Roman" w:hAnsi="Times New Roman" w:cs="Times New Roman"/>
            <w:color w:val="0000FF"/>
            <w:sz w:val="24"/>
            <w:szCs w:val="24"/>
            <w:u w:val="single"/>
          </w:rPr>
          <w:t>b)</w:t>
        </w:r>
      </w:hyperlink>
      <w:r w:rsidRPr="00976140">
        <w:rPr>
          <w:rFonts w:ascii="Times New Roman" w:hAnsi="Times New Roman" w:cs="Times New Roman"/>
          <w:sz w:val="24"/>
          <w:szCs w:val="24"/>
        </w:rPr>
        <w:t xml:space="preserve">,  </w:t>
      </w:r>
      <w:hyperlink r:id="rId339" w:history="1">
        <w:r w:rsidRPr="00976140">
          <w:rPr>
            <w:rFonts w:ascii="Times New Roman" w:hAnsi="Times New Roman" w:cs="Times New Roman"/>
            <w:color w:val="0000FF"/>
            <w:sz w:val="24"/>
            <w:szCs w:val="24"/>
            <w:u w:val="single"/>
          </w:rPr>
          <w:t>c)</w:t>
        </w:r>
      </w:hyperlink>
      <w:r w:rsidRPr="00976140">
        <w:rPr>
          <w:rFonts w:ascii="Times New Roman" w:hAnsi="Times New Roman" w:cs="Times New Roman"/>
          <w:sz w:val="24"/>
          <w:szCs w:val="24"/>
        </w:rPr>
        <w:t xml:space="preserve">,  </w:t>
      </w:r>
      <w:hyperlink r:id="rId340" w:history="1">
        <w:r w:rsidRPr="00976140">
          <w:rPr>
            <w:rFonts w:ascii="Times New Roman" w:hAnsi="Times New Roman" w:cs="Times New Roman"/>
            <w:color w:val="0000FF"/>
            <w:sz w:val="24"/>
            <w:szCs w:val="24"/>
            <w:u w:val="single"/>
          </w:rPr>
          <w:t>d)</w:t>
        </w:r>
      </w:hyperlink>
      <w:r w:rsidRPr="00976140">
        <w:rPr>
          <w:rFonts w:ascii="Times New Roman" w:hAnsi="Times New Roman" w:cs="Times New Roman"/>
          <w:sz w:val="24"/>
          <w:szCs w:val="24"/>
        </w:rPr>
        <w:t xml:space="preserve">,  </w:t>
      </w:r>
      <w:hyperlink r:id="rId341" w:history="1">
        <w:r w:rsidRPr="00976140">
          <w:rPr>
            <w:rFonts w:ascii="Times New Roman" w:hAnsi="Times New Roman" w:cs="Times New Roman"/>
            <w:color w:val="0000FF"/>
            <w:sz w:val="24"/>
            <w:szCs w:val="24"/>
            <w:u w:val="single"/>
          </w:rPr>
          <w:t>g)</w:t>
        </w:r>
      </w:hyperlink>
      <w:r w:rsidRPr="00976140">
        <w:rPr>
          <w:rFonts w:ascii="Times New Roman" w:hAnsi="Times New Roman" w:cs="Times New Roman"/>
          <w:sz w:val="24"/>
          <w:szCs w:val="24"/>
        </w:rPr>
        <w:t xml:space="preserve">,  </w:t>
      </w:r>
      <w:hyperlink r:id="rId342" w:history="1">
        <w:r w:rsidRPr="00976140">
          <w:rPr>
            <w:rFonts w:ascii="Times New Roman" w:hAnsi="Times New Roman" w:cs="Times New Roman"/>
            <w:color w:val="0000FF"/>
            <w:sz w:val="24"/>
            <w:szCs w:val="24"/>
            <w:u w:val="single"/>
          </w:rPr>
          <w:t>h)</w:t>
        </w:r>
      </w:hyperlink>
      <w:r w:rsidRPr="00976140">
        <w:rPr>
          <w:rFonts w:ascii="Times New Roman" w:hAnsi="Times New Roman" w:cs="Times New Roman"/>
          <w:sz w:val="24"/>
          <w:szCs w:val="24"/>
        </w:rPr>
        <w:t xml:space="preserve">, alebo  </w:t>
      </w:r>
      <w:hyperlink r:id="rId343" w:history="1">
        <w:r w:rsidRPr="00976140">
          <w:rPr>
            <w:rFonts w:ascii="Times New Roman" w:hAnsi="Times New Roman" w:cs="Times New Roman"/>
            <w:color w:val="0000FF"/>
            <w:sz w:val="24"/>
            <w:szCs w:val="24"/>
            <w:u w:val="single"/>
          </w:rPr>
          <w:t>písm. i) zákonač. 404/2011 Z.z.</w:t>
        </w:r>
      </w:hyperlink>
      <w:r w:rsidRPr="00976140">
        <w:rPr>
          <w:rFonts w:ascii="Times New Roman" w:hAnsi="Times New Roman" w:cs="Times New Roman"/>
          <w:sz w:val="24"/>
          <w:szCs w:val="24"/>
        </w:rPr>
        <w:t xml:space="preserve"> alebo podľa  </w:t>
      </w:r>
      <w:hyperlink r:id="rId344" w:history="1">
        <w:r w:rsidRPr="00976140">
          <w:rPr>
            <w:rFonts w:ascii="Times New Roman" w:hAnsi="Times New Roman" w:cs="Times New Roman"/>
            <w:color w:val="0000FF"/>
            <w:sz w:val="24"/>
            <w:szCs w:val="24"/>
            <w:u w:val="single"/>
          </w:rPr>
          <w:t>§ 30 ods. 1písm. d) zákona č. 404/2011 Z.z.</w:t>
        </w:r>
      </w:hyperlink>
      <w:r w:rsidRPr="00976140">
        <w:rPr>
          <w:rFonts w:ascii="Times New Roman" w:hAnsi="Times New Roman" w:cs="Times New Roman"/>
          <w:sz w:val="24"/>
          <w:szCs w:val="24"/>
        </w:rPr>
        <w:t xml:space="preserve">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zlúčenia rodiny alebo podľa  </w:t>
      </w:r>
      <w:hyperlink r:id="rId345" w:history="1">
        <w:r w:rsidRPr="00976140">
          <w:rPr>
            <w:rFonts w:ascii="Times New Roman" w:hAnsi="Times New Roman" w:cs="Times New Roman"/>
            <w:color w:val="0000FF"/>
            <w:sz w:val="24"/>
            <w:szCs w:val="24"/>
            <w:u w:val="single"/>
          </w:rPr>
          <w:t>§ 30 ods. 1 písm. e)zákona č. 404/2011 Z.z.</w:t>
        </w:r>
      </w:hyperlink>
      <w:r w:rsidRPr="00976140">
        <w:rPr>
          <w:rFonts w:ascii="Times New Roman" w:hAnsi="Times New Roman" w:cs="Times New Roman"/>
          <w:sz w:val="24"/>
          <w:szCs w:val="24"/>
        </w:rPr>
        <w:t xml:space="preserv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plnenia služobných povinností civilnými zložkami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ozbrojených síl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vydanie modrej karty Európskej únie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udelenie trvalého pobytu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Žiadosť o obnovenie prechodného pobytu na účel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podnikania   alebo   podľa  </w:t>
      </w:r>
      <w:hyperlink r:id="rId346" w:history="1">
        <w:r w:rsidRPr="00976140">
          <w:rPr>
            <w:rFonts w:ascii="Times New Roman" w:hAnsi="Times New Roman" w:cs="Times New Roman"/>
            <w:color w:val="0000FF"/>
            <w:sz w:val="24"/>
            <w:szCs w:val="24"/>
            <w:u w:val="single"/>
          </w:rPr>
          <w:t>§ 30 ods. 1 písm. a)zákona č. 404/2011 Z.z.</w:t>
        </w:r>
      </w:hyperlink>
      <w:r w:rsidRPr="00976140">
        <w:rPr>
          <w:rFonts w:ascii="Times New Roman" w:hAnsi="Times New Roman" w:cs="Times New Roman"/>
          <w:sz w:val="24"/>
          <w:szCs w:val="24"/>
        </w:rPr>
        <w:t xml:space="preserv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zamestnania   alebo  podľa  </w:t>
      </w:r>
      <w:hyperlink r:id="rId347" w:history="1">
        <w:r w:rsidRPr="00976140">
          <w:rPr>
            <w:rFonts w:ascii="Times New Roman" w:hAnsi="Times New Roman" w:cs="Times New Roman"/>
            <w:color w:val="0000FF"/>
            <w:sz w:val="24"/>
            <w:szCs w:val="24"/>
            <w:u w:val="single"/>
          </w:rPr>
          <w:t>§ 30 ods. 1 písm. b)zákona č. 404/2011 Z.z.</w:t>
        </w:r>
      </w:hyperlink>
      <w:r w:rsidRPr="00976140">
        <w:rPr>
          <w:rFonts w:ascii="Times New Roman" w:hAnsi="Times New Roman" w:cs="Times New Roman"/>
          <w:sz w:val="24"/>
          <w:szCs w:val="24"/>
        </w:rPr>
        <w:t xml:space="preserve">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sezónneho zamestnania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osobitnej   činnosti podľa  </w:t>
      </w:r>
      <w:hyperlink r:id="rId348" w:history="1">
        <w:r w:rsidRPr="00976140">
          <w:rPr>
            <w:rFonts w:ascii="Times New Roman" w:hAnsi="Times New Roman" w:cs="Times New Roman"/>
            <w:color w:val="0000FF"/>
            <w:sz w:val="24"/>
            <w:szCs w:val="24"/>
            <w:u w:val="single"/>
          </w:rPr>
          <w:t>§ 25 ods. 1 písm. a)</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w:t>
      </w:r>
      <w:hyperlink r:id="rId349" w:history="1">
        <w:r w:rsidRPr="00976140">
          <w:rPr>
            <w:rFonts w:ascii="Times New Roman" w:hAnsi="Times New Roman" w:cs="Times New Roman"/>
            <w:color w:val="0000FF"/>
            <w:sz w:val="24"/>
            <w:szCs w:val="24"/>
            <w:u w:val="single"/>
          </w:rPr>
          <w:t>b)</w:t>
        </w:r>
      </w:hyperlink>
      <w:r w:rsidRPr="00976140">
        <w:rPr>
          <w:rFonts w:ascii="Times New Roman" w:hAnsi="Times New Roman" w:cs="Times New Roman"/>
          <w:sz w:val="24"/>
          <w:szCs w:val="24"/>
        </w:rPr>
        <w:t xml:space="preserve">,  </w:t>
      </w:r>
      <w:hyperlink r:id="rId350" w:history="1">
        <w:r w:rsidRPr="00976140">
          <w:rPr>
            <w:rFonts w:ascii="Times New Roman" w:hAnsi="Times New Roman" w:cs="Times New Roman"/>
            <w:color w:val="0000FF"/>
            <w:sz w:val="24"/>
            <w:szCs w:val="24"/>
            <w:u w:val="single"/>
          </w:rPr>
          <w:t>c)</w:t>
        </w:r>
      </w:hyperlink>
      <w:r w:rsidRPr="00976140">
        <w:rPr>
          <w:rFonts w:ascii="Times New Roman" w:hAnsi="Times New Roman" w:cs="Times New Roman"/>
          <w:sz w:val="24"/>
          <w:szCs w:val="24"/>
        </w:rPr>
        <w:t xml:space="preserve">,  </w:t>
      </w:r>
      <w:hyperlink r:id="rId351" w:history="1">
        <w:r w:rsidRPr="00976140">
          <w:rPr>
            <w:rFonts w:ascii="Times New Roman" w:hAnsi="Times New Roman" w:cs="Times New Roman"/>
            <w:color w:val="0000FF"/>
            <w:sz w:val="24"/>
            <w:szCs w:val="24"/>
            <w:u w:val="single"/>
          </w:rPr>
          <w:t>d)</w:t>
        </w:r>
      </w:hyperlink>
      <w:r w:rsidRPr="00976140">
        <w:rPr>
          <w:rFonts w:ascii="Times New Roman" w:hAnsi="Times New Roman" w:cs="Times New Roman"/>
          <w:sz w:val="24"/>
          <w:szCs w:val="24"/>
        </w:rPr>
        <w:t xml:space="preserve">,  </w:t>
      </w:r>
      <w:hyperlink r:id="rId352" w:history="1">
        <w:r w:rsidRPr="00976140">
          <w:rPr>
            <w:rFonts w:ascii="Times New Roman" w:hAnsi="Times New Roman" w:cs="Times New Roman"/>
            <w:color w:val="0000FF"/>
            <w:sz w:val="24"/>
            <w:szCs w:val="24"/>
            <w:u w:val="single"/>
          </w:rPr>
          <w:t>g)</w:t>
        </w:r>
      </w:hyperlink>
      <w:r w:rsidRPr="00976140">
        <w:rPr>
          <w:rFonts w:ascii="Times New Roman" w:hAnsi="Times New Roman" w:cs="Times New Roman"/>
          <w:sz w:val="24"/>
          <w:szCs w:val="24"/>
        </w:rPr>
        <w:t xml:space="preserve">,  </w:t>
      </w:r>
      <w:hyperlink r:id="rId353" w:history="1">
        <w:r w:rsidRPr="00976140">
          <w:rPr>
            <w:rFonts w:ascii="Times New Roman" w:hAnsi="Times New Roman" w:cs="Times New Roman"/>
            <w:color w:val="0000FF"/>
            <w:sz w:val="24"/>
            <w:szCs w:val="24"/>
            <w:u w:val="single"/>
          </w:rPr>
          <w:t>h)</w:t>
        </w:r>
      </w:hyperlink>
      <w:r w:rsidRPr="00976140">
        <w:rPr>
          <w:rFonts w:ascii="Times New Roman" w:hAnsi="Times New Roman" w:cs="Times New Roman"/>
          <w:sz w:val="24"/>
          <w:szCs w:val="24"/>
        </w:rPr>
        <w:t xml:space="preserve">, alebo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"aspi://module='ASPI'&amp;link='404/2011 Z.z.%252325'&amp;ucin-k-dni='30.12.9999'"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písm. i) zákonač. 404/2011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alebo  podľa  </w:t>
      </w:r>
      <w:hyperlink r:id="rId354" w:history="1">
        <w:r w:rsidRPr="00976140">
          <w:rPr>
            <w:rFonts w:ascii="Times New Roman" w:hAnsi="Times New Roman" w:cs="Times New Roman"/>
            <w:color w:val="0000FF"/>
            <w:sz w:val="24"/>
            <w:szCs w:val="24"/>
            <w:u w:val="single"/>
          </w:rPr>
          <w:t>§ 30 ods. 1písm. d) zákona č. 404/2011 Z.z.</w:t>
        </w:r>
      </w:hyperlink>
      <w:r w:rsidRPr="00976140">
        <w:rPr>
          <w:rFonts w:ascii="Times New Roman" w:hAnsi="Times New Roman" w:cs="Times New Roman"/>
          <w:sz w:val="24"/>
          <w:szCs w:val="24"/>
        </w:rPr>
        <w:t xml:space="preserv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zlúčenia rodiny alebo podľa  </w:t>
      </w:r>
      <w:hyperlink r:id="rId355" w:history="1">
        <w:r w:rsidRPr="00976140">
          <w:rPr>
            <w:rFonts w:ascii="Times New Roman" w:hAnsi="Times New Roman" w:cs="Times New Roman"/>
            <w:color w:val="0000FF"/>
            <w:sz w:val="24"/>
            <w:szCs w:val="24"/>
            <w:u w:val="single"/>
          </w:rPr>
          <w:t>§ 30 ods. 1 písm. e)zákona č. 404/2011 Z.z.</w:t>
        </w:r>
      </w:hyperlink>
      <w:r w:rsidRPr="00976140">
        <w:rPr>
          <w:rFonts w:ascii="Times New Roman" w:hAnsi="Times New Roman" w:cs="Times New Roman"/>
          <w:sz w:val="24"/>
          <w:szCs w:val="24"/>
        </w:rPr>
        <w:t xml:space="preserv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plnenia služobných povinností civilnými zložkami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ozbrojených síl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obnovenie modrej karty Európskej únie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dokladu o pobyte a jeho doručenie na adresu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území Slovenskej republiky službou zavedenou na tento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účel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30 dní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do 2 pracovných dní                                    39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dokladu o pobyte a jeho doručenie na adresu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území Slovenskej republiky službou zavedenou na tento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účel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ako náhrada za stratený, zničený, poškodený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odcudzený doklad                                       29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ako náhrada za stratený, zničený, poškodený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odcudzený doklad do 2 pracovných dní                   54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ako náhrada za stratený, zničený, poškodený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odcudzený doklad v priebehu  dvoch po sebe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nasledujúcich rokov                                    54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ako náhrada za stratený, zničený, poškodený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odcudzený doklad v priebehu dvoch po sebe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nasledujúcich rokov do 2 pracovných dní                79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Žiadosť o udelenie tolerovaného pobytu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Žiadosť o predĺženie tolerovaného pobytu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Potvrdenie  o  pobyte  cudzinca  na území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4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cudzineckého pasu cudzincovi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cudzineckého  pasu  cudzincovi  od 5  do 15</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rokov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Vydanie cudzineckého pasu cudzincovi mladšiemu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5 rokov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poplatkov  podľa  písmen a)  a  d)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 oslobodené osoby, ktoré žiadajú zlúčenie rodiny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azylantom alebo s cudzincom, ktorému bola poskytnutá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doplnková ochrana.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poplatkov   podľa  písmen a), b), d), e)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sú  oslobodené  osoby, ktoré sú pedagogickí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zamestnanci alebo vysokoškolskí učitelia.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poplatkov podľa písmen a), c), d), h) a i)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sú oslobodené osoby mladšie ako 18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Od  poplatkov  podľa písmen a) a d)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základe vzájomnosti oslobodení  stážisti,  ktorým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 poskytuje štipendium Ministerstva školstva, vedy,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výskumu a športu Slovenskej republiky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štipendium vyplývajúce zo záväzkov  z medzinárodných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zmlúv, ako aj lektori cudzích jazykov  prichádzajúci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školy v Slovenskej republike na  základe záväzkov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medzinárodných zmlúv.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Od  poplatku  podľa  písmena  c)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oslobodené  osoby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"aspi://module='ASPI'&amp;link='404/2011 Z.z.%252343'&amp;ucin-k-dni='30.12.9999'"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43 ods. 1 písm. a) zákonač. 404/2011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6. Od poplatku podľa písmena f) prvého bodu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 oslobodené osoby, ktoré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žiadajú o vydanie nového dokladu o pobyte,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záznamy v ňom nezodpovedajú skutočnosti z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 nie je závislý od žiadateľa, napríklad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názvu obce, ulice alebo jej číslovania,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prvýkrát žiadajú o vydanie dokladu o pobyte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cudzinci, ktorým bol udelený azyl alebo cudzinci,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ktorým bola poskytnutá doplnková ochrana.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Od  poplatkov  podľa písmen h) a i)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ktoré   žiadajú  o  udelenie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tolerovaného pobytu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"aspi://module='ASPI'&amp;link='404/2011 Z.z.%252358'&amp;ucin-k-dni='30.12.9999'"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58 ods. 1 písm. a) a 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"aspi://module='ASPI'&amp;link='404/2011 Z.z.%252358'&amp;ucin-k-dni='30.12.9999'"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ods. 2 zákona č. 404/2011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8. Od  poplatku   podľa  písmena k)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ktorým  bol  udelený  tolerovaný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pobyt    podľa   </w:t>
      </w:r>
      <w:hyperlink r:id="rId356" w:history="1">
        <w:r w:rsidRPr="00976140">
          <w:rPr>
            <w:rFonts w:ascii="Times New Roman" w:hAnsi="Times New Roman" w:cs="Times New Roman"/>
            <w:color w:val="0000FF"/>
            <w:sz w:val="24"/>
            <w:szCs w:val="24"/>
            <w:u w:val="single"/>
          </w:rPr>
          <w:t>§ 58 ods. 1 písm. c)</w:t>
        </w:r>
      </w:hyperlink>
      <w:r w:rsidRPr="00976140">
        <w:rPr>
          <w:rFonts w:ascii="Times New Roman" w:hAnsi="Times New Roman" w:cs="Times New Roman"/>
          <w:sz w:val="24"/>
          <w:szCs w:val="24"/>
        </w:rPr>
        <w:t xml:space="preserve"> 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"aspi://module='ASPI'&amp;link='404/2011 Z.z.%252358'&amp;ucin-k-dni='30.12.9999'"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ods. 2 zákonač. 404/2011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9. Od poplatkov  podľa písmen k) až m)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osoby, ktoré  majú   udelený  tolerovaný   pobyt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w:t>
      </w:r>
      <w:hyperlink r:id="rId357" w:history="1">
        <w:r w:rsidRPr="00976140">
          <w:rPr>
            <w:rFonts w:ascii="Times New Roman" w:hAnsi="Times New Roman" w:cs="Times New Roman"/>
            <w:color w:val="0000FF"/>
            <w:sz w:val="24"/>
            <w:szCs w:val="24"/>
            <w:u w:val="single"/>
          </w:rPr>
          <w:t>§ 58 ods. 1 písm. a)</w:t>
        </w:r>
      </w:hyperlink>
      <w:r w:rsidRPr="00976140">
        <w:rPr>
          <w:rFonts w:ascii="Times New Roman" w:hAnsi="Times New Roman" w:cs="Times New Roman"/>
          <w:sz w:val="24"/>
          <w:szCs w:val="24"/>
        </w:rPr>
        <w:t xml:space="preserve">    alebo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zotrvávajú  na  území Slovenskej republiky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358" w:history="1">
        <w:r w:rsidRPr="00976140">
          <w:rPr>
            <w:rFonts w:ascii="Times New Roman" w:hAnsi="Times New Roman" w:cs="Times New Roman"/>
            <w:color w:val="0000FF"/>
            <w:sz w:val="24"/>
            <w:szCs w:val="24"/>
            <w:u w:val="single"/>
          </w:rPr>
          <w:t>§ 61a ods. 1 písm. a) zákona č. 404/2011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osoby, ktorým má byť cudzinecký pas vydaný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359" w:history="1">
        <w:r w:rsidRPr="00976140">
          <w:rPr>
            <w:rFonts w:ascii="Times New Roman" w:hAnsi="Times New Roman" w:cs="Times New Roman"/>
            <w:color w:val="0000FF"/>
            <w:sz w:val="24"/>
            <w:szCs w:val="24"/>
            <w:u w:val="single"/>
          </w:rPr>
          <w:t>§ 74    ods. 2    písm. b)</w:t>
        </w:r>
      </w:hyperlink>
      <w:r w:rsidRPr="00976140">
        <w:rPr>
          <w:rFonts w:ascii="Times New Roman" w:hAnsi="Times New Roman" w:cs="Times New Roman"/>
          <w:sz w:val="24"/>
          <w:szCs w:val="24"/>
        </w:rPr>
        <w:t xml:space="preserve">  a  </w:t>
      </w:r>
      <w:hyperlink r:id="rId360" w:history="1">
        <w:r w:rsidRPr="00976140">
          <w:rPr>
            <w:rFonts w:ascii="Times New Roman" w:hAnsi="Times New Roman" w:cs="Times New Roman"/>
            <w:color w:val="0000FF"/>
            <w:sz w:val="24"/>
            <w:szCs w:val="24"/>
            <w:u w:val="single"/>
          </w:rPr>
          <w:t>c)   zákona   č.404/2011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osoby, ktorým bola  poskytnutá doplnková ochrana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zákona č.  </w:t>
      </w:r>
      <w:hyperlink r:id="rId361" w:history="1">
        <w:r w:rsidRPr="00976140">
          <w:rPr>
            <w:rFonts w:ascii="Times New Roman" w:hAnsi="Times New Roman" w:cs="Times New Roman"/>
            <w:color w:val="0000FF"/>
            <w:sz w:val="24"/>
            <w:szCs w:val="24"/>
            <w:u w:val="single"/>
          </w:rPr>
          <w:t>480/2002 Z.z.</w:t>
        </w:r>
      </w:hyperlink>
      <w:r w:rsidRPr="00976140">
        <w:rPr>
          <w:rFonts w:ascii="Times New Roman" w:hAnsi="Times New Roman" w:cs="Times New Roman"/>
          <w:sz w:val="24"/>
          <w:szCs w:val="24"/>
        </w:rPr>
        <w:t xml:space="preserve"> o azyle a o zmene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doplnení niektorých zákonov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od vybratia poplatku podľa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položky  upustiť  alebo poplatok  znížiť  z  humanitného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dôvodu alebo z dôvodu vzájomnosti.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15.12.2005</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Udelenie víza na hraničnom priechode                    90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predĺženie krátkodobého víza na území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1. Od poplatku podľa písmena a) tejto položky sú oslobodení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cudzinci podľa osobitného predpisu. 16b)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Od  poplatku   podľa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rodinní príslušníci občanov Únie. 16c)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3. Od  poplatku  podľa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rodinní príslušníci občanov  Slovenskej  republiky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rozsahu rodinných  príslušníkov  občanov  Únie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druhého bodu.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4. Od poplatku podľa písmena a) cudzinci tejto položky sú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oslobodení cudzinci, ktorí prídu do Slovenskej republiky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pozvanie alebo so súhlasom Národnej rady Slovenskej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prezidenta Slovenskej republiky a vlády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5. Od poplatku podľa písmena b)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cudzinci, ktorí požiadali o predĺženie krátkodobého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víza z dôvodu živelnej pohromy alebo z humanitárneho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v odôvodnených prípadoch z dôvodov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všeobecného záujmu alebo z humanitného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znížiť alebo upustiť od jeho vybratia; z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vzájomnosti môže poplatok zvýšiť alebo znížiť.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15.19.1999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overenie  pozvania pre  cudzinca na  cestu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Slovenskej  republiky,  za  každého  cudzinca  uvedeného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v žiadosti o overenie pozvania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poplatok podľa tejto položky nevyberie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 pozvanie osoby mladšej ako šestnásť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sú oslobodené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ktoré pozývajú na územie Slovenskej republiky štátneho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príslušníka tretej krajiny, ktorý bude vykonávať činnosť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vyplývajúcu z programov vlády Slovenskej republiky alebo 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programov Európskej únie alebo na plnenie záväzku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republiky vyplývajúceho z medzinárodnej zmluvy.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Návrh vlastníka ochrannej stavby na začatie konania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zrušení zariadenia civilnej ochrany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28a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1.1.2016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vydanie zbrojného preukazu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Vykonanie skúšky alebo preskúšanie z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držať alebo nosiť zbraň a strelivo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prvá skúška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opakovaná skúška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rozšírenie zbrojného preukazu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Žiadosť o vydanie nového zbrojného preukazu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vydanie európskeho zbrojného pasu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predĺženie platnosti európskeho zbrojného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pasu                                                            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vydanie zbrojnej licencie                           560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Žiadosť o vydanie povolenia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strelnice                                                     560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poplatkov podľa písmen a) až f) tejto položky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oslobodený profesionálny vojak ozbrojených síl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príslušník ozbrojeného zboru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ozbrojený príslušník finančnej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správy a príslušník Slovenskej informačnej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poplatkov podľa písmen d), e), g) a h)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je oslobodená osoba, ktorej sa vydáva nový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zbrojný preukaz, európsky zbrojný pas, zbrojná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licencia alebo povolenie na prevádzkovanie strelnice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náhrada pri zmene nezavinenej občanom, alebo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ňom bola zistená chyba zapríčinená výrobcom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chyba zapríčinená orgánom, ktorý ho vydal.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poplatkov podľa písmen a) až f) tejto položky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oslobodený športový reprezentant podľa  </w:t>
      </w:r>
      <w:hyperlink r:id="rId362" w:history="1">
        <w:r w:rsidRPr="00976140">
          <w:rPr>
            <w:rFonts w:ascii="Times New Roman" w:hAnsi="Times New Roman" w:cs="Times New Roman"/>
            <w:color w:val="0000FF"/>
            <w:sz w:val="24"/>
            <w:szCs w:val="24"/>
            <w:u w:val="single"/>
          </w:rPr>
          <w:t>§ 29 ods. 2zákona č. 440/2015 Z.z.</w:t>
        </w:r>
      </w:hyperlink>
      <w:r w:rsidRPr="00976140">
        <w:rPr>
          <w:rFonts w:ascii="Times New Roman" w:hAnsi="Times New Roman" w:cs="Times New Roman"/>
          <w:sz w:val="24"/>
          <w:szCs w:val="24"/>
        </w:rPr>
        <w:t xml:space="preserve"> o športe a o zmene doplnení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niektorých zákonov v športovej streľbe, ak ide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zbraň používanú len na športové účely.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Od poplatkov podľa písmen a) až f) tejto položky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oslobodená osoba uvedená v bode 1 tohto oslobodenia,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bola v služobnom pomere najmenej 20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Od poplatku podľa písmena g) tejto položky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múzeum alebo galéria zriadená podľa  </w:t>
      </w:r>
      <w:hyperlink r:id="rId363" w:history="1">
        <w:r w:rsidRPr="00976140">
          <w:rPr>
            <w:rFonts w:ascii="Times New Roman" w:hAnsi="Times New Roman" w:cs="Times New Roman"/>
            <w:color w:val="0000FF"/>
            <w:sz w:val="24"/>
            <w:szCs w:val="24"/>
            <w:u w:val="single"/>
          </w:rPr>
          <w:t>§ 3ods. 1 zákona č. 206/2009 Z.z.</w:t>
        </w:r>
      </w:hyperlink>
      <w:r w:rsidRPr="00976140">
        <w:rPr>
          <w:rFonts w:ascii="Times New Roman" w:hAnsi="Times New Roman" w:cs="Times New Roman"/>
          <w:sz w:val="24"/>
          <w:szCs w:val="24"/>
        </w:rPr>
        <w:t xml:space="preserve"> o múzeách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galériách a o ochrane predmetov kultúrnej hodnoty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zmene zákona Slovenskej národnej rady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  </w:t>
      </w:r>
      <w:hyperlink r:id="rId364" w:history="1">
        <w:r w:rsidRPr="00976140">
          <w:rPr>
            <w:rFonts w:ascii="Times New Roman" w:hAnsi="Times New Roman" w:cs="Times New Roman"/>
            <w:color w:val="0000FF"/>
            <w:sz w:val="24"/>
            <w:szCs w:val="24"/>
            <w:u w:val="single"/>
          </w:rPr>
          <w:t>372/1990 Zb.</w:t>
        </w:r>
      </w:hyperlink>
      <w:r w:rsidRPr="00976140">
        <w:rPr>
          <w:rFonts w:ascii="Times New Roman" w:hAnsi="Times New Roman" w:cs="Times New Roman"/>
          <w:sz w:val="24"/>
          <w:szCs w:val="24"/>
        </w:rPr>
        <w:t xml:space="preserve"> o priestupkoch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Poplatky podľa písmen a) až f) tejto položky znížené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50%  sa vyberajú od osoby, ktorá vykonáva funkciu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člena stráže prírody podľa zákona č.  </w:t>
      </w:r>
      <w:hyperlink r:id="rId365" w:history="1">
        <w:r w:rsidRPr="00976140">
          <w:rPr>
            <w:rFonts w:ascii="Times New Roman" w:hAnsi="Times New Roman" w:cs="Times New Roman"/>
            <w:color w:val="0000FF"/>
            <w:sz w:val="24"/>
            <w:szCs w:val="24"/>
            <w:u w:val="single"/>
          </w:rPr>
          <w:t>543/2002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ochrane prírody a krajiny v znení neskorších predpisov,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člena poľnej stráže podľa zákona Národnej rady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č.  </w:t>
      </w:r>
      <w:hyperlink r:id="rId366" w:history="1">
        <w:r w:rsidRPr="00976140">
          <w:rPr>
            <w:rFonts w:ascii="Times New Roman" w:hAnsi="Times New Roman" w:cs="Times New Roman"/>
            <w:color w:val="0000FF"/>
            <w:sz w:val="24"/>
            <w:szCs w:val="24"/>
            <w:u w:val="single"/>
          </w:rPr>
          <w:t>255/1994 Z.z.</w:t>
        </w:r>
      </w:hyperlink>
      <w:r w:rsidRPr="00976140">
        <w:rPr>
          <w:rFonts w:ascii="Times New Roman" w:hAnsi="Times New Roman" w:cs="Times New Roman"/>
          <w:sz w:val="24"/>
          <w:szCs w:val="24"/>
        </w:rPr>
        <w:t xml:space="preserve"> o poľnej stráži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znení neskorších predpisov,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člena vodnej stráže podľa zákona č.  </w:t>
      </w:r>
      <w:hyperlink r:id="rId367" w:history="1">
        <w:r w:rsidRPr="00976140">
          <w:rPr>
            <w:rFonts w:ascii="Times New Roman" w:hAnsi="Times New Roman" w:cs="Times New Roman"/>
            <w:color w:val="0000FF"/>
            <w:sz w:val="24"/>
            <w:szCs w:val="24"/>
            <w:u w:val="single"/>
          </w:rPr>
          <w:t>364/2004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vodách a o zmene zákona Slovenskej národnej rady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  </w:t>
      </w:r>
      <w:hyperlink r:id="rId368" w:history="1">
        <w:r w:rsidRPr="00976140">
          <w:rPr>
            <w:rFonts w:ascii="Times New Roman" w:hAnsi="Times New Roman" w:cs="Times New Roman"/>
            <w:color w:val="0000FF"/>
            <w:sz w:val="24"/>
            <w:szCs w:val="24"/>
            <w:u w:val="single"/>
          </w:rPr>
          <w:t>372/1990 Zb.</w:t>
        </w:r>
      </w:hyperlink>
      <w:r w:rsidRPr="00976140">
        <w:rPr>
          <w:rFonts w:ascii="Times New Roman" w:hAnsi="Times New Roman" w:cs="Times New Roman"/>
          <w:sz w:val="24"/>
          <w:szCs w:val="24"/>
        </w:rPr>
        <w:t xml:space="preserve"> o priestupkoch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 (vodný zákon),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člena lesnej stráže podľa zákona č.  </w:t>
      </w:r>
      <w:hyperlink r:id="rId369" w:history="1">
        <w:r w:rsidRPr="00976140">
          <w:rPr>
            <w:rFonts w:ascii="Times New Roman" w:hAnsi="Times New Roman" w:cs="Times New Roman"/>
            <w:color w:val="0000FF"/>
            <w:sz w:val="24"/>
            <w:szCs w:val="24"/>
            <w:u w:val="single"/>
          </w:rPr>
          <w:t>326/2005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lesoch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e) člena poľovníckej stráže podľa zákona č.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"aspi://module='ASPI'&amp;link='274/2009 Z.z.'&amp;ucin-k-dni='30.12.9999'"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274/2009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poľovníctve a o zmene a doplnení niektorých zákonov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30a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30b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vydanie nákupného povolenia na každú zbraň</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alebo jej hlavnú časť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vydanie zbrojného sprievodného listu na každú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zbraň, jej hlavnú časť alebo strelivo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vydanie povolenia na znehodnotenie, zničenie,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výrobu rezu zbrane a streliva podľa  </w:t>
      </w:r>
      <w:hyperlink r:id="rId370" w:history="1">
        <w:r w:rsidRPr="00976140">
          <w:rPr>
            <w:rFonts w:ascii="Times New Roman" w:hAnsi="Times New Roman" w:cs="Times New Roman"/>
            <w:color w:val="0000FF"/>
            <w:sz w:val="24"/>
            <w:szCs w:val="24"/>
            <w:u w:val="single"/>
          </w:rPr>
          <w:t>§ 58 ods. 1 zákonač. 190/2003 Z.z.</w:t>
        </w:r>
      </w:hyperlink>
      <w:r w:rsidRPr="00976140">
        <w:rPr>
          <w:rFonts w:ascii="Times New Roman" w:hAnsi="Times New Roman" w:cs="Times New Roman"/>
          <w:sz w:val="24"/>
          <w:szCs w:val="24"/>
        </w:rPr>
        <w:t xml:space="preserve"> o strelných zbraniach a strelive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a doplnení niektorých zákonov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 žiadosť o vykonanie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kriminalisticko-expertízneho skúmania zbrane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vykonaním úpravy zbrane podľa  </w:t>
      </w:r>
      <w:hyperlink r:id="rId371" w:history="1">
        <w:r w:rsidRPr="00976140">
          <w:rPr>
            <w:rFonts w:ascii="Times New Roman" w:hAnsi="Times New Roman" w:cs="Times New Roman"/>
            <w:color w:val="0000FF"/>
            <w:sz w:val="24"/>
            <w:szCs w:val="24"/>
            <w:u w:val="single"/>
          </w:rPr>
          <w:t>§ 28 ods. 1 písm. h)</w:t>
        </w:r>
      </w:hyperlink>
      <w:r w:rsidRPr="00976140">
        <w:rPr>
          <w:rFonts w:ascii="Times New Roman" w:hAnsi="Times New Roman" w:cs="Times New Roman"/>
          <w:sz w:val="24"/>
          <w:szCs w:val="24"/>
        </w:rPr>
        <w:t xml:space="preserv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372" w:history="1">
        <w:r w:rsidRPr="00976140">
          <w:rPr>
            <w:rFonts w:ascii="Times New Roman" w:hAnsi="Times New Roman" w:cs="Times New Roman"/>
            <w:color w:val="0000FF"/>
            <w:sz w:val="24"/>
            <w:szCs w:val="24"/>
            <w:u w:val="single"/>
          </w:rPr>
          <w:t>§ 35 ods. 1 písm. p) zákona č. 190/2003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strelných zbraniach a strelive a o zmene a doplnení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niektorých zákonov v znení neskorších predpisov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Žiadosť o vydanie povolenia na prepravu zbraní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streliva podnikateľom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vydanie výnimky na zbraň kategórie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za každú zakázanú zbraň, každý zakázaný doplnok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zbrane alebo za každú žiadosť o zakázané strelivo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okrem žiadosti podľa druhého bodu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držiteľa zbrojnej licencie skupiny A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vydanie povolenia na prevoz zbrane cez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územie Slovenskej republiky zamestnancom bezpečnostnej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služby vykonávajúcej profesionálnu cezhraničnú prepravu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eurovej hotovosti cestnou dopravou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zaevidovanie každej zbrane alebo hlavnej časti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zbrane                                                          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Žiadosť o vydanie povolenia podľa  </w:t>
      </w:r>
      <w:hyperlink r:id="rId373" w:history="1">
        <w:r w:rsidRPr="00976140">
          <w:rPr>
            <w:rFonts w:ascii="Times New Roman" w:hAnsi="Times New Roman" w:cs="Times New Roman"/>
            <w:color w:val="0000FF"/>
            <w:sz w:val="24"/>
            <w:szCs w:val="24"/>
            <w:u w:val="single"/>
          </w:rPr>
          <w:t>§ 14 ods. 2 zákonač. 190/2003 Z.z.</w:t>
        </w:r>
      </w:hyperlink>
      <w:r w:rsidRPr="00976140">
        <w:rPr>
          <w:rFonts w:ascii="Times New Roman" w:hAnsi="Times New Roman" w:cs="Times New Roman"/>
          <w:sz w:val="24"/>
          <w:szCs w:val="24"/>
        </w:rPr>
        <w:t xml:space="preserve"> o strelných zbraniach a strelive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a doplnení niektorých zákonov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                                                       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Žiadosť o posúdenie spoľahlivosti a bezúhonnosti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374" w:history="1">
        <w:r w:rsidRPr="00976140">
          <w:rPr>
            <w:rFonts w:ascii="Times New Roman" w:hAnsi="Times New Roman" w:cs="Times New Roman"/>
            <w:color w:val="0000FF"/>
            <w:sz w:val="24"/>
            <w:szCs w:val="24"/>
            <w:u w:val="single"/>
          </w:rPr>
          <w:t>§ 19 zákona č. 190/2003 Z.z.</w:t>
        </w:r>
      </w:hyperlink>
      <w:r w:rsidRPr="00976140">
        <w:rPr>
          <w:rFonts w:ascii="Times New Roman" w:hAnsi="Times New Roman" w:cs="Times New Roman"/>
          <w:sz w:val="24"/>
          <w:szCs w:val="24"/>
        </w:rPr>
        <w:t xml:space="preserve"> o strelných zbraniach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strelive a o zmene a doplnení niektorých zákonov v znení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neskorších predpisov na účely nadobúdania zbraní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streliva v cudzine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poplatkov podľa písmen a) až c), e) a g)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oslobodený profesionálny vojak ozbrojených síl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príslušník ozbrojeného zboru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ozbrojený príslušník finančnej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správy a príslušník Slovenskej informačnej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tejto položky je oslobodená osoba,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ktorej sa vydáva povolenie, zbrojný sprievodný list,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výnimka na zbraň kategórie A, preukaz zbrane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posúdenie spoľahlivosti a bezúhonnosti ako náhrada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nezavinenej občanom, alebo ak v ňom bola zistená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chyba zapríčinená výrobcom alebo chyba zapríčinená orgánom,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 ho vydal.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3. Od poplatkov podľa písmen a) až c), e) a g)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oslobodená osoba uvedená v bode 1 tohto oslobodenia,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bola v služobnom pomere najmenej 20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Od poplatkov podľa písmen a) až c), e) a g)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oslobodená osoba, ktorá sa zúčastní na významnej súťaži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w:t>
      </w:r>
      <w:hyperlink r:id="rId375" w:history="1">
        <w:r w:rsidRPr="00976140">
          <w:rPr>
            <w:rFonts w:ascii="Times New Roman" w:hAnsi="Times New Roman" w:cs="Times New Roman"/>
            <w:color w:val="0000FF"/>
            <w:sz w:val="24"/>
            <w:szCs w:val="24"/>
            <w:u w:val="single"/>
          </w:rPr>
          <w:t>§ 3 písm. h) zákona č. 440/2015 Z.z.</w:t>
        </w:r>
      </w:hyperlink>
      <w:r w:rsidRPr="00976140">
        <w:rPr>
          <w:rFonts w:ascii="Times New Roman" w:hAnsi="Times New Roman" w:cs="Times New Roman"/>
          <w:sz w:val="24"/>
          <w:szCs w:val="24"/>
        </w:rPr>
        <w:t xml:space="preserve"> o športe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doplnení niektorých zákonov v športovej streľbe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inej obdobnej súťaži, ktorej súčasťou je športová streľba,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aj osoby, ktoré získajú zbrane ako ceny v týchto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súťažiach.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Od poplatkov podľa písmen a) až c), e) a g)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oslobodené múzeum alebo galéria zriadená podľa  </w:t>
      </w:r>
      <w:hyperlink r:id="rId376" w:history="1">
        <w:r w:rsidRPr="00976140">
          <w:rPr>
            <w:rFonts w:ascii="Times New Roman" w:hAnsi="Times New Roman" w:cs="Times New Roman"/>
            <w:color w:val="0000FF"/>
            <w:sz w:val="24"/>
            <w:szCs w:val="24"/>
            <w:u w:val="single"/>
          </w:rPr>
          <w:t>§ 3ods. 1 zákona č. 206/2009 Z.z.</w:t>
        </w:r>
      </w:hyperlink>
      <w:r w:rsidRPr="00976140">
        <w:rPr>
          <w:rFonts w:ascii="Times New Roman" w:hAnsi="Times New Roman" w:cs="Times New Roman"/>
          <w:sz w:val="24"/>
          <w:szCs w:val="24"/>
        </w:rPr>
        <w:t xml:space="preserve"> o múzeách a o galériách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ochrane predmetov kultúrnej hodnoty a o zmene zákona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národnej rady č.  </w:t>
      </w:r>
      <w:hyperlink r:id="rId377" w:history="1">
        <w:r w:rsidRPr="00976140">
          <w:rPr>
            <w:rFonts w:ascii="Times New Roman" w:hAnsi="Times New Roman" w:cs="Times New Roman"/>
            <w:color w:val="0000FF"/>
            <w:sz w:val="24"/>
            <w:szCs w:val="24"/>
            <w:u w:val="single"/>
          </w:rPr>
          <w:t>372/1990 Zb.</w:t>
        </w:r>
      </w:hyperlink>
      <w:r w:rsidRPr="00976140">
        <w:rPr>
          <w:rFonts w:ascii="Times New Roman" w:hAnsi="Times New Roman" w:cs="Times New Roman"/>
          <w:sz w:val="24"/>
          <w:szCs w:val="24"/>
        </w:rPr>
        <w:t xml:space="preserve"> o priestupkoch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Poplatky podľa písmen a) až c) a g) tejto položky znížené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50%  sa vyberajú od osoby, ktorá vykonáva funkciu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člena stráže prírody podľa zákona č.  </w:t>
      </w:r>
      <w:hyperlink r:id="rId378" w:history="1">
        <w:r w:rsidRPr="00976140">
          <w:rPr>
            <w:rFonts w:ascii="Times New Roman" w:hAnsi="Times New Roman" w:cs="Times New Roman"/>
            <w:color w:val="0000FF"/>
            <w:sz w:val="24"/>
            <w:szCs w:val="24"/>
            <w:u w:val="single"/>
          </w:rPr>
          <w:t>543/2002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ochrane prírody a krajiny v znení neskorších predpisov,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člena poľnej stráže podľa zákona Národnej rady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č.  </w:t>
      </w:r>
      <w:hyperlink r:id="rId379" w:history="1">
        <w:r w:rsidRPr="00976140">
          <w:rPr>
            <w:rFonts w:ascii="Times New Roman" w:hAnsi="Times New Roman" w:cs="Times New Roman"/>
            <w:color w:val="0000FF"/>
            <w:sz w:val="24"/>
            <w:szCs w:val="24"/>
            <w:u w:val="single"/>
          </w:rPr>
          <w:t>255/1994 Z.z.</w:t>
        </w:r>
      </w:hyperlink>
      <w:r w:rsidRPr="00976140">
        <w:rPr>
          <w:rFonts w:ascii="Times New Roman" w:hAnsi="Times New Roman" w:cs="Times New Roman"/>
          <w:sz w:val="24"/>
          <w:szCs w:val="24"/>
        </w:rPr>
        <w:t xml:space="preserve"> o poľnej stráži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znení neskorších predpisov,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člena vodnej stráže podľa zákona č.  </w:t>
      </w:r>
      <w:hyperlink r:id="rId380" w:history="1">
        <w:r w:rsidRPr="00976140">
          <w:rPr>
            <w:rFonts w:ascii="Times New Roman" w:hAnsi="Times New Roman" w:cs="Times New Roman"/>
            <w:color w:val="0000FF"/>
            <w:sz w:val="24"/>
            <w:szCs w:val="24"/>
            <w:u w:val="single"/>
          </w:rPr>
          <w:t>364/2004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vodách a o zmene zákona Slovenskej národnej rady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  </w:t>
      </w:r>
      <w:hyperlink r:id="rId381" w:history="1">
        <w:r w:rsidRPr="00976140">
          <w:rPr>
            <w:rFonts w:ascii="Times New Roman" w:hAnsi="Times New Roman" w:cs="Times New Roman"/>
            <w:color w:val="0000FF"/>
            <w:sz w:val="24"/>
            <w:szCs w:val="24"/>
            <w:u w:val="single"/>
          </w:rPr>
          <w:t>372/1990 Zb.</w:t>
        </w:r>
      </w:hyperlink>
      <w:r w:rsidRPr="00976140">
        <w:rPr>
          <w:rFonts w:ascii="Times New Roman" w:hAnsi="Times New Roman" w:cs="Times New Roman"/>
          <w:sz w:val="24"/>
          <w:szCs w:val="24"/>
        </w:rPr>
        <w:t xml:space="preserve"> o priestupkoch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 (vodný zákon),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člena lesnej stráže podľa zákona č.  </w:t>
      </w:r>
      <w:hyperlink r:id="rId382" w:history="1">
        <w:r w:rsidRPr="00976140">
          <w:rPr>
            <w:rFonts w:ascii="Times New Roman" w:hAnsi="Times New Roman" w:cs="Times New Roman"/>
            <w:color w:val="0000FF"/>
            <w:sz w:val="24"/>
            <w:szCs w:val="24"/>
            <w:u w:val="single"/>
          </w:rPr>
          <w:t>326/2005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lesoch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e) člena poľovníckej stráže podľa zákona č.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"aspi://module='ASPI'&amp;link='274/2009 Z.z.'&amp;ucin-k-dni='30.12.9999'"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274/2009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poľovníctve a o zmene a doplnení niektorých zákonov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písmena b) tejto položky sa nevyberie,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 vyváža zbraň alebo jej hlavná časť a poplatok sa vybral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písmena 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Úschova každej zbrane, hlavnej časti zbrane alebo streliva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nej za každý aj začatý rok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povolenia na vystavovanie zbraní a streliva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profesionálny vojak ozbrojených síl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príslušník ozbrojeného zboru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ozbrojený príslušník finančnej správy a príslušník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Slovenskej informačnej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písmena a) tejto položky je oslobodená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osoba uvedená v bode 1 tohto oslobodenia, ak bola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služobnom pomere najmenej 20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písmena a) tejto položky je oslobodená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úschova po úmrtí držiteľa do siedmich dní od ukončenia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dedičského konania a úschova odňatej, zaistenej, nájdenej,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odovzdanej alebo zhabanej zbrane, jej hlavnej časti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streliva.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b) tejto položky je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vystavovanie zbraní ozbrojenými silami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ozbrojeným zborom Slovenskej republiky, múzeom, ktoré zbrane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vystavuje v rámci predmetu svojej činnosti, a vystavovanie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zbraní Slovenskej informačnej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1.2.2022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Návrh na registráciu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politickej strany alebo politického hnutia            950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združenia občanov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nadácie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záujmového združenia právnických osôb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pozemkového spoločenstva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spoločenstva vlastníkov bytov a nebytových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priestorov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neinvestičného fondu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neziskovej organizácie poskytujúcej všeobecne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prospešné služby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Zmena stanov alebo údajov zapísaných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politických strán a politických hnutí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Zmena štatútu alebo údajov zapísaných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záujmových združení právnických osôb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 Zmena stanov alebo údajov zapísaných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pozemkových spoločenstiev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 Zmena stanov alebo údajov zapísaných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spoločenstiev vlastníkov bytov a nebytových priestorov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f) Zmena štatútu alebo údajov neziskovej organizácie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poskytujúcej všeobecne prospešné služby zapísaných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mimovládnych neziskových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 Zmena nadačnej listiny alebo údajov nadácie zapísaných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mimovládnych neziskových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 Zmena štatútu alebo údajov neinvestičného fondu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zapísaných do registra mimovládnych neziskových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Zmena stanov alebo údajov združenia občanov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zapísaných do registra mimovládnych neziskových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j) Oznámenie údajov o štatutárnom orgáne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členoch štatutárneho orgánu združenia občanov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mimovládnych neziskových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 Vyhotovenie stanov, zmluvy o pozemkovom spoločenstve,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nadačnej listiny alebo štatútu ako náhrady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stratené, zničené, poškodené alebo odcudzené stanovy,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zmluvu o pozemkovom spoločenstve, nadačnú listinu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štatút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politickej strany alebo politického hnutia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združenia občanov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nadácie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záujmového združenia právnických osôb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pozemkového spoločenstva                                35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spoločenstva vlastníkov bytov a nebytových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priestorov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neinvestičného fondu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neziskovej organizácie poskytujúcej všeobecne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prospešné služby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l) Vyhotovenie výpisu z registra politických strán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politických hnutí, záujmových združení právnických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osôb, pozemkových spoločenstiev a spoločenstiev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vlastníkov bytov a nebytových priestorov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 Vyhotovenie výpisu z registra mimovládnych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neziskových organizácií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 Vyhotovenie rozhodnutia ako náhrady za stratené,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zničené, poškodené alebo odovzdané rozhodnutie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zápise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neziskovej organizácie poskytujúcej všeobecne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prospešné služby, neinvestičného fondu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záujmového združenia právnických osôb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pozemkového spoločenstva, spoločenstva vlastníkov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bytov a nebytových priestorov                            35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Vyhotovenie písomnej informácie z registra politických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strán a politických hnutí, mimovládnych neziskových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organizácií, záujmových združení právnických osôb,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pozemkových spoločenstiev, spoločenstiev vlastníkov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bytov a nebytových priestorov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 Výmaz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politickej strany alebo politického hnutia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registra politických strán a politických hnutí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združenia občanov z registra mimovládnych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neziskových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nadácie z registra mimovládnych neziskových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organizácií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záujmového združenia právnických osôb z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záujmových združení právnických osôb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spoločenstva vlastníkov bytov a nebytových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priestorov z registra spoločenstiev vlastníkov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bytov a nebytových priestorov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neinvestičného fondu z registra mimovládnych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neziskových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neziskovej organizácie poskytujúcej všeobecne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prospešné služby z registra mimovládnych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neziskových organizácií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q) Zápis údajov o zriadenej organizačnej jednotke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združenia občanov oprávnenej konať vo svojom mene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mimovládnych neziskových organizácií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 Zmena údajov zapísanej organizačnej jednotky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združenia občanov oprávnenej konať vo svojom mene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registri mimovládnych neziskových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 Výmaz údajov zapísanej organizačnej jednotky združenia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občanov oprávnenej konať vo svojom mene z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mimovládnych neziskových organizácií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poplatkov podľa písmen f) až h)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nadácie, neinvestičné fondy a neziskové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organizácie poskytujúce všeobecne prospešné služby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zápise údajov o konečnom užívateľovi výhod alebo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zapísaných údajov o konečnom užívateľovi výhod.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poplatkov podľa tejto položky sú oslobodené odborové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organizácie a organizácie zamestnávateľov.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písmena d) tejto položky sa nevyberie, ak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ide o zmenu informatívneho údaju o listoch vlastníctva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zoznamu nehnuteľností, ktorá nastala v dôsledku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prechodu práv a povinností k nehnuteľnostiam alebo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dôsledku zápisu rozhodnutia o schválení projektu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pozemkových úpravy do katastra nehnuteľností.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písmena j) sa nevyberie, ak občianske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združenie zašle Ministerstvu vnútra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písomne do 30. júna 2019 údaje o štatutárnom orgáne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členoch štatutárneho orgánu podľa  </w:t>
      </w:r>
      <w:hyperlink r:id="rId383" w:history="1">
        <w:r w:rsidRPr="00976140">
          <w:rPr>
            <w:rFonts w:ascii="Times New Roman" w:hAnsi="Times New Roman" w:cs="Times New Roman"/>
            <w:color w:val="0000FF"/>
            <w:sz w:val="24"/>
            <w:szCs w:val="24"/>
            <w:u w:val="single"/>
          </w:rPr>
          <w:t>§ 20a ods. 1 zákonač. 83/1990 Zb.</w:t>
        </w:r>
      </w:hyperlink>
      <w:r w:rsidRPr="00976140">
        <w:rPr>
          <w:rFonts w:ascii="Times New Roman" w:hAnsi="Times New Roman" w:cs="Times New Roman"/>
          <w:sz w:val="24"/>
          <w:szCs w:val="24"/>
        </w:rPr>
        <w:t xml:space="preserve"> o združovaní občanov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Poplatok podľa písmen q) a r) sa nevyberie, ak občianske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združenie, ktoré zriadilo organizačné jednotky konajúce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 svojom mene do 31. decembra 2018, zašle Ministerstvu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vnútra Slovenskej republiky písomne do 31. decembra 2019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údaje o organizačných jednotkách podľa  </w:t>
      </w:r>
      <w:hyperlink r:id="rId384" w:history="1">
        <w:r w:rsidRPr="00976140">
          <w:rPr>
            <w:rFonts w:ascii="Times New Roman" w:hAnsi="Times New Roman" w:cs="Times New Roman"/>
            <w:color w:val="0000FF"/>
            <w:sz w:val="24"/>
            <w:szCs w:val="24"/>
            <w:u w:val="single"/>
          </w:rPr>
          <w:t>§ 20a ods. 2zákona č. 83/1990 Zb.</w:t>
        </w:r>
      </w:hyperlink>
      <w:r w:rsidRPr="00976140">
        <w:rPr>
          <w:rFonts w:ascii="Times New Roman" w:hAnsi="Times New Roman" w:cs="Times New Roman"/>
          <w:sz w:val="24"/>
          <w:szCs w:val="24"/>
        </w:rPr>
        <w:t xml:space="preserve"> o združovaní občanov v znení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34a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Zápis do registra poskytovateľov sociálnych služieb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b) Zápis zmeny v registri poskytovateľov sociálnych služieb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Vyhotovenie výpisu z registra poskytovateľov sociálnych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služieb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Výmaz z registra poskytovateľov sociálnych služieb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písmena c) tejto položky sa nevyberie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vyhotovenie prvého výpisu poskytovateľovi sociálnej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pri jeho registrácii alebo pri každej zmene zápisu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registri.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sú oslobodené fyzické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osoby alebo právnické osoby, ktoré neposkytujú sociálnu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službu s cieľom dosiahnuť zisk.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žiadosti  o  povolenie  zriadiť organizáciu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medzinárodným  prvkom  alebo  o  povolenie vyvíjať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činnosť alebo  mať sídlo takej  organizácie na území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stanov,  štatútu  alebo štatutárneho  orgánu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organizácie s medzinárodným prvkom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Vyhotovenie   stanov alebo štatútu  ako   náhrady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stratené, zničené, poškodené alebo odcudzené stanovy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štatút organizácie s medzinárodným prvkom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podľa písmena b) sa nevyberie, ak organizácia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medzinárodným prvkom zašle Ministerstvu vnútra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republiky písomne do 30. júna 2019 údaje o štatutárnom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orgáne alebo členoch štatutárneho orgánu podľa  </w:t>
      </w:r>
      <w:hyperlink r:id="rId385" w:history="1">
        <w:r w:rsidRPr="00976140">
          <w:rPr>
            <w:rFonts w:ascii="Times New Roman" w:hAnsi="Times New Roman" w:cs="Times New Roman"/>
            <w:color w:val="0000FF"/>
            <w:sz w:val="24"/>
            <w:szCs w:val="24"/>
            <w:u w:val="single"/>
          </w:rPr>
          <w:t>§ 7a zákonač. 116/1985 Zb.</w:t>
        </w:r>
      </w:hyperlink>
      <w:r w:rsidRPr="00976140">
        <w:rPr>
          <w:rFonts w:ascii="Times New Roman" w:hAnsi="Times New Roman" w:cs="Times New Roman"/>
          <w:sz w:val="24"/>
          <w:szCs w:val="24"/>
        </w:rPr>
        <w:t xml:space="preserve"> o podmienkach činnosti organizácií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medzinárodným prvkom v Československej socialistickej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republike.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Zápis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verejnej zbierky do registra verejných zbierok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vykonávanej na celom území Slovenskej republiky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verejnej zbierky do registra verejných zbierok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vykonávanej v územnom obvode okresného úradu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predĺženia vykonávania verejnej zbierky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verejných zbierok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III.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PÔDOHOSPODÁRSTVO</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1.6.2010</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Vydanie rybárskeho lístka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týždenný                                                    3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mesačný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ročný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trojročný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tejto  položky sú oslobodení žiaci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študenti  stredných  a  vysokých  škôl  študijných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odborov  s  výučbou  rybárstva,  zamestnanci štátnej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správy  s ústredným  riadením rybárstva,  ktorí majú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pracovnej  zmluve  aktívne  vykonávanie rybárstva,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odborní  zamestnanci  na  úseku  rybárstva,  ak majú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vykonávanie  rybárstva vo  svojej pracovnej  zmluve,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zamestnanci  Slovenského rybárskeho  zväzu, rybárski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hospodári a  ich zástupcovia a  osoby ustanovené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rybárska  stráž  po  predložení  potvrdenia o výkone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pracovnej náplne alebo povolania.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cudzinci,  ktorí  prídu  do  Slovenskej republiky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pozvanie  alebo  so  súhlasom  prezidenta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Národnej   rady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vlády Slovenskej republiky.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tejto  položky sú oslobodené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pätnásť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38a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39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Rozhodnutie o uznaní poľovného revíru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Rozhodnutie o zmene hraníc uznaného poľovného revíru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Rozhodnutie o vyhlásení pozemku za nepoľovnú plochu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fyzická osoba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právnická osoba alebo fyzická osoba oprávnená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podnikanie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Od poplatku podľa tejto položky sú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rozhodnutia vydávané v záujme ochrany genofondu zveri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 verejnom záujme. Dôvody oslobodenia posúdi ústredný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orgán štátnej správy po predchádzajúcom stanovisku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príslušného krajského lesného úradu alebo obvodného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lesného úradu.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Vykonanie vyššej poľovníckej skúšky alebo skúšky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poľovníckeho hospodára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Registrácia poľovníckej organizácie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Zmena stanov poľovníckej organizácie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výpisu z registra poľovníckych organizácií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Mimoriadne povolenie lovu zveri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Žiadosť o vydanie rozhodnutia o vyňatí, obmedzení lesných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pozemkov a o ich určení v prípade pochybností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41a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výpisu z evidencie lesných pozemkov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skutočnostiach zapísaných v evidencii lesných pozemkov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podľa  </w:t>
      </w:r>
      <w:hyperlink r:id="rId386" w:history="1">
        <w:r w:rsidRPr="00976140">
          <w:rPr>
            <w:rFonts w:ascii="Times New Roman" w:hAnsi="Times New Roman" w:cs="Times New Roman"/>
            <w:color w:val="0000FF"/>
            <w:sz w:val="24"/>
            <w:szCs w:val="24"/>
            <w:u w:val="single"/>
          </w:rPr>
          <w:t>§ 4f ods. 1</w:t>
        </w:r>
      </w:hyperlink>
      <w:r w:rsidRPr="00976140">
        <w:rPr>
          <w:rFonts w:ascii="Times New Roman" w:hAnsi="Times New Roman" w:cs="Times New Roman"/>
          <w:sz w:val="24"/>
          <w:szCs w:val="24"/>
        </w:rPr>
        <w:t xml:space="preserve"> a  </w:t>
      </w:r>
      <w:hyperlink r:id="rId387" w:history="1">
        <w:r w:rsidRPr="00976140">
          <w:rPr>
            <w:rFonts w:ascii="Times New Roman" w:hAnsi="Times New Roman" w:cs="Times New Roman"/>
            <w:color w:val="0000FF"/>
            <w:sz w:val="24"/>
            <w:szCs w:val="24"/>
            <w:u w:val="single"/>
          </w:rPr>
          <w:t>2 zákona č. 326/2005 Z.z.</w:t>
        </w:r>
      </w:hyperlink>
      <w:r w:rsidRPr="00976140">
        <w:rPr>
          <w:rFonts w:ascii="Times New Roman" w:hAnsi="Times New Roman" w:cs="Times New Roman"/>
          <w:sz w:val="24"/>
          <w:szCs w:val="24"/>
        </w:rPr>
        <w:t xml:space="preserve"> v znení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zákona č.  </w:t>
      </w:r>
      <w:hyperlink r:id="rId388" w:history="1">
        <w:r w:rsidRPr="00976140">
          <w:rPr>
            <w:rFonts w:ascii="Times New Roman" w:hAnsi="Times New Roman" w:cs="Times New Roman"/>
            <w:color w:val="0000FF"/>
            <w:sz w:val="24"/>
            <w:szCs w:val="24"/>
            <w:u w:val="single"/>
          </w:rPr>
          <w:t>158/2019 Z.z.</w:t>
        </w:r>
      </w:hyperlink>
      <w:r w:rsidRPr="00976140">
        <w:rPr>
          <w:rFonts w:ascii="Times New Roman" w:hAnsi="Times New Roman" w:cs="Times New Roman"/>
          <w:sz w:val="24"/>
          <w:szCs w:val="24"/>
        </w:rPr>
        <w:t xml:space="preserve"> na základe žiadosti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obhospodarovateľa lesa alebo odborného lesného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hospodára za každých, aj začatých päť strán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vlastníka pozemku v rozsahu jeho vlastníctva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každých, aj začatých päť strán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fyzickej osoby, fyzickej osoby - podnikateľa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právnickej osoby neuvedenej v prvom bode a druhom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bode za každých, aj začatých päť strán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Povolenie zmeny programu starostlivosti o lesy, predĺženie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zákonných lehôt  zalesňovania a zabezpečenia lesných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porastov s počtom porastov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do 10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do 30                                                            60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nad 30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42a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Vykonanie skúšky na získanie osvedčenia o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podľa osobitných predpisov 17aa)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osvedčenia o odbornej spôsobilosti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osobitných predpisov 17ab)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Prihláška na ochranu odrody rastlín alebo plemena zvierat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stanoviska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k zmene druhu pozemku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k nepoľnohospodárskemu použitiu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poľnohospodárskej pôdy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k zabezpečeniu starostlivosti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poľnohospodársku pôdu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na zmenu druhu pozemku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na odňatie poľnohospodárskej pôdy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o schválení aplikácie čistiarenského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kalu a dnových sedimentov do pôdy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Vydanie súhlasu s budúcim možným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použitím poľnohospodárskej pôdy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 stavebné a iné zámery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osvedčenia o odbornej spôsobilosti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autorizácia prípravku na ochranu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zápis do registra výrobcov a dovozcov rastlinného tovaru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zmenu v registri výrobcov a dovozcov rastlinného tovaru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predĺženie doby platnosti  autorizácie  alebo  obnovenie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autorizácie prípravku na ochranu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na prebalenie prípravku na ochranu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zmena  a  doplnenie  autorizácie  prípravku  na  ochranu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rozšírenie autorizácie prípravku  na  ochranu rastlín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menej významné použitie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povolenie  na používanie prípravku na ochranu rastlín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účely výskumu a vývoja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povolenie  na  paralelný  obchod  prípravku  na  ochranu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autorizácia  prípravku  na  ochranu  rastlín   vzájomným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uznávaním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prevod autorizácie prípravku na ochranu  rastlín na  inú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fyzickú osobu-podnikateľa alebo právnickú osobu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prehodnotenie  autorizovaného   prípravku   na   ochranu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rastlín s obsahom účinnej  látky  zaradenej  do  zoznamu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povolených účinných látok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duplikátu  Osvedčenia  o  zápise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výrobcov dovozcov rastlín, rastlinných produktov a iných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predmetov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povolenie  leteckej  aplikácie  prípravkov  na   ochranu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rastlín podľa osobitného predpisu 17b)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autorizácia pomocného prípravku v ochrane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predĺženie doby platnosti autorizácie pomocného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prípravku v ochrane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prebalenie pomocného prípravku v ochrane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zmena a doplnenie autorizácie pomocného prípravku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ochrane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povolenie na používanie pomocného prípravku v ochrane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rastlín na účely výskumu a vývoja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povolenie na paralelný obchod pomocného prípravku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ochrane rastlín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autorizácia pomocného prípravku v ochrane rastlín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vzájomným uznávaním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prevod autorizácie pomocného prípravku v ochrane rastlín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inú fyzickú osobu - podnikateľa alebo právnickú osobu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povolenie leteckej aplikácie pomocných prípravkov 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ochrane rastlín podľa osobitného predpisu. 17c)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šľachtiteľského osvedčenia na rastliny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zvieratá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za prvých 5 rokov                                       140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ďalšie 3 roky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každý ďalší rok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Zápis prevodu šľachtiteľského osvedčenia na rastliny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na zvieratá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Návrh  na  zrušenie  šľachtiteľského  osvedčenia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rastliny alebo na zvieratá                                  14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za ďalšie 3  roky je splatný pred uplynutím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piateho roku platnosti šľachtiteľského osvedčenia.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za každý  ďalší rok  je splatný  vždy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uplynutím     predchádzajúceho     roku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šľachtiteľského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1.7.2019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49a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osvedčenia   o  oprávnení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verejného  skladu  podľa  </w:t>
      </w:r>
      <w:hyperlink r:id="rId389" w:history="1">
        <w:r w:rsidRPr="00976140">
          <w:rPr>
            <w:rFonts w:ascii="Times New Roman" w:hAnsi="Times New Roman" w:cs="Times New Roman"/>
            <w:color w:val="0000FF"/>
            <w:sz w:val="24"/>
            <w:szCs w:val="24"/>
            <w:u w:val="single"/>
          </w:rPr>
          <w:t>§ 7 zákona  č. 144/1998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skladiskovom  záložnom liste, tovarovom záložnom liste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doplnení niektorých ďalších zákonov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Schválenie   obchodných   podmienok   podľa  </w:t>
      </w:r>
      <w:hyperlink r:id="rId390" w:history="1">
        <w:r w:rsidRPr="00976140">
          <w:rPr>
            <w:rFonts w:ascii="Times New Roman" w:hAnsi="Times New Roman" w:cs="Times New Roman"/>
            <w:color w:val="0000FF"/>
            <w:sz w:val="24"/>
            <w:szCs w:val="24"/>
            <w:u w:val="single"/>
          </w:rPr>
          <w:t>§ 8  zákonač. 144/1998 Z.z.</w:t>
        </w:r>
      </w:hyperlink>
      <w:r w:rsidRPr="00976140">
        <w:rPr>
          <w:rFonts w:ascii="Times New Roman" w:hAnsi="Times New Roman" w:cs="Times New Roman"/>
          <w:sz w:val="24"/>
          <w:szCs w:val="24"/>
        </w:rPr>
        <w:t xml:space="preserve">   o   skladiskovom   záložnom   liste,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tovarovom záložnom liste a o doplnení niektorých ďalších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zákonov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Registrácia  tovarových   záložných  listov  podľa  </w:t>
      </w:r>
      <w:hyperlink r:id="rId391" w:history="1">
        <w:r w:rsidRPr="00976140">
          <w:rPr>
            <w:rFonts w:ascii="Times New Roman" w:hAnsi="Times New Roman" w:cs="Times New Roman"/>
            <w:color w:val="0000FF"/>
            <w:sz w:val="24"/>
            <w:szCs w:val="24"/>
            <w:u w:val="single"/>
          </w:rPr>
          <w:t>§ 25zákona č. 144/1998 Z.z.</w:t>
        </w:r>
      </w:hyperlink>
      <w:r w:rsidRPr="00976140">
        <w:rPr>
          <w:rFonts w:ascii="Times New Roman" w:hAnsi="Times New Roman" w:cs="Times New Roman"/>
          <w:sz w:val="24"/>
          <w:szCs w:val="24"/>
        </w:rPr>
        <w:t xml:space="preserve"> o </w:t>
      </w:r>
      <w:r w:rsidRPr="00976140">
        <w:rPr>
          <w:rFonts w:ascii="Times New Roman" w:hAnsi="Times New Roman" w:cs="Times New Roman"/>
          <w:sz w:val="24"/>
          <w:szCs w:val="24"/>
        </w:rPr>
        <w:lastRenderedPageBreak/>
        <w:t>skladiskovom záložnom  liste,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tovarovom záložnom liste a o doplneníniektorých  ďalších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zákonov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1.7.2019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1.7.2019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Žiadosť  o  vydanie  povolenia  na  výrobu liehu,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spracovanie liehu v liehovarníckom  závode a na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uvádzanie na trh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zmenu platnosti povolenia podľa písmena 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vydanie   povolenia  na   výrobu  liehu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liehovarníckom  závode  na  pestovateľské  pálenie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ovocia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Žiadosť   o   predĺženie   platnosti   povolenia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liehovarníckeho závodu                       35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predĺženie   platnosti   povolenia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liehovarníckeho     závodu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pestovateľské pálenie ovocia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vydanie  povolenia  na  použitie  nového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denaturačného prostriedku a určenie jeho najmenšieho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prípustného množstva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vydanie    povolenia   na    použitie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denaturačného prostriedku na iný účel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Žiadosť  o  vydanie  povolenia  na zmenu najmenšieho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prípustného    množstva    použitia    denaturačného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prostriedku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IV.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VETERINÁRNA SPRÁVA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1.11.2011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1.1.2004</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1.1.2004</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55a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záväzného posudku 17a)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fyzickú osobu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fyzickú osobu-podnikateľa a právnickú osobu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56a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Registrácia prevádzkarní potravinárskych podnikov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potraviny živočíšneho pôvodu alebo potraviny rastlinného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pôvodu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schválení prevádzkarne pre potraviny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živočíšneho pôvodu bez časového obmedzenia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rozhodnutia o podmienečnom schválení prevádzkarne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 potraviny živočíšneho pôvodu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rozhodnutia o predĺžení podmienečného schválenia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prevádzkarne  pre potraviny živočíšneho pôvodu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certifikátu o spôsobilosti na prvotné vyšetrenie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voľne žijúcej zveri na mieste a na jej vyšetrenie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usmrtení 17b)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rozhodnutia o povolení výnimky z frekvencie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bakteriologického odberu malým bitúnkom a prevádzkarňam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vyrábajúcim mleté mäso a mäsové prípravky v malých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množstvách 17c)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rozhodnutia o povolení výnimky z povinnosti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označovať vajcia 17d)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57a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57b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57c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Posúdenie vypracovania príručky osvedčených postupov 17e)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povolenia na usmrcovanie zvierat rituálnym spôsobom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rozhodnutia o schválení postupu vykonávaného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zvieratách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rozhodnutia o zmene  rozhodnutia o schválení postupu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vykonávaného na zvieratách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rozhodnutia o schválení zariadenia fyzických osôb -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podnikateľov alebo zariadenie právnických osôb,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 postupy na zvieratách, chová zvieratá alebo dodáva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zvieratá na účely takého postupu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f) Vydanie rozhodnutia o zmene rozhodnutia o schválení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fyzických osôb - podnikateľov alebo zariadenie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právnických osôb, ktoré vykonáva postupy na zvieratách,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chová zvieratá alebo dodáva zvieratá na účely takého postupu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Overenie súladu formátu pasu spoločenského zvieraťa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pridelenie sériových čísiel pasov spoločenských zvierat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výrobcom pasov spoločenských zvierat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Poverenie súkromných veterinárnych lekárov na vydávanie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pasov spoločenských zvierat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rozhodnutia o schválení stredísk na zhromažďovanie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hospodárskych zvierat a zberných stredísk zvierat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obchodoch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rozhodnutia o schválení činností súvisiacich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sprostredkovaním nákupu a predaja hospodárskych zvierat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obchodoch a vývoze do tretích krajín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rozhodnutia o schválení stredísk na zhromažďovanie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spoločenských zvierat a zberných stredísk zvierat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obchodoch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rozhodnutia o schválení činností súvisiacich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sprostredkovaním nákupu a predaja spoločenských zvierat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obchodoch a vývoze do tretích krajín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Vydanie rozhodnutia o schválení odchytu túlavých zvierat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rozhodnutia o schválení pre karanténne stanice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útulky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rozhodnutia o schválení zariadenia pre akvakultúru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Registrácia zariadenia pre akvakultúru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Vydanie rozhodnutia o schválení inseminačných staníc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tímov na odber a prenos embryí  pri obchodoch a vývoze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tretích krajín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Registrácia chovov hospodárskych zvierat a chovov farmových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zvierat pre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fyzickú osobu                                                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fyzickú osobu- podnikateľa a právnickú osobu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Zmena registrácie chovu hospodárskych zvierat alebo chovu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farmových zvierat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Vydanie rozhodnutia o schválení prevádzkarne na získavanie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násadových vajec, jednodňovej hydiny, chovnej hydiny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úžitkovej hydiny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Vydanie rozhodnutia o zmene rozhodnutia o schválení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prevádzkarne na získavanie násadových vajec, jednodňovej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hydiny, chovnej hydiny a úžitkovej hydiny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Registrácia prevádzok a chovov zvierat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predpisu 17f)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 Vydanie rozhodnutia o povolení prepravcu zvierat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Vydanie rozhodnutia o zmene rozhodnutia o povolení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prepravcu zvierat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y) Vydanie osvedčenia o spôsobilosti vodičov a sprievodcov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Vydanie osvedčenia o schválení cestného dopravného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prostriedku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aa) Potvrdenie o štatúte chovu hovädzieho dobytka, oviec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kôz na žiadosť chovateľa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58a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Registrácia prevádzkarne podľa osobitného predpisu 17g)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Zrušenie registrácie podľa osobitného predpisu 17h)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rozhodnutia o schválení prevádzkarne na nakladanie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vedľajšími živočíšnymi produktmi  bez časového obmedzenia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rozhodnutia o podmienečnom schválení prevádzkarne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nakladanie s vedľajšími živočíšnymi produktmi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rozhodnutia o predĺžení podmienečného schválenia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prevádzkarne  na nakladanie s vedľajšími živočíšnymi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produktmi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rozhodnutia o schválení prevádzkarne na prípravu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medikovaných krmív bez časového obmedzenia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rozhodnutia o podmienečnom schválení prevádzkarne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prípravu medikovaných krmív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rozhodnutia o predĺžení podmienečného schválenia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prevádzkarne na prípravu medikovaných krmív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Posúdenie vnútroštátnych príručiek správnej hygienickej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praxe a na uplatnenie zásad analýzy rizika a kritických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kontrolných bodov (HACCP) ak ide o produkty živočíšneho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pôvodu alebo vedľajšie živočíšne produkty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58b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povolení činnosti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predpisu 17i)                                                   75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schválení podľa osobitného predpisu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17j)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stanoviska podľa osobitných predpisov 17k)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Potvrdenie o plnení veterinárnych požiadaviek vydané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žiadosť prevádzkovateľa potravinárskeho podniku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Vykonanie auditu prevádzkarne na žiadosť prevádzkovateľa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potravinárskeho podniku na účely obchodovania s inými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členskými štátmi alebo vývozu do tretích krajín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certifikátu na vývoz potravín neživočíšneho pôvodu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tretích krajín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potvrdenia o registrácii v registri Štátnej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veterinárnej a potravinovej správy  Slovenskej republiky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STAVEBNÁ SPRÁVA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Návrh na vydanie rozhodnutia o umiestnení stavby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rozhodnutia o využití územia alebo rozhodnutia o zmene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územného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fyzickú osobu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právnickú osobu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Návrh na predĺženie platnosti rozhodnutia o umiestnení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stavby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poskytovatelia sociálnych služieb, ktorí neposkytujú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sociálne služby s cieľom dosiahnuť zisk za podmienok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ustanovených osobitným zákonom, 11) osvetové strediská,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hvezdárne, planetáriá, knižnice, múzeá, galérie, divadlá,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ktorých zriaďovateľom je štát alebo vyšší územný celok,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profesionálne hudobné inštitúcie, ktorých zriaďovateľom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štát alebo vyšší územný celok.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sa nevyberie, ak je územné konanie zlúčené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stavebným konaním a vydáva sa jedno rozhodnutie.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Ak územné rozhodnutie zahŕňa umiestnenie viacerých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samostatných objektov, vyberie sa podľa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súhrnný poplatok za všetky samostatné objekty uvedené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územnom rozhodnutí okrem prípojok.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59a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stavebné povolenie alebo na zmeny dokončených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stavieb (nadstavba, prístavba) a na zmeny stavieb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dokončením (za každú samostatnú stavbu)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na stavby na bývanie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stavbu rodinného domu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stavbu bytového domu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na stavby na individuálnu rekreáciu, napríklad chaty,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rekreačné domy alebo na zmeny dokončených stavieb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(nadstavba, prístavba) a na zmeny týchto stavieb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dokončením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ak zastavaná plocha nepresahuje 25 m2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ak zastavaná plocha presahuje 25 m2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na stavebné úpravy dokončených stavieb vyžadujúce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stavebné povolenie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rodinných domov a stavieb na individuálnu rekreáciu           35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bytových domov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 na stavby, ktoré sú súčasťou alebo príslušenstvom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rodinných domov alebo stavieb na individuálnu rekreáciu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garáže s jedným alebo dvoma miestami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prípojky na existujúcu verejnú rozvodnú sieť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vodné stavby, napríklad studne, vsaky nad 5 m2,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malé čistiarne odpadových vôd, jazierka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spevnené plochy a parkoviská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na stavby s doplnkovou funkciou k týmto stavbám,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napríklad letné kuchyne, bazény, sklady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 na stavby, ktoré sú súčasťou alebo príslušenstvom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bytovým domom a ostatným budovám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garáže s jedným alebo dvoma miestami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prípojky na existujúcu verejnú rozvodnú sieť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vodné stavby, napríklad studne, vsaky nad 5 m2,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malé čistiarne odpadových vôd, jazierka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spevnené plochy a parkoviská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na stavby s doplnkovou funkciou, napríklad prístrešky,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sklady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f) na zmeny dokončených stavieb a na zmeny týchto stavieb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 dokončením podľa písmen d) a e)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 na ostatné neuvedené stavby a na zmeny týchto dokončených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stavieb a na zmeny stavieb pred dokončením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predpokladanom rozpočtovom náklade do 50 000 eur vrátane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50 000 eur do 100 000 eur vrátane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100 000 eur do 500 000 eur vrátane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500 000 eur do 1 000 000 eur vrátane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1 000 000 eur do 10 000 000 eur vrátane                     800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10 000 000 eur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 na stavby dočasných objektov zariadení staveniska, ak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vydáva samostatné stavebné povolenie na stavby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na reklamnú stavbu, na ktorej najväčšia informačná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plocha má veľkosť od 3 m2 do 20 m2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j) na reklamnú stavbu, na ktorej najväčšia informačná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plocha je väčšia ako 20 m2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Od  poplatku  za  vydanie  stavebného povolenia  na zmeny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dokončených  stavieb na  bývanie sú  oslobodení držitelia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preukazu fyzickej  osoby s ťažkým  zdravotným postihnutím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preukazu   fyzickej  osoby  s   ťažkým  zdravotným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postihnutím so sprievodcom.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Oslobodenie od poplatku tu  platí obdobne ako pri položke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3. Od poplatku za vydanie stavebného povolenia podľa písmena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tejto  položky   je  oslobodená   Národná  diaľničná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spoločnosť, a.s.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4. Od poplatku za vydanie stavebného povolenia podľa písmen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a h) tejto položky je oslobodený investor, ktorému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bolo vydané osvedčenie o strategickej investícii.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Ak    stavebné    povolenie   zahŕňa   stavbu   viacerých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samostatných  objektov,  vyberie  sa  súhrnný poplatok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všetky  samostatné objekty  uvedené v  stavebnom povolení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okrem prípojok [písmená a) a 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Hotelové  a  iné ubytovacie  zariadenia sa  posudzujú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nebytová výstavba.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3. Garáže  s   viac  ako  dvoma  miestami  sa  posudzujú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samostatné stavby.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4. Podľa   tejto   položky  spoplatňujú  stavebné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stavebné  úrady, špeciálne  stavebné úrady,  vojenské a  iné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stavebné úrady  podľa ustanovení  </w:t>
      </w:r>
      <w:hyperlink r:id="rId392" w:history="1">
        <w:r w:rsidRPr="00976140">
          <w:rPr>
            <w:rFonts w:ascii="Times New Roman" w:hAnsi="Times New Roman" w:cs="Times New Roman"/>
            <w:color w:val="0000FF"/>
            <w:sz w:val="24"/>
            <w:szCs w:val="24"/>
            <w:u w:val="single"/>
          </w:rPr>
          <w:t>§ 117</w:t>
        </w:r>
      </w:hyperlink>
      <w:r w:rsidRPr="00976140">
        <w:rPr>
          <w:rFonts w:ascii="Times New Roman" w:hAnsi="Times New Roman" w:cs="Times New Roman"/>
          <w:sz w:val="24"/>
          <w:szCs w:val="24"/>
        </w:rPr>
        <w:t xml:space="preserve">,  </w:t>
      </w:r>
      <w:hyperlink r:id="rId393" w:history="1">
        <w:r w:rsidRPr="00976140">
          <w:rPr>
            <w:rFonts w:ascii="Times New Roman" w:hAnsi="Times New Roman" w:cs="Times New Roman"/>
            <w:color w:val="0000FF"/>
            <w:sz w:val="24"/>
            <w:szCs w:val="24"/>
            <w:u w:val="single"/>
          </w:rPr>
          <w:t>120</w:t>
        </w:r>
      </w:hyperlink>
      <w:r w:rsidRPr="00976140">
        <w:rPr>
          <w:rFonts w:ascii="Times New Roman" w:hAnsi="Times New Roman" w:cs="Times New Roman"/>
          <w:sz w:val="24"/>
          <w:szCs w:val="24"/>
        </w:rPr>
        <w:t xml:space="preserve"> a  </w:t>
      </w:r>
      <w:hyperlink r:id="rId394" w:history="1">
        <w:r w:rsidRPr="00976140">
          <w:rPr>
            <w:rFonts w:ascii="Times New Roman" w:hAnsi="Times New Roman" w:cs="Times New Roman"/>
            <w:color w:val="0000FF"/>
            <w:sz w:val="24"/>
            <w:szCs w:val="24"/>
            <w:u w:val="single"/>
          </w:rPr>
          <w:t>121 zákonač. 50/1976  Zb.</w:t>
        </w:r>
      </w:hyperlink>
      <w:r w:rsidRPr="00976140">
        <w:rPr>
          <w:rFonts w:ascii="Times New Roman" w:hAnsi="Times New Roman" w:cs="Times New Roman"/>
          <w:sz w:val="24"/>
          <w:szCs w:val="24"/>
        </w:rPr>
        <w:t xml:space="preserve"> o územnom plánovaní  a stavebnom poriadku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(stavebný zákon)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60a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Žiadosť o predĺženie platnosti stavebného povolenia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právnickú osobu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fyzickú  osobu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b) Žiadosť o zmenu doby trvania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reklamnej stavby, na ktorej najväčšia informačná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plocha má veľkosť od 3 m2 do 20 m2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reklamnej stavby, na ktorej najväčšia informačná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plocha je väčšia ako 20 m2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Ohlásenie jednoduchej stavby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právnickú osobu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fyzickú osobu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 Ohlásenie reklamnej stavby, na ktorej najväčšia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informačná plocha je menšia ako 3 m2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 Ohlásenie drobnej stavby, stavebných úprav a udržiavacích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prác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právnickú osobu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fyzickú osobu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f) Ohlásenie stavby elektronickej komunikačnej siete, jej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prízemnej stavby a výmeny a doplnenia telekomunikačného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 Žiadosť o potvrdenie pasportu stavby, ak sa nezachovala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pôvodná dokumentácia stavby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 Žiadosť o uložení opatrenia na susednom pozemku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stavbe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Žiadosť o predĺženie termínu dokončenia stavby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Od poplatku sú oslobodení  držitelia preukazu fyzickej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 ťažkým  zdravotným  postihnutím  alebo  preukazu  fyzickej osoby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 ťažkým zdravotným postihnutím so sprievodcom.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2. Od poplatku podľa písmena d) tejto položky je oslobodené označenie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prevádzky vyplývajúce zo zákona o živnostenskom podnikaní.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dodatočné povolenie stavby, ktorá bola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postavená po 1. októbri 1976 bez stavebného povolenia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 rozpore so zákonom, a o dodatočné povolenie zmeny stavby         trojnásobok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ustanovenej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položke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povolenie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zmenu užívania stavby, ak nie je spojené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stavebným konaním podľa položky 60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odstránenie  stavby (poplatok sa vyberá za každý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objekt)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právnickú osobu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fyzickú osobu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terénnych úprav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právnickú osobu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fyzickú osobu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Návrh na vyvlastnenie nehnuteľnosti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zrušenie vyvlastňovacieho rozhodnutia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Oslobodenie od poplatku tu platí obdobne ako pri položke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písmena b) tejto položky je oslobodená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Národná diaľničná spoločnosť, a.s.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písmena b)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investor, ktorému  bolo vydané osvedčenie o strategickej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investícii.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62a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Návrh na vydanie kolaudačného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na  stavby na bývanie  a na zmeny  dokončených stavieb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bývanie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rodinný dom                                                   35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bytový dom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na  stavby  na individuálnu  rekreáciu, napríklad  chaty,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rekreačné  domy   alebo  na  zmeny   dokončených  stavieb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(nadstavba,  prístavba)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ak zastavaná plocha nepresahuje 25 m2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ak zastavaná plocha presahuje 25 m2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na  stavebné  úpravy dokončených  stavieb, na  ktoré bolo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vydané stavebné povolenie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rodinných domov a stavieb na individuálnu rekreáciu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bytových domov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 na  stavby,  ktoré   sú  súčasťou  alebo   príslušenstvom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rodinných domov alebo stavieb na individuálnu rekreáciu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garáže s jedným alebo dvoma miestami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prípojky na existujúcu verejnú rozvodnú sieť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vodné  stavby, napríklad  studne, vsaky  nad 5 m2,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malé čistiarne odpadových vôd, jazierka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spevnené plochy a parkoviská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na   stavby  s  doplnkovou  funkciou  k týmto stavbám,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napríklad letné kuchyne, bazény, sklady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 na  stavby,  ktoré   sú  súčasťou  alebo  príslušenstvom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bytovým domom a ostatným budovám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garáže s jedným alebo dvoma miestami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prípojky na existujúcu verejnú rozvodnú sieť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vodné  stavby, napríklad  studne, vsaky  nad 5 m2,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malé čistiarne odpadových vôd, jazierka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spevnené plochy a parkoviská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na stavby s doplnkovou funkciou, napríklad prístrešky,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sklady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f) na zmeny dokončených stavieb podľa písmen d) a e)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 na ostatné neuvedené stavby a na zmeny týchto dokončených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stavieb pri predpokladanom rozpočtovom náklade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50 000 eur vrátane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50 000 eur do 100 000 eur vrátane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100 000 eur do 500 000 eur vrátane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500 000 eur do 1 000 000 eur vrátane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1 000 000 eur do 10 000 000 eur vrátane                     530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10 000 000 eur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 na reklamné stavby, na ktorých najväčšia informačná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plocha je väčšia ako 20 m2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Od poplatku za  vydanie kolaudačného rozhodnutia na zmeny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dokončených  stavieb na  bývanie sú  oslobodení držitelia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preukazu fyzickej  osoby s ťažkým  zdravotným postihnutím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preukazu   fyzickej  osoby  s   ťažkým  zdravotným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postihnutím so sprievodcom.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Oslobodenie od poplatku tu  platí obdobne ako pri položke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3. Od  poplatku  za vydanie  kolaudačného rozhodnutia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g) tejto položky  je oslobodená Národná diaľničná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spoločnosť, a.s.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4. Od poplatku za vydanie kolaudačného rozhodnutia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g) tejto položky je oslobodený investor, ktorému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bolo vydané osvedčenie o strategickej  investícii.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Ak    kolaudačné  rozhodnutie  zahŕňa   stavbu  viacerých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samostatných  objektov,  vyberie  sa  súhrnný poplatok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všetky   samostatné   objekty   uvedené   v   kolaudačnom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rozhodnutí okrem prípojok [písmená a) a 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Hotelové a  iné ubytovacie  zariadenia sa  posudzujú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nebytová  výstavba.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3. Garáže   s  viac  ako  dvoma  miestami  sa  posudzujú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samostatné stavby.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4. Podľa  tejto  položky spoplatňujú  kolaudačné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stavebné úrady, špeciálne stavebné  úrady, vojenské a iné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stavebné úrady  podľa ustanovení  </w:t>
      </w:r>
      <w:hyperlink r:id="rId395" w:history="1">
        <w:r w:rsidRPr="00976140">
          <w:rPr>
            <w:rFonts w:ascii="Times New Roman" w:hAnsi="Times New Roman" w:cs="Times New Roman"/>
            <w:color w:val="0000FF"/>
            <w:sz w:val="24"/>
            <w:szCs w:val="24"/>
            <w:u w:val="single"/>
          </w:rPr>
          <w:t>§ 117</w:t>
        </w:r>
      </w:hyperlink>
      <w:r w:rsidRPr="00976140">
        <w:rPr>
          <w:rFonts w:ascii="Times New Roman" w:hAnsi="Times New Roman" w:cs="Times New Roman"/>
          <w:sz w:val="24"/>
          <w:szCs w:val="24"/>
        </w:rPr>
        <w:t xml:space="preserve">,  </w:t>
      </w:r>
      <w:hyperlink r:id="rId396" w:history="1">
        <w:r w:rsidRPr="00976140">
          <w:rPr>
            <w:rFonts w:ascii="Times New Roman" w:hAnsi="Times New Roman" w:cs="Times New Roman"/>
            <w:color w:val="0000FF"/>
            <w:sz w:val="24"/>
            <w:szCs w:val="24"/>
            <w:u w:val="single"/>
          </w:rPr>
          <w:t>120</w:t>
        </w:r>
      </w:hyperlink>
      <w:r w:rsidRPr="00976140">
        <w:rPr>
          <w:rFonts w:ascii="Times New Roman" w:hAnsi="Times New Roman" w:cs="Times New Roman"/>
          <w:sz w:val="24"/>
          <w:szCs w:val="24"/>
        </w:rPr>
        <w:t xml:space="preserve"> a  </w:t>
      </w:r>
      <w:hyperlink r:id="rId397" w:history="1">
        <w:r w:rsidRPr="00976140">
          <w:rPr>
            <w:rFonts w:ascii="Times New Roman" w:hAnsi="Times New Roman" w:cs="Times New Roman"/>
            <w:color w:val="0000FF"/>
            <w:sz w:val="24"/>
            <w:szCs w:val="24"/>
            <w:u w:val="single"/>
          </w:rPr>
          <w:t>121 zákonač. 50/1976  Zb.</w:t>
        </w:r>
      </w:hyperlink>
      <w:r w:rsidRPr="00976140">
        <w:rPr>
          <w:rFonts w:ascii="Times New Roman" w:hAnsi="Times New Roman" w:cs="Times New Roman"/>
          <w:sz w:val="24"/>
          <w:szCs w:val="24"/>
        </w:rPr>
        <w:t xml:space="preserve"> o územnom plánovaní  a stavebnom poriadku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(stavebný zákon)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62b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osvedčenia o odbornej spôsobilosti na vykonanie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pamiatkového výskumu 18a)                                   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Predĺženie platnosti osvedčenia o osobitnej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vykonanie pamiatkového výskumu 18a)         9,50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dočasný vývoz národnej kultúrnej pamiatky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zahraničia, ak nejde o dočasný vývoz z dôvodu jej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obnovy alebo reštaurovania v zahraničí 18a)                 9,50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Žiadosť o premiestnenie národnej kultúrnej pamiatky,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nejde o premiestnenie z dôvodu jej obnovy 18a)              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umiestnenie reklamy, oznamu alebo technického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na nehnuteľnej národnej kultúrnej pamiatke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v pamiatkovom území 18a)                             16,50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Poplatky podľa písmen a) až c) tejto položky vyberá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Ministerstvo kultúry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DOPRAVA</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vodičského preukazu alebo medzinárodného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vodičského preukazu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vydávaní vodičského preukazu vyberie správny orgán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do výšky štvornásobku príslušnej sadzby, ak vydáva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vodičský preukaz urýchlene do dvoch pracovných dní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výslovnú žiadosť poplatníka.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sú oslobodené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staršie ako 65 rokov, ktorým sa vodičský preukaz vydáva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 platnosťou na päť rokov, a osoby, ktorým sa vydáva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vodičský preukaz alebo medzinárodný vodičský preukaz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náhrada pri zmene nezavinenej občanom, alebo ak bola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vodičskom preukaze alebo v medzinárodnom vodičskom preukaze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zistená chyba zapríčinená výrobcom vodičského preukazu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medzinárodného vodičského preukazu alebo chyba zapríčinená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orgánom, ktorý vodičský preukaz alebo medzinárodný vodičský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preukaz vydal.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63a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Podanie  žiadosti  o  vydanie  osobitného  označenia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a preukazu osobitného označenia vozidla 19a)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Podanie  žiadosti  o   vydanie  preukazu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označenia  vozidla 19a)  ako   náhrady  za  zničený,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stratený, odcudzený alebo poškodený preukaz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označenia vozidla 19a)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Povolenie výnimky 19b) z právnych predpisov na úseku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bezpečnosti a plynulosti cestnej premávky,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ktorá nepresahuje územie okresu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dobu do jedného roka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dobu dlhšiu ako jeden rok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ktorá presahuje územie okresu a nepresahuje územie kraja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dobu do jedného roka                                   28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dobu dlhšiu ako jeden rok                              90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ktorá presahuje územie kraja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dobu do jedného roka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dobu dlhšiu ako jeden rok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1. Od poplatku podľa tejto položky je oslobodené povolenie výnimky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používanie ciest I.  triedy pre traktory a pracovné  stroje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samohybné  povinne  opatrené tabuľkou s evidenčným číslom.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2. Od poplatku podľa tejto položky je oslobodené povolenie výnimky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 vozidlá, ktorým bolo pridelené zvláštne evidenčné číslo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obsahujúce písmeno 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Položka 65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Zápis držiteľa motorového vozidla kategórie L, M1 a N1,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okrem kategórie N1 s najviac tromi miestami na sedenie,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evidencie vozidiel v Slovenskej republike aj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vykonaním úprav v dokladoch vrátane vydania týchto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dokladov                                                       suma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vypočítaná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vzorca,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najmenej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33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RP = Pkw x EKV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RP - výška poplatku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Pkw - sadzba poplatku za zápis vozidla v eurách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výkonu motora (prvá evidencia vozidla), ktorej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hodnoty sú uvedené v tabuľke č. 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EKV - ekologický koeficient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Tabuľka č. 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Výkon motora v kW     I  Sadzba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 poplatku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nad   I       do       I  v EUR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80 vrátane I    33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80 I     90 vrátane I    60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90 I    100 vrátane I    90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100 I    110 vrátane I   120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110 I    125 vrátane I   200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125 I    140 vrátane I   300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140 I    155 vrátane I   500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155 I    170 vrátane I   700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170 I    210 vrátane I   900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210 I         a viac I   1000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Tabuľka č. 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Druh vozidla vzhľadom na druh paliva*           I Ekologický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I koeficient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I  vozidla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1. I Vozidlo staršie ako 40 rokov od dátumu prvej evidencie   I    0,10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(bez rozdielu druhu paliva)                              I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2. I Vozidlo s druhom paliva: H2, kombinácia akékoľvek        I    0,20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palivo+PHEV (Plug-In hybrid)                             I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3. I Vozidlo s iným druhom paliva ako v riadku 1 a 2 alebo iné vozidlo ako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v písmene c)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Emisná norma                 I  Dátum prvej evidencie**  I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Vozidlo Euro 1/I             I       do 31.12.1996       I    1,00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Vozidlo Euro 2/II            I od 1.1.1997 do 31.12.2001 I    0,80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Vozidlo Euro 3/III           I od 1.1.2002 do 31.12.2006 I    0,70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Vozidlo Euro 4/IV            I od 1.1.2007 do 31.12.2011 I    0,60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Vozidlo Euro 5/V/EEV         I od 1.1.2012 do 31.8.2016  I    0,50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Vozidlo Euro 6a,b,c/VIA,B,C  I od 1.9.2016 do 31.8.2020  I    0,45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I Vozidlo Euro 6d/VID a novšie I        od 1.9.2020        I    0,40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Poplatok sa vzhľadom na ekologický koeficient zníži najviac na 33 eur.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 Druh paliva sa určí z položky 18 Osvedčenia o evidencii časť II "Druh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paliva/zdroj energie".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 Kritériá časového rozmedzia dátumu prvej evidencie sa použijú len, ak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sa pre motorové vozidlo nedá určiť emisná norma Euro.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I----------------------------------------------------------------------------I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Zápis držiteľa motorového vozidla okrem kategórie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 podľa písmena a) alebo prípojného vozidla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evidencie vozidiel v Slovenskej republike aj s vykonaním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úprav v dokladoch vrátane vydania týchto dokladov              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Zápis držiteľa motorového vozidla, ktorého jediným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zdrojom energie je elektrina (elektromobil) do evidencie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 v Slovenskej republike aj s vykonaním úprav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dokladoch vrátane vydania týchto dokladov                      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Zápis držiteľa motorového vozidla kategórie L, M1 a N1,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okrem kategórie N1 s najviac tromi miestami na sedenie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evidencie vozidiel v Slovenskej republike, ktoré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určené na predaj a ktoré doteraz nebolo evidované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žiadnej evidencii vozidiel aj s vykonaním úprav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dokladoch vrátane vydania týchto dokladov, ak sa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 zapisuje výrobca vozidla, 20aa)  zástupca výrobcu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20ab)  právnická osoba alebo fyzická osoba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podnikateľ, ktorej predmetom podnikania je predaj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 na základe zmluvného vzťahu s výrobcom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zástupcom výrobcu vozidla                                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tejto položky je oslobodený zápis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držiteľa motorového vozidla alebo prípojného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nadobudnutého dedením, na základe úradného príkazu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rozhodnutia súdu a zániku bezpodielového spoluvlastníctva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manželov.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zápis držiteľa motorového vozidla kategórie M1 a N1,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bol na kúpu motorového vozidla kategórie M1 a N1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držiteľovi alebo vlastníkovi poskytnutý príspevok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zákona č.  </w:t>
      </w:r>
      <w:hyperlink r:id="rId398" w:history="1">
        <w:r w:rsidRPr="00976140">
          <w:rPr>
            <w:rFonts w:ascii="Times New Roman" w:hAnsi="Times New Roman" w:cs="Times New Roman"/>
            <w:color w:val="0000FF"/>
            <w:sz w:val="24"/>
            <w:szCs w:val="24"/>
            <w:u w:val="single"/>
          </w:rPr>
          <w:t>447/2008 Z.z.</w:t>
        </w:r>
      </w:hyperlink>
      <w:r w:rsidRPr="00976140">
        <w:rPr>
          <w:rFonts w:ascii="Times New Roman" w:hAnsi="Times New Roman" w:cs="Times New Roman"/>
          <w:sz w:val="24"/>
          <w:szCs w:val="24"/>
        </w:rPr>
        <w:t xml:space="preserve"> o peňažných príspevkoch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kompenzáciu ťažkého zdravotného postihnutia a o zmene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doplnení niektorých zákonov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zápis držiteľa motorového vozidla kategórie L1e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399" w:history="1">
        <w:r w:rsidRPr="00976140">
          <w:rPr>
            <w:rFonts w:ascii="Times New Roman" w:hAnsi="Times New Roman" w:cs="Times New Roman"/>
            <w:color w:val="0000FF"/>
            <w:sz w:val="24"/>
            <w:szCs w:val="24"/>
            <w:u w:val="single"/>
          </w:rPr>
          <w:t>§ 43 zákona č. 106/2018 Z.z.</w:t>
        </w:r>
      </w:hyperlink>
      <w:r w:rsidRPr="00976140">
        <w:rPr>
          <w:rFonts w:ascii="Times New Roman" w:hAnsi="Times New Roman" w:cs="Times New Roman"/>
          <w:sz w:val="24"/>
          <w:szCs w:val="24"/>
        </w:rPr>
        <w:t xml:space="preserve"> o prevádzke vozidiel 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cestnej premávke a o zmene a doplnení niektorých zákonov.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sa zníži o 50% pri zápise držiteľa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motorového vozidla, ktorým je držiteľ preukazu fyzickej osoby s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ťažkým zdravotným postihnutím alebo preukazu fyzickej osoby s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ťažkým zdravotným postihnutím so sprievodcom alebo ak ide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motorové vozidlo upravené na vedenie fyzickou osobou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ťažkým zdravotným postihnutím a nebol na kúpu motorového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kategórie M1 a N1 poskytnutý príspevok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zákona č.  </w:t>
      </w:r>
      <w:hyperlink r:id="rId400" w:history="1">
        <w:r w:rsidRPr="00976140">
          <w:rPr>
            <w:rFonts w:ascii="Times New Roman" w:hAnsi="Times New Roman" w:cs="Times New Roman"/>
            <w:color w:val="0000FF"/>
            <w:sz w:val="24"/>
            <w:szCs w:val="24"/>
            <w:u w:val="single"/>
          </w:rPr>
          <w:t>447/2008 Z.z.</w:t>
        </w:r>
      </w:hyperlink>
      <w:r w:rsidRPr="00976140">
        <w:rPr>
          <w:rFonts w:ascii="Times New Roman" w:hAnsi="Times New Roman" w:cs="Times New Roman"/>
          <w:sz w:val="24"/>
          <w:szCs w:val="24"/>
        </w:rPr>
        <w:t xml:space="preserve"> o peňažných príspevkoch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kompenzáciu ťažkého zdravotného postihnutia a o zmene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doplnení niektorých zákonov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písmena a) tejto položky sa zníži o 50%,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však na 33 eur, pri zápise držiteľa motorového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kategórie M1 s najmenej šiestimi miestami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sedenie s výkonom motora do 110 kW vrátane, ak ide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zápis držiteľa, ktorým je osoba podľa osobitného predpisu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20ac)  uplatňujúca si nárok na prídavok na dieťa najmenej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štyri deti najneskôr do dovŕšenia 19 rokov veku.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Ak predmetom podnikania osoby uvedenej v písmene d)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predaj vozidiel na základe zmluvného vzťahu s výrobcom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alebo zástupcom výrobcu vozidla, pri zápise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držiteľa vozidla do evidencie vozidiel je povinná tento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vzťah preukázať správnemu orgánu. Ak držiteľ motorového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vozidla podľa písmena d) do jedného roka odo dňa zápisu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motorového vozidla do evidencie vozidiel nevykoná prevod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držby motorového vozidla na inú osobu, je povinný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najneskôr pri nasledujúcej zmene v evidencii vozidiel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zaplatiť poplatok podľa písmena a) v sume zodpovedajúcej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sume poplatku pri prvej evidencii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Poplatok podľa tejto položky pri zápise mladšieho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historického vozidla podľa  </w:t>
      </w:r>
      <w:hyperlink r:id="rId401" w:history="1">
        <w:r w:rsidRPr="00976140">
          <w:rPr>
            <w:rFonts w:ascii="Times New Roman" w:hAnsi="Times New Roman" w:cs="Times New Roman"/>
            <w:color w:val="0000FF"/>
            <w:sz w:val="24"/>
            <w:szCs w:val="24"/>
            <w:u w:val="single"/>
          </w:rPr>
          <w:t>§ 2 ods. 2 písm. j) zákonač. 106/2018 Z.z.</w:t>
        </w:r>
      </w:hyperlink>
      <w:r w:rsidRPr="00976140">
        <w:rPr>
          <w:rFonts w:ascii="Times New Roman" w:hAnsi="Times New Roman" w:cs="Times New Roman"/>
          <w:sz w:val="24"/>
          <w:szCs w:val="24"/>
        </w:rPr>
        <w:t xml:space="preserve"> o prevádzke vozidiel v cestnej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premávke a o zmene a doplnení niektorých zákonov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znení neskorších predpisov je 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vydanie štatistických údajov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 evidencie vozidiel  alebo z evidencie dopravných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nehôd v písomnej alebo elektronickej podobe,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ktoré neobsahujú osobné údaje držiteľa vozidla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alebo účastníka dopravnej nehody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udelenie typového schválenia EÚ celého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M1, N1, M2, M3, N2, N3, Tb, Cb, L, Ta,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Ca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O3, O4, Rb, Sb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pre kategórie vozidiel iné ako v prvom a druhom bode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udelenie viacstupňového typového schválenia EÚ celého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M1, N1, M2, M3, N2, N3, Tb, Cb, L, Ta,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Ca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O3, O4, Rb, Sb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pre kategórie vozidiel iné ako v prvom a druhom bode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udelenie predbežného typového schválenia EÚ celého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M1, N1, M2, M3, N2, N3, Tb, Cb, L, Ta,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Ca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O3, O4, Rb, Sb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pre kategórie vozidiel iné ako v prvom a druhom bode        400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udelenie typového schválenia EÚ celého vozidla vyrábaného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malej sérií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M1, N1, M2, M3, N2, N3, Tb, Cb, L, Ta,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Ca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O3, O4, Rb, Sb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pre kategórie vozidiel iné ako v prvom a druhom bode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rozšírenie, zmenu, revíziu prípadne predĺženie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udelenom typovom schválení EÚ celého vozidla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 a), c) a 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M1, N1, M2, M3, N2, N3, Tb, Cb, L, Ta,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Ca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O3, O4, Rb, Sb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3. pre kategórie vozidiel iné ako v prvom a druhom bode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rozšírenie, zmenu, revíziu prípadne predĺženie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udelenom typovom schválení EÚ celého vozidla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M1, N1, M2, M3, N2, N3, Tb, Cb, L, Ta,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O3, O4, Rb, Sb                                 75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pre kategórie vozidiel iné ako v prvom a druhom bode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udelenie vnútroštátneho typového schválenia celého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Ra, Sa, PN, a LS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iné ako v prvom bode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udelenie viacstupňového vnútroštátneho typového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schválenia celého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Ra, Sa, PN, a LS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iné ako v prvom bode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udelenie predbežného vnútroštátneho typového schválenia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celého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Ra, Sa, PN, a LS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iné ako v prvom bode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udelenie vnútroštátneho typového schválenia celého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vyrábaného v malej sérií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Ra, Sa, PN, a LS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iné ako v prvom bode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rozšírenie, zmenu, revíziu prípadne predĺženie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udelenom vnútroštátnom typovom schválení celého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 g) až j)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udelenie typového schválenia EÚ vozidla podľa regulačného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aktu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udelenie typového schválenia EÚ systému, komponentu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samostatnej technickej jednotky podľa regulačného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aktu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rozšírenie, zmenu, revíziu prípadne predĺženie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udelenom typovom schválení EÚ podľa regulačného aktu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podľa písmena l)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podľa písmena m)                                             75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vnútroštátne typové schválenie systému, komponentu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samostatnej technickej jednotky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rozšírenie, zmenu, revíziu prípadne predĺženie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udelenom vnútroštátnom typovom schválení systému,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komponentu alebo samostatnej technickej jednotky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o)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udelenie typového schválenia EÚ spaľovacieho motora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necestných pojazdných strojov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rozšírenie, zmenu, revíziu prípadne predĺženie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udelenom typovom schválení EÚ spaľovacieho motora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necestných pojazdných strojov podľa písmena q)                  200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uznanie typového schválenia EÚ celého vozidla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uznanie rozšíreného typového schválenia EÚ celého vozidla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zaslanie žiadosti na Európsku komisiu o povolenie udeliť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typové schválenie EÚ pri použití nových technológií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koncepcií nezlučiteľných s jedným alebo viacerými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regulačnými aktmi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povolenie hromadnej prestavby typu vozidla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 schválenie hromadnej prestavby typu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montážou plynového zariadenia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pri prestavbe vozidla na prepravu telesne postihnutej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inou prestavbou ako v prvom a druhom bode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rozšírenie, zmenu, predĺženie platnosti hromadnej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prestavby typu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montážou plynového zariadenia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pri prestavbe vozidla na prepravu telesne postihnutej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inou prestavbou ako v prvom a druhom bode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y) povolenie skúšobnej prevádzky vozidla inej ako v písmene z)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povolenie skúšobnej prevádzky vozidla, ak sa skúšobná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prevádzka vozidla vykonáva v rámci výskumu na zvýšenie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bezpečnosti cestnej premávky a typový schvaľovací orgán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má záujem o výsledky tohto výskumu z dôvodu zmeny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technických požiadaviek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aa) povolenie prevádzky automatizovaného doručovacieho vozidla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osvedčovanie dopravného prostriedku alebo prepravného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prostriedku používaného na prepravu skaziteľných potravín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 podanie žiadosti o dodatočné vydanie povolenia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písmena v) tejto položky správny orgán vyberie poplatok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výške päťnásobku určenej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zahŕňa aj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príslušných dokladov.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tejto položky sa nevyberie, ak ide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zmenu z úradného príkazu, napríklad zmenu názvu ulice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vnútroštátne jednotlivé schválenie jednotlivo vyrobeného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vozidiel O1, O2, Ra, Sa, PN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iné ako v prvom bode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jednotlivé schválenie EÚ jednotlivo vyrobeného vozidla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vozidiel O1, O2, Ra, Sa, PN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iné ako v prvom bode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vnútroštátne schválenie jednotlivého vozidla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obmedzenou prevádzkou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vnútroštátne schválenie jednotlivo dokončovaného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vozidiel O1, O2, Ra, Sa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M2, M3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pre kategórie vozidiel iné ako v prvom a druhom bode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vnútroštátne jednotlivé schválenie systému, komponentu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samostatnej technickej jednotky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uznanie typového schválenia EÚ jednotlivo dovezeného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alebo uznanie schválenia jednotlivo dovezeného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jednotlivé schválenie EÚ jednotlivo dovezeného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vozidiel M1 a N1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iné ako v prvom bode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vnútroštátne jednotlivé schválenie jednotlivo dovezeného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kategórie vozidiel M1 a N1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iné ako v prvom bode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opätovné schválenie jednotlivého vozidla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dodatočné schválenie jednotlivého vozidla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povolenie prestavby jednotlivého vozidla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schválenie prestavby jednotlivého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montážou plynového zariadenia alebo demontážou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plynového zariadenia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kategórie vozidiel O1, O2, Ra, Sa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pre iné prestavby ako v prvom a druhom bode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zmenu údajov v osvedčení o evidencii časť II alebo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technickom osvedčení vozidla z dôvodu výmeny karosérie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rámu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zmenu údajov v osvedčení o evidencii časť II alebo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technickom osvedčení vozidla z dôvodu výmeny motora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zmenu údajov v osvedčení o evidencii časť II alebo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technickom osvedčení vozidla z dôvodu inej technickej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zmeny na vozidle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vydanie nového osvedčenia o evidencii časť II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nového technického osvedčenia vozidla z dôvodu zápisu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vykonanej hromadnej prestavby na vozidle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vydanie duplikátu osvedčenia o evidencii časť II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technického osvedčenia vozidla na schvaľovací orgán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vydanie osvedčenia o evidencii časť II pri výmene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technického osvedčenia vozidla alebo vydanie technického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vozidla pri výmene technického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dočasné povolenie na prevádzku neschváleného jednotlivého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povolenie, schválenie alebo uznanie podľa písmen a) až 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 fyzické osoby s ťažkým zdravotným postihnutím, ktorým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 poskytol peňažný príspevok na kúpu osobného motorového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alebo peňažný príspevok na úpravu osobného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motorového vozidla podľa osobitného zákona 20a)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povolenie alebo schválenie podľa písmen d), j) a l)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vozidlo na prepravu osôb na invalidnom vozíku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 f) až h)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ktoré mali jednotlivo dovezené vozidlo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zahraničí evidované na svoje meno v rámci zastupiteľských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úradov, diplomati, konzuli z povolania a ďalšie osoby,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medzinárodného práva požívajú výsady a imunity počas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svojho pôsobenia.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písmena o) tejto položky sú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osoby, ktorým sa vydáva osvedčenie o evidencii časť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technické osvedčenie vozidla, v ktorom je zapísaná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iná technická zmena na vozidle, ak ide o opravu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nesprávnych technických údajov a táto chyba bola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zapríčinená orgánom, ktorý osvedčenie o evidencii časť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technické osvedčenie vozidla vydal, okrem prípadov,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keď chybné osvedčenie o evidencii časť II alebo technické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vozidla vystavil výrobca alebo zástupca výrobcu.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písmena r) tejto položky je oslobodená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výmena technického osvedčenia vozidla za osvedčenie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evidencii časť II pre vozidlo kategórie L1e.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sa znižuje podľa § 6 ods. 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aj ak osobitný predpis ustanovuje niektoré prílohy návrhu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výlučne v listinnej podobe, napríklad predloženia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o zhode COC alebo dokladov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podanie návrhu o dodatočné vydanie povolenia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k) tejto položky správny orgán vyberie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 výške päťnásobku určenej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Správny orgán vyberie trojnásobok poplatku podľa písmen 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až h), ak poplatník (účastník konania) pri doručení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návrhu žiada rozhodnúť urýchlene do piatich pracovných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dní. Ak sa konanie prerušilo, lehota prestáva plynúť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dňom vydania rozhodnutia o prerušení konania. Trojnásobok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poplatku podľa písmen d), f) až h) za urýchlené rozhodnutie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splatný v deň podania návrhu. Ak sa konanie zastavilo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návrh bol zamietnutý, poplatok sa nevracia.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v skrátenom termíne o návrhu nerozhodne,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vráti rozdiel medzi poplatkom zaplateným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splnomocnenia za urýchlené rozhodnutie a poplatkom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určeným podľa príslušného písmena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 Poplatok podľa tejto položky zahŕňa aj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príslušných dokladov a v prípade písmena s) aj vydanie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tabuliek so zvláštnym evidenčným číslom.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Ak žiadateľ jednou žiadosťou podľa písmen a), b), d) a 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 požaduje viac schválení, poplatky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sčítavajú.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68a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osvedčenia o evidencii časti I orgánom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Policajného zboru vrátane vykonania zmien v týchto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dokladoch a doručenia osvedčenia o evidencii časti 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určenú adresu                                                    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osvedčenia o evidencii časti II orgánom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Policajného zboru vrátane vykonania zmien v týchto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dokladoch                                                        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osvedčenia o evidencii časti I orgánom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Policajného zboru urýchlene do dvoch pracovných dní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výslovnú žiadosť poplatníka vrátane doručenia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evidencii časti I na určenú adresu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 a) a b)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oslobodené osoby, ktorým sa vydáva osvedčenie o evidencii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časti I alebo osvedčenie o evidencii časti II ako náhrada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zmene nezavinenej občanom, alebo ak bola v osvedčení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evidencii časti I alebo v osvedčení o evidencii časti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zistená chyba zapríčinená výrobcom osvedčenia o evidencii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časti I alebo osvedčenia o evidencii časti II alebo chyba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zapríčinená orgánom, ktorý osvedčenie o evidencii časti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alebo osvedčenie o evidencii časti II vydal, okrem prípadov,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keď chybné osvedčenie o evidencii časti II vystavil výrobca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alebo zástupca výrobcu.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1.9.2009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Povolenie evidencie, uvedenia na trh alebo uvedenia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prevádzky v cestnej premávke nových vozidiel zhodných s typom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vozidla, ktorého typové schválenie už stratilo platnosť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(vozidlá ukončenej série), a to za každé povolené vozidlo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kategórie L1e, L2e, L6e, O1, O2, Ra a Sa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ostatných kategórií iných, ako sú uvedené v písmene 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69b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poskytnutie údajov z jednotného informačného systému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cestnej doprave, 21b)  ktoré sa týkajú osoby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žiadateľa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b) vydanie štatistických údajov z jednotného informačného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systému v cestnej doprave, 21b)  ktoré neobsahujú osobné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údaje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podľa písmena b) tejto položky vyberá Ministerstvo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dopravy, výstavby a regionálneho rozvoja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Povolenie typu dráhového vozidla s vlastným pohonom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 železničnú dráhu alebo osobného vozňa pre rýchlosť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160 km/h                                                1 200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Povolenie modernizácie alebo obnovy dráhového vozidla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vlastným pohonom pre železničnú dráhu alebo osobného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vozňa pre rýchlosť nad 160 km/h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Povolenie typu ťahaného dráhového vozidla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železničnú dráhu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Povolenie modernizácie alebo obnovy ťahaného dráhového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pre železničnú dráhu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Schválenie typu výstroja alebo súčasti dráhového vozidla       90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Schválenie typu dráhového vozidla pre električkové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dráhy, trolejbusové dráhy alebo existujúce špeciálne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dráhy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Schválenie podstatnej zmeny dráhového vozidla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električkové dráhy, trolejbusové dráhy alebo existujúce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špeciálne dráhy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Schválenie typu dráhového vozidla pre lanové dráhy             90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Povolenie skúšky koľajového vozidla pre železničné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dráhy počas chodu (jazdy)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druhého originálu dokladu o schválení typu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 povolení typu podľa písmen a) až h)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poverenia na vzdelávanie a overovanie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zamestnancov prevádzkovateľov dráh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dráhových podnikov, okrem prevádzkovateľov lanových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poverenia na posudzovanie zdravotnej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zamestnancov prevádzkovateľov dráh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dráhových podnikov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Vydanie poverenia na posudzovanie psychickej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zamestnancov prevádzkovateľov dráh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dráhových podnikov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poverenia na overovanie technickej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dráhových vozidiel na prevádzku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poverenia na vykonávanie technických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kontrol dráhových vozidiel pred ich uvedením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prevádzky a počas prevádzky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p) Vydanie poverenia na vykonávanie skúšok dráhových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Vydanie poverenia na posudzovanie zhody subsystémov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vnútroštátnymi predpismi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Príslušný správny dráhový úrad vyberie poplatok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 b), d) a g) tejto položky bez zreteľa na počet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odchýlok  od  schváleného  typu alebo povoleného typu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dráhového vozidla v rámci jedného podania.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poplatok podľa písmena e) tejto položky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vyberie, len ak sa typ výstroja alebo súčasti schvaľuje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oddelene od schvaľovania typu alebo podstatnej zmeny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dráhového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70a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technického preukazu dráhového vozidla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železničnú dráhu alebo pre špeciálnu dráhu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nového alebo rekonštruovaného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prevádzkovaného ku dňu 1.10.1997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technického preukazu dráhového vozidla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lanovú dráhu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technického preukazu dráhového vozidla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električkovú dráhu alebo trolejbusovú dráhu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Zmena údajov v technickom preukaze dráhového vozidla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Pridelenie skratky vlastníka železničného vozidla          115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Zmena registračných údajov vlastníka železničného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Zrušenie skratky vlastníka železničného vozidla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Povolenie na uvedenie dráhového vozidla do prevádzky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Zmena povolenia na uvedenie dráhového vozidla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prevádzky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Pridelenie evidenčného čísla železničnému vozidlu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Zmena alebo zrušenie evidenčného čísla železničného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Zaevidovanie železničného vozidla do národného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železničných vozidiel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Dodatočné povolenie na uvedenie železničného vozidla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prevádzky, ktoré má povolenie na uvedenie do prevádzky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železničnom systéme vydané v inom členskom štáte          65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Zmena alebo zrušenie dodatočného povolenia podľa písmena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duplikátu dokladu podľa písmen e) až k) a písmen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a n)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 Príslušný  správny  dráhový  úrad  vyberie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písmena  b) tejto položky len  za prvé dráhové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vozidlo  schváleného  typu  bez  zreteľa  na celkový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počet dráhových vozidiel.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Príslušným  dráhovým úradom  pre električkové  dráhy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trolejbusové dráhy  je miestne príslušný vyšší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územný celok.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udelenie osvedčenia výrobcu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udelenie osvedčenia zástupcu výrobcu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zmenu údajov v osvedčeniach výrobcu alebo o predĺženie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ich platnosti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zmenu údajov v osvedčeniach zástupcu výrobcu alebo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predĺženie ich platnosti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zahŕňa aj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príslušných dokladov.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tejto položky sa nevyberie, ak ide o zmenu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úradného príkazu, napríklad zmenu názvu ulice a podobne.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72a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udelenie poverenia na vykonávanie technickej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overovania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zmenu v poverení na vykonávanie technickej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overovania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oznámenie technickej služby overovania v orgánoch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Európskej únie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doplnenie oznámenia technickej služby overovania 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orgánoch Európskej únie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oznámenie technickej služby overovania vozidiel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orgánoch Európskej hospodárskej komisie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doplnenie oznámenia technickej služby overovania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orgánoch Európskej hospodárskej komisie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udelenie poverenia na vykonávanie určitých činností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dohody ADR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zmenu v poverení na vykonávanie určitých činností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dohody ADR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udelenie poverenia na vykonávanie technickej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overovania dopravných prostriedkov alebo prepravných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prostriedkov používaných na prepravu skaziteľných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potravín podľa dohody ATP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zmenu v poverení na vykonávanie technickej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overovania dopravných prostriedkov alebo prepravných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prostriedkov používaných na prepravu skaziteľných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potravín podľa dohody ATP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písmena a), b), g) až j) tejto položky zahŕňa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príslušných dokladov.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tejto položky sa nevyberie, ak ide o zmenu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úradného príkazu, napríklad zmenu názvu ulice a podobne.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dočasné vyradenie vozidla, ktoré nepodlieha prihláseniu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evidencie vozidiel, z cestnej premávky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 lehote do päť rokov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 lehote nad päť rokov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opätovné uvedenie vozidla do prevádzky ešte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uplynutím skončenia dočasného vyradenia vozidla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pridelenie náhradného identifikačného čísla vozidla VIN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povolenie výnimky z technických požiadaviek pre vozidlá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osvedčenia o schválení vozidla na prepravu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určitých nebezpečných vecí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súhlasu na vydanie duplikátu osvedčenia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evidencii časti II alebo technického osvedčenia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to za každý duplikát osvedčenia o evidencii časti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technického osvedčenia vozidla, o ktorý sa žiada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zahŕňa aj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príslušných dokladov.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Pri predĺžení dočasného vyradenia vozidla sa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vyberie podľa písmena a), pričom za začiatok lehoty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počíta dátum začiatku predchádzajúceho dočasného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vyradenia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73a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dočasné vyradenie vozidla z evidencie vozidiel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predĺženie dočasného vyradenia vozidla z evidencie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 v lehote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jedného roka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jedného roka do dvoch rokov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dvoch rokov do štyroch rokov                            35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od štyroch rokov do šiestich rokov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od šiestich rokov do 10 rokov                             170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nad 10 rokov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opätovné zaradenie vozidla do evidencie vozidiel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ukončením lehoty dočasného vyradenia vozidla 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evidencie vozidiel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trvalé vyradenie vozidla z evidencie vozidiel,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nepodlieha spracovaniu podľa osobitného predpisu 38)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Poplatok za vyradenie vozidla z evidencie vozidiel sa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nevyberie pri trvalom vyradení vozidla z evidencie vozidiel,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ak bolo vozidlo odcudzené.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zahŕňa aj vydanie dokladov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dočasnom vyradení vozidla z evidencie vozidiel a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opätovnom zaradení vozidla do evidencie.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Pri predĺžení dočasného vyradenia vozidla z evidencie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 sa správny poplatok vyberie podľa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pričom za začiatok lehoty sa počíta dátum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predchádzajúceho vyradenia vozidla z evidencie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Vykonanie skúšky na získanie vodičského oprávnenia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skupiny AM, A1, A2, 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skupiny B1, B, BE, T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skupiny C1, C1E, D1, D1E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skupiny C, CE, D, DE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Vykonanie osobitnej skúšky na udelenie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vodičského oprávnenia skupiny A2 a 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vodičského oprávnenia skupiny B na vedenie jazdnej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súpravy, ktorej najväčšia prípustná celková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hmotnosť presahuje 3 500 kg a nepresahuje 4 250 kg B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Udelenie vodičského oprávnenia na základe absolvovania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výcviku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 Vykonanie skúšky pri preskúšaní odbornej spôsobilosti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držiteľa vodičského oprávnenia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 Vykonanie skúšky na udelenie inštruktorského oprávnenia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rozsahu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skupiny 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skupiny B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skupiny C                                               90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skupiny D                                               90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skupiny BE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skupiny CE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skupiny C1E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skupiny DE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skupiny D1E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10. skupiny AM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skupiny T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f) Vykonanie skúšky na udelenie preukazu skúšobného komisára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komory alebo predĺženie platnosti preukazu skúšobného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komisára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 Vydanie inštruktorského preukazu alebo predĺženie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platnosti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 Vydanie preukazu skúšobného komisára komory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predĺženie jeho platnosti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Poznámky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vyberie poplatky podľa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 výške 25%, ak ide o skúšku na získanie vodičského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oprávnenia, ak sa výcvik  vykonával na stredných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vojenských) školách a  odborných učilištiach v rámci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povinného predmetu  dopravnej výchovy, ak  sa výcvik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vykonával na stredných odborných školách Policajného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zboru v rámci odbornej  prípravy, ak ide o vykonanie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skúšky na získanie  vodičského oprávnenia odvedencov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o opakované skúšky.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tejto  položky  sa   nevyberie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preskúšanie   odbornej   spôsobilosti   pri   vydaní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vodičského  preukazu  náhradou  za  vodičský preukaz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vydaný v cudzine.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Poplatok podľa  písmena a) tejto  položky sa 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každú  skupinu   vodičského  oprávnenia,  ktorú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žiadateľ  získava.  Pri  získavaní  viacerých skupín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vodičského  oprávnenia  v  rámci  jednej  skúšky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poplatky sčítavajú.  To neplatí, ak  získaná skupina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zahŕňa ďalšiu skupinu.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4. Správny  orgán  vyberie  poplatok  podľa  písmena 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  vo výške 50%  za opakovanú skúšku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získanie inštruktorského  oprávnenia. Poplatok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c) tejto položky sa vyberie za každú skupinu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inštruktorského oprávnenia,  ktorú žiadateľ získava.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získavaní  viacerých   skupín  inštruktorského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oprávnenia  v   rámci  jednej  skúšky   sa  poplatky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sčítavajú.  To  neplatí,  ak  získaná skupina zahŕňa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ďalšiu skupinu.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preukazu  na  vedenie  dráhového vozidla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všetkých dráhach okrem lanových dráh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Vykonanie  zmeny  v  preukaze  na  vedenie dráhového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bezpečnostného osvedčenia  pre železničný podnik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bezpečnostného povolenia pre manažéra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infraštruktúry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Zmena alebo zrušenie bezpečnostného osvedčenia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c), alebo bezpečnostného povolenia podľa písmena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preukazu rušňovodiča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Zmena alebo zrušenie preukazu rušňovodiča podľa písmena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f)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duplikátu podľa písmen c) až g)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Pridelenie evidenčného čísla a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tabuľky s evidenčným číslom vyrobenej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 zliatin ľahkých kovov pri zápise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evidencie alebo pridelenie evidenčného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čísla a vydanie takejto tabuľky s evidenčným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číslom za stratenú, zničenú, poškodenú,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odcudzenú alebo neupotrebiteľnú tabuľku,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každú tabuľku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Pridelenie  osobitného evidenčného  čísla a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tabuľky  s  osobitným  evidenčným  číslom,  za každú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tabuľku                                                     25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Pridelenie  zvláštneho evidenčného  čísla a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tabuľky  so  zvláštnym  evidenčným  číslom, za každú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tabuľku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Pridelenie evidenčného čísla a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tabuľky s evidenčným číslom vyrobenej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 zliatin ľahkých kovov vytvoreným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základe požiadavky držiteľa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zápise vozidla do evidencie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pridelenie evidenčného čísla a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takejto tabuľky za stratenú, zničenú,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poškodenú, odcudzenú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neupotrebiteľnú, za každú tabuľku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pridelenie evidenčného čísla a vydanie tabuľky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evidenčným číslom vyrobenej zo zmesi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polykarbonátu a polyesteru vyžarujúcej svetlo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zapnutom osvetlení vozidla pri zápise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evidencie alebo pridelenie evidenčného čísla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takejto tabuľky s evidenčným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číslom za stratenú, zničenú, poškodenú,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odcudzenú alebo neupotrebiteľnú tabuľku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vydanie duplikátu takejto tabuľky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pôvodne prideleným evidenčným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číslom alebo s evidenčným číslom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vytvoreným na základe požiadavky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držiteľa vozidla                                           260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duplikátu tabuľky s pôvodne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prideleným evidenčným číslom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evidenčným číslom vytvoreným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základe požiadavky držiteľa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vyrobenej zo zliatin ľahkých kovov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tabuľky s evidenčným číslom vyrobenej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 zliatin ľahkých kovov určenej na nosič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bicykla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tabuľky s evidenčným číslom zo skladových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zásob orgánu Policajného zboru, o ktorej zloženie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číslic požiadal vlastník vozidla alebo držiteľ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a to za každú tabuľku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za pridelenie evidenčného čísla a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tabuľky s evidenčným číslom sa nevyberie, ak držiteľ</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vozidla požiadal o opätovné použitie ponechanej tabuľky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 evidenčným číslom podľa osobitného predpisu 22)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iné vozidlo.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sa vydáva nová tabuľka s evidenčným číslom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tabuľku s evidenčným číslom, ktorá nebola vydaná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požiadavky držiteľa vozidla, správny poplatok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tejto položky sa znižuje o uhradenú sumu za už vydanú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tabuľku s evidenčným číslom.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Za  neupotrebiteľnú  tabuľku   s  evidenčným  číslom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(štátnou  poznávacou  značkou)  sa  považuje tabuľka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vydaná  podľa právnej  úpravy platnej  do 31.  marca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1997, ktorú  je držiteľ vozidla  povinný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"aspi://module='ASPI'&amp;link='315/1996 Z.z.%2523129'&amp;ucin-k-dni='30.12.9999'"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129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color w:val="0000FF"/>
          <w:sz w:val="24"/>
          <w:szCs w:val="24"/>
          <w:u w:val="single"/>
        </w:rPr>
        <w:t xml:space="preserve">    zákona    Národnej    rady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color w:val="0000FF"/>
          <w:sz w:val="24"/>
          <w:szCs w:val="24"/>
          <w:u w:val="single"/>
        </w:rPr>
        <w:t xml:space="preserve">    č. 315/1996    Z.z.</w:t>
      </w: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premávke   na   pozemných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komunikáciách vymeniť.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2.  Poplatky podľa tejto položky zahŕňajú aj vydanie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príslušných dokladov.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registráciu autoškoly na vykonávanie kurzov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skupiny AM, A1, A2, A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skupiny B1, B, BE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skupiny C1, C1E, C, CE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skupiny D1, D1E, D, DE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skupinu T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rozšírenie rozsahu skupín v rámci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autoškoly sa vyberie poplatok podľa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vykonanie zmeny druhu vykonávaných kurzov v rámci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autoškoly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vykonanie akejkoľvek inej zmeny ako podľa písm. 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c)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písmena a) a b) sa vyberie za každú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skupinu samostatne. Ak sa jedna registrácia týka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viacerých skupín, poplatky uvedené za jednotlivé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skupiny sa zrátajú; to neplatí, ak získaná skupina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zahŕňa ďalšiu skupinu.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2. Poplatok podľa písmena d) sa nevyberie, ak ide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zmenu registrácie na základe úradného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napr. v dôsledku zmeny názvu ulice alebo číslovania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77a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Registrácia na vykonávanie kurzu základnej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kvalifikácie alebo pravidelného výcviku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v registrácii na vykonávanie kurzov základnej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kvalifikácie alebo pravidelného výcviku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osvedčenia o základnej kvalifikácii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osvedčenia o pravidelnom výcviku vodiča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kvalifikačnej karty vodiča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Vykonanie skúšky základnej kvalifikácie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podaní prihlášky o opakovanú skúšku podľa písmena 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sa vyberie správny poplatok vo výške 50%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Ak sa jedným podaním žiada o registráciu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kurzu základnej kvalifikácie a o registráciu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vykonávanie kurzu pravidelného výcviku vyberie sa iba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jeden správny poplatok podľa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Ak sa jedným podaním žiada o zmenu v registrácii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vykonávanie kurzu základnej kvalifikácie a o zmenu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registrácii na vykonávanie kurzu pravidelného výcviku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vyberie sa iba jeden správny poplatok podľa písmena 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Poplatok podľa písmena b) sa nevyberie, ak ide o zmenu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na základe úradného rozhodnutia, napr.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dôsledku zmeny názvu ulice alebo číslovania domov.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77b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Podanie žiadosti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schválenie spôsobilosti trenažéra používaného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autoškolách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zmenu v osvedčení o spôsobilosti trenažéra používaného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autoškolách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schválenie spôsobilosti typu identifikačného zariadenia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používanie v autoškolách alebo schválenie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programového vybavenia autoškoly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zmenu v osvedčení o spôsobilosti typu identifikačného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na používanie v autoškolách alebo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osvedčení o schválení programového vybavenia autoškoly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nevyberie, ak ide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zmenu z úradného príkazu, napríklad zmenu názvu ulice.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povolenie na zriadenie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stanice technickej kontroly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1a. na základe povolenia na zriadenie stanice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technickej kontroly nad rámec existujúcej siete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1b. v iných prípadoch ako v bode 1a                       9 600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pracoviska emisnej kontroly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pracoviska kontroly originality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udelenie oprávnenia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vykonávanie technickej kontroly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vykonávanie emisnej kontroly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vykonávanie kontroly originality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montáž plynových zariadení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zmenu rozsahu udeleného oprávnenia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vykonávanie technickej kontroly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vykonávanie emisnej kontroly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vykonávanie kontroly originality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montáž plynových zariadení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zmenu udeleného oprávnenia inú ako podľa písmena c)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povolenie na zriadenie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stanice technickej kontroly nad rámec existujúcej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siete                                                     9 000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pracoviska emisnej kontroly nad rámec existujúcej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siete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pracoviska kontroly originality nad rámec existujúcej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siete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Ak sa jedným návrhom podľa tejto položky požaduje viac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povolení, oprávnení alebo zmien, poplatky sa sčítavajú.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tejto položky sa nevyberie, ak ide o zmenu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úradného príkazu, napríklad zmenu názvu ulice a podobne.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Ak sa povolenie na zriadenie stanice technickej kontroly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rámec existujúcej siete podľa písmena e) prvého bodu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 vydáva na vykonávanie technických kontrol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prepravu nebezpečných vecí alebo na vydanie prepravného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povolenia pre existujúcu stanicu technickej kontroly,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nevyberie.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78a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prihlášky o vykonanie skúšky z odbornej spôsobilosti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získanie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technika technickej kontroly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2. technika emisnej kontroly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technika kontroly originality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technika montáže plynových zariadení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návrhu o vydanie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technika technickej kontroly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technika emisnej kontroly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technika kontroly originality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technika montáže plynových zariadení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návrhu na zmenu rozsahu osvedčenia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technika technickej kontroly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technika emisnej kontroly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technika kontroly originality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technika montáže plynových zariadení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návrhu na inú zmenu ako podľa písmena c) vydaného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technika technickej kontroly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technika emisnej kontroly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technika kontroly originality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technika montáže plynových zariadení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Pri podaní návrhu na opakovanú skúšku podľa písmena a)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vyberie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 sadzbe určenej v písmene a) tejto položky, ak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opakovaná skúška vykonáva v plnom rozsahu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 50%  sadzbe určenej v písmene a) tejto položky, ak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opakovaná skúška vykonáva v čiastočnom rozsahu.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podľa tejto položky sa nevyberie, ak ide o zmenu 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úradného príkazu, napríklad zmenu názvu ulice a podobne.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78b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schválenie vhodnosti zariadenia používaného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technickej kontrole, emisnej kontrole alebo kontrole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originality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zmenu alebo predĺženie platnosti osvedčenia o schválení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používaného pri technickej kontrole, emisnej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kontrole alebo kontrole originality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udelenie osvedčenia odborne spôsobilej osoby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kalibráciu zariadení, ak návrh podalo kalibračné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laboratórium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zmenu osvedčenia odborne spôsobilej osoby na kalibráciu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 ak návrh podalo kalibračné laboratórium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Správny orgán môže v prípade ukončenia výroby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upustiť od vybratia poplatku podľa písmena a) alebo 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podľa tejto položky sa nevyberie, ak ide o zmenu 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úradného príkazu, napríklad zmenu názvu ulice a podobne.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79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na prevádzkovanie autobusovej linky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povolenia dopravcovi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medzinárodnú pravidelnú autobusovú dopravu,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každý aj začatý rok                                        110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vnútroštátnu pravidelnú autobusovú dopravu,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každý aj začatý rok                                         85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mestskú autobusovú dopravu, za každých aj začatých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päť rokov na jednu autobusovú linku v obci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mestskú autobusovú dopravu, za každých aj začatých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päť rokov na viac autobusových liniek v obci               180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Vykonanie zmeny v povolenii na prevádzkovanie autobusovej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linky podľa písmena a)                                          50%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príslušnej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povolenia na prevádzkovanie medzinárodnej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nákladnej cestnej dopravy zahraničným dopravcom medzi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dvoma miestami na území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jednu prepravu jedným vozidlom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dve až päť prepráv jedným vozidlom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neobmedzený počet prepráv jedným vozidlom             1 100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Schválenie cestovného poriadku alebo jeho zmeny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povolenia medzinárodnej organizácie (CEMT) 23)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medzinárodnú nákladnú cestnú dopravu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príslušných štátov uvedených v povolení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platnosťou aj do Rakúska, do dátumu uvedenom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povolení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do príslušných štátov uvedených v povolení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platnosťou aj do Talianska, do dátumu uvedenom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povolení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do príslušných štátov uvedených v povolení bez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platnosti do Rakúska a Talianska do dátumu uvedenom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povolení                                                330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Odovzdanie neadresného povolenia 23) druhého štátu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slovenskému prevádzkovateľovi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medzinárodnej nákladnej cestnej alebo nepravidelnej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autobusovej dopravy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jednorazové (do cudzieho štátu a späť)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2. jednorazové do tretieho štátu a späť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opakovanú (kyvadlovú) dopravu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Podanie žiadosti o vydanie povolenia na vykonávanie povolania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prevádzkovateľa osobnej cestnej dopravy 22b)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povolenia na vykonávanie povolania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prevádzkovateľa nákladnej cestnej dopravy 22b)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 udelenie koncesie na výkon taxislužby 22ba)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Podanie žiadosti o vydanie licencie Spoločenstva 22c)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Podanie žiadosti o vydanie overenej kópie licencie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Spoločenstva na každé vozidlo                                   3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osvedčenia o prevádzkovaní cestnej dopravy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vlastnú potrebu podľa osobitného predpisu 22d)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Podanie žiadosti o vydanie, zmenu údajov, predĺženie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platnosti alebo vydanie duplikátu osvedčenia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spôsobilosti bezpečnostného poradcu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prepravu nebezpečných vecí 22a)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Podanie návrhu o vydanie osvedčenia vodiča 22e)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Podanie žiadosti o vydanie, zmenu údajov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duplikátu ADR osvedčenia o školení vodiča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Podanie žiadosti o udelenie povolenia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dispečingu 22bb)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Podanie žiadosti o vydanie preukazu vodiča vozidla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taxislužby 22bc) alebo jeho duplikátu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Podanie žiadosti o odňatie povolenia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povolania prevádzkovateľa nákladnej cestnej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osobnej cestnej dopravy, povolenia na prevádzkovanie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dispečingu alebo koncesie na taxislužbu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Podanie žiadosti o zmenu povolenia na vykonávanie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povolania prevádzkovateľa cestnej dopravy, 22bd)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povolenia na prevádzkovanie dispečingu a koncesie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výkon taxislužby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Podanie prihlášky na vykonanie skúšky odbornej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v oblasti cestnej nákladnej dopravy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osobnej cestnej dopravy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Podanie žiadosti o vydanie osvedčenia o odbornej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v cestnej nákladnej doprave alebo v cestnej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osobnej doprave  alebo jeho duplikátu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Podanie žiadosti o vydanie poverenia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prípravy bezpečnostných poradcov a vodičov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 prepravujúcich nebezpečné veci alebo žiadosť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predĺženie jeho platnosti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Podanie žiadosti o vykonanie zmeny v poverení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vykonávanie odbornej prípravy bezpečnostných poradcov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vodičov vozidiel prepravujúcich nebezpečné veci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môže upustiť od vybratia poplatku, ak ide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prepravu poľnohospodárskych výrobkov, prepravu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vykonanú z humanitných dôvodov alebo z dôvodov verejného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záujmu.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môže na základe vzájomnosti od vybratia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poplatku upustiť alebo sadzbu poplatku znížiť.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odôvodnených prípadoch, predovšetkým z hľadiska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zabezpečenia zásad dopravnej politiky, môže správny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 poplatok podľa tejto položky zvýšiť až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trojnásobok.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dodatočne vydávanú licenciu (povolenie) môže správny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orgán zvýšiť príslušnú sadzbu poplatku až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trojnásobok.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Pri podaní prihlášky o opakovanú skúšku podľa písmena 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 vyberie správny poplatok vo výške 50%  príslušnej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Od poplatku podľa písmena d) je oslobodený dopravca,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 žiada o schválenie alebo zmenu cestovného poriadku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autobusovej linke, ktorá je súčasťou záväzku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dopravcu, ktorý pre neho vyplýva zo zmluvy o službách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verejnom záujme uzatvorenej s objednávateľom dopravných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na zvláštne užívanie diaľnic, ciest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miestnych ciest pri nadrozmernej doprave alebo nadmernej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doprave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za každú jednotlivú dopravu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nadrozmerná doprava pri prekročení najväčšej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povolenej šírky, najväčšej povolenej výšky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najväčšej povolenej dĺžky vrátane nákladu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nadmerná doprava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2a. pri prekročení najväčšej povolenej celkovej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hmotnosti, ak hmotnosť vrátane nákladu (vyjadrené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tonách)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40 vrátane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40 do 60 vrátane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60 do 120 vrátane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120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2b. pri prekročení najväčšej povolenej hmotnosti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pripadajúcej na nápravu (nápravové zaťaženie) bez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rozdielu, o akú nápravu ide, ak zaťaženie nápravy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(vyjadrené v %)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10 vrátane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10 do 11,50 vrátane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11,50 do 12,50 vrátane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12,50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za nadmernú dopravu, ak najväčšia povolená celková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hmotnosť motorového vozidla alebo jazdnej súpravy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neprekročí 60 t, alebo nadrozmernú dopravu viacnásobne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opakovanú po jednej alebo viacerých trasách na dobu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šesť mesiacov sa poplatok vypočítaný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písmena a) zvýši na päťnásobok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za nadmernú dopravu, ak najväčšia povolená celková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hmotnosť motorového vozidla alebo jazdnej súpravy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prekročí 60 t, alebo nadrozmernú dopravu viacnásobne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opakovanú po jednej alebo viacerých trasách na dobu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troch mesiacov sa poplatok vypočítaný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a) zvýši na dva a pol násobok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za dopravu nadmerného alebo nadrozmerného stavebného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mechanizmu po vlastnej osi alebo na podvozku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za každú jednotlivú trasu, ak najväčšia povolená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celková hmotnosť stavebného mechanizmu vrátane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podvozku a ťahača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1a. neprekročí 60 t alebo šírku 3,1 m, alebo výšku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4,5 m a nie sú prekročené najväčšie povolené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hmotnosti pripadajúce na nápravu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1b. prekročí 60 t alebo šírku 3,1 m, alebo výšku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4,5 m alebo sú prekročené najväčšie povolené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hmotnosti pripadajúce na nápravu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dopravu viacnásobne opakovanú po jednej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viacerých trasách na dobu najviac troch mesiacov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2a. pri splnení podmienok podľa bodu 1a.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2b. pri splnení podmienok podľa bodu 1b.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dopravu viacnásobne opakovanú po jednej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viacerých trasách na dobu najviac šiestich mesiacov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3a. pri splnení podmienok podľa bodu 1a.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3b. pri splnení podmienok podľa bodu 1b.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zníži poplatok alebo upustí od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vybratia na základe vzájomnosti.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môže pri nadmerných dopravách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nadrozmerných dopravách organizovaných tuzemskou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zahraničnou inštitúciou na účel humanitnej pomoci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poskytnutia daru štátu upustiť od vybratia poplatku.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na hraničných priechodoch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vonkajších hraníc Európskej únie vyberá správca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priľahlého úseku cesty vedúcej k hraničnému priechodu.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Poplatníkom podľa tejto položky je prevádzkovateľ vozidla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vodič vozidla vykonávajúci dopravu vozidlom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jazdnou súpravou, ktoré prekračujú najväčšie povolené rozmery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najväčšie povolené hmotnosti. Prevádzkovateľom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vozidla je prevádzkovateľ vozidla alebo prevádzkovateľ</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jazdnej súpravy, ktorý je zapísaný v osvedčení o evidencii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motorového vozidla časť I a časť II ako držiteľ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alebo takáto osoba zapísaná v osvedčení o evidencii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motorového vozidla vydanom v cudzine.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základ výpočtu poplatku za nadrozmernosť sa 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najväčší rozmer vozidla alebo jazdnej súpravy, ktorý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prekračuje prípustnú mieru v šírke alebo vo výške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dĺžke.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Do základu dĺžky súpravy a celkovej hmotnosti súpravy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započítavajú aj motorové vozidlá určené na tlačenie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súpravy alebo aj ostatné pomocné motorové vozidlá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zapojené v súprave, ktoré sú do súpravy zapojené hoci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len na prekonanie krátkych obtiažnych úsekov trasy.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Pri doprave, pri ktorej sú prekročené dva alebo všetky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tri prípustné celkové rozmery [písmeno a) bod 1],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celková výška poplatku určí ako dvojnásobok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uvedenej v písmene a) bode 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Prekročenie najväčšej povolenej hmotnosti sa posudzuje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u jazdnej súpravy, pri motorovom vozidle, aj 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jednotlivého vozidla v súprave, s výnimkou návesovej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súpravy. Poplatok sa určí z tých hmotností, z ktorých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vyššia sadzba. Za prekročenie najväčšej povolenej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celkovej hmotnosti do 3,0% sa poplatok nevyberá.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Pri nadmernej doprave sa hmotnosť jazdnej súpravy určí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hmotnosť celej súpravy sčítaním hmotností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jednotlivých motorových vozidiel a prípojných vozidiel.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Pri určení poplatku za prekročenie najväčšej povolenej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hmotnosti pripadajúcej na nápravu sa každá náprava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posudzuje samostatne so zohľadnením dvojnáprav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trojnáprav a poplatok sa určí len za najviac prekročenú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nápravu, dvojnápravu alebo trojnápravu. Za prekročenie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prípustného zaťaženia nápravy do 3,0%  sa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nevyberá.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Pri špeciálnych prívesoch a návesoch, ktoré majú viac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tri nápravy, sa každá náprava posudzuje ako jednoduchá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náprava s prípustným zaťažením 9,5 tony. Dvojnápravy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trojnápravy sa v tomto prípade nezohľadňujú.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10. Pri doprave, pri ktorej je súčasne prekročená najväčšia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povolená celková hmotnosť a najväčšie povolené nápravové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zaťaženie, sa poplatok určí ako súčet čiastkových sadzieb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písmena a) bodov 2a. a 2b.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11. Ak ide o dopravu, pri ktorej sú prekročené najväčšie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povolené rozmery aj najväčšia povolená hmotnosť,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 určí ako súčet sadzieb podľa písmena a) bodov 1 a 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12. Poplatky podľa písmena d) sa použijú, ak dopravcom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vlastník alebo užívateľ stavebného mechanizmu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právnická osoba, fyzická osoba oprávnená na podnikanie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doprave a ide o dopravu mechanizmu na stavbu alebo zo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stavby do miesta jeho parkovania.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13. Ak sa už čiastočne alebo celkom vykonala doprava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b) alebo c) a meraním celkovej hmotnosti,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hmotnosti pripadajúcej na nápravu a rozmerov sa zistí, že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boli porušené podmienky povolenia na zvláštne užívanie,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takáto doprava sa posudzuje ako doprava bez povolenia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zvláštne užívanie.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80a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 podanie žiadosti o urýchlené vybavenie povolenia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položky 80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24 hodín od doručenia žiadosti                              75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do 48 hodín od doručenia žiadosti                              55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poplatok sa vráti, ak žiadosť nebola vybavená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 určenej lehote.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Udelenie súhlasu na odlišné technické riešenie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navrhovaní pozemných komunikácií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Povolenie na zvláštne užívanie 25af)</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diaľnic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ciest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miestnych ciest a verejných účelových ciest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v odôvodnených prípadoch znížiť poplatok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podľa tejto položky o 50% alebo o 100%. V závislosti od rozsahu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doby užívania pozemnej komunikácie môže správny orgán zvýšiť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podľa tejto položky o 50%, o 100% alebo o 200%.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Povolenie úplnej uzávierky diaľnice                           470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Povolenie čiastočnej uzávierky diaľnice                       340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Povolenie uzávierky, prípadne obchádzky ciest I. a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triedy                                                        170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Povolenie o zmenu termínu úplnej alebo čiastočnej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uzávierky diaľnice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Povolenie uzávierky, prípadne obchádzky ciest III.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triedy a miestnych ciest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Povolenie o zmenu termínu uzávierky, prípadne obchádzky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ciest I., II., III. triedy a miestnych ciest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Povolenie na pripojenie miestnej cesty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účelovej cesty na cestu I., II. a III. triedy                  75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Povolenie na pripojenie účelovej cesty na miestnu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cestu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v odôvodnených prípadoch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podľa tejto položky znížiť, prípadne ho odpustiť.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 závislosti od dopravného významu dotknutej štátnej cesty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môže správny orgán poplatok zvýšiť až na päťnásobok.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sa nevyberie pri zaisťovaní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bezpečnosti cestnej premávky alebo, ak technologické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postupy neumožňujú iné riešenie.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tejto položky sa nevyberie ani, ak ide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povolenie podmienené vyvolanými investíciami.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Povolenie výnimky zo zákazu činnosti v ochrannom pásme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pozemnej komunikácie                                          115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Povolenie výnimky zo zákazu činnosti v ochrannom pásme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pozemnej komunikácie na umiestnenie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reklamnej stavby, na ktorej najväčšia informačná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plocha je menšia ako 3 m2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reklamnej stavby, na ktorej najväčšia informačná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plocha má veľkosť od 3 m2 do 20 m2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reklamnej stavby, na ktorej najväčšia informačná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plocha je väčšia ako 20 m2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Povolenie na zriadenie zjazdu z pozemnej komunikácie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susedné nehnuteľnosti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Povolenie výnimky na zriadenie úrovňového priecestia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železnice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cestou                                                    115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miestnou cestou                                            75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v odôvodnených prípadoch poplatok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písmena a), c) alebo d) tejto položky zvýšiť až na päťnásobok,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prípadne ho znížiť alebo odpustiť. Správny orgán môže v odôvodnených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prípadoch poplatok podľa písmena b) tejto položky zvýšiť až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dvojnásobok, prípadne ho znížiť alebo odpustiť.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Poznámka 1 k položke 84 tu platí obdobne.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85a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udelenie oprávnenia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poskytovanie Európskej služby elektronického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výberu mýta 25aaa)                                             10 000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Položka 86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Vydanie súhlasu dráhovým správnym úradom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zo zákazu stavieb a činností v ochrannom pásme dráhy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fyzickej osobe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právnickej osobe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na  umiestnenie cudzích  zariadení a  na skladovanie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nebezpečných látok v ochrannom pásme dráhy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na úrovňové križovanie  železničnej dráhy s pozemnou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komunikáciou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Dráhový správny  úrad môže v  odôvodnených prípadoch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znížiť alebo ho odpustiť.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súhlasu  dráhovým  správnym  úradom  pre stavby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čiastočne v obvode dráhy, ktoré neslúžia účelom dráhy,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fyzickej osobe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právnickej osobe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dráhovým  správnym orgánom  vrátane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miestneho zisťovania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o zriadení železničného priecestia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 zrušení železničného priecestia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povolenia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železničnej trate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špeciálnej dráhy, lanovej dráhy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električkovej dráhy, trolejbusovej dráhy a siete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týchto dráh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vlečky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Udelenie licencie na prevádzkovanie dopravy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železničných tratiach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špeciálnej dráhe, lanovej dráhe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sieti električkových dráh a trolejbusových dráh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jednej linke električkovej dráhy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trolejbusovej dráhy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povolenia na  prevádzkovanie lanovej  dráhy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licencie                                         1 400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Vykonanie    zmeny    vo    vydanom    povolení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dráhy  alebo  udelenej  licencii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dopravy na dráhe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druhého a ďalšieho rovnopisu povolenia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licencie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Zrušenie  povolenia  na  prevádzkovanie  dráhy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licencie  na  prevádzkovanie  dopravy  na  dráhe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žiadosť držiteľa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Povolenie  na   prevádzkovanie  električkových  dráh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alebo trolejbusových  dráh a licencie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dopravy  na  týchto  dráhach  vydávajú miestne príslušné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vyššie územné celky.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89a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na prevádzkovanie linky mestskej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dráhovej dopravy                                           110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Vykonanie zmeny v povolení na prevádzkovanie linky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mestskej dráhovej dopravy podľa písmena a)                   50%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súhlasu na zriadenie letiska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verejné letisko s medzinárodnou prevádzkou            10 000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verejné letisko s vnútroštátnou prevádzkou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verejné  letisko pre všeobecné letectvo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medzinárodnou prevádzkou                               2 500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verejné letisko pre všeobecné letectvo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vnútroštátnou prevádzkou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neverejné letisko pre všeobecné letectvo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súhlasu na vykonanie podstatnej zmeny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letiska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súhlasu na zrušenie letiska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súhlasu zriadenie stavby na prenajatom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pozemku verejného letiska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licencie na vykonávanieleteckej dopravy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prvé vydanie                                           3 500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predĺženie platnosti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podstatná zmena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Akreditácia na vykonávanie odbornej prípravy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opakovanej odbornej prípravy v oblasti ochrany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civilného letectva pred činmi protiprávneho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zasahovania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Povolenie alebo poverenie na poskytovanie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jednotlivých druhov leteckých navigačných služieb;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každý druh leteckej navigačnej služby spoplatnený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samostatne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 vydanie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2 500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poverenia jednotného poskytovateľa spoločných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informačných služieb na vykonávanie spoločnej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informačnej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2 500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1 250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povolení na prevádzkovanie letiska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verejné letisko so vzletovou a s pristávacou  dráhou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 plochou konečného priblíženia a vzletu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neprístrojovou, bez svetelného zabezpečovacieho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neprístrojovou,   so  svetelným  zabezpečovacím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zariadením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1.3. prístrojovou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1.4. na presné priblíženie I. kategórie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Medzinárodnej organizácie civilného letectva      360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1.5. na presné priblíženie II. kategórie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Medzinárodnej organizácie civilného letectva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1.6. na presné priblíženie III. kategórie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Medzinárodnej organizácie civilného letectva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neverejné letisko so vzletovou a s pristávacou dráhou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 plochou konečného priblíženia a vzletu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 neprístrojovou, bez svetelného zabezpečovacieho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neprístrojovou, so svetelným zabezpečovacím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zariadením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2.3. prístrojovou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2.4. na presné priblíženie I. kategórie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Medzinárodnej organizácie civilného letectva      340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2.5. na presné priblíženie II. kategórie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Medzinárodnej organizácie civilného letectva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2.6. na presné priblíženie III. kategórie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Medzinárodnej organizácie civilného letectva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alebo doplnenie povolenia alebo predĺženie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platnosti povolenia podľa písmena a)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rozhodnutia o  súhlase  na  zriadenie  leteckého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pozemného zariadenia alebo na vykonanie jeho  podstatnej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zmeny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rozhodnutia o povolení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leteckého pozemného zariadenia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rozhodnutia o určení ochranných pásem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letiska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vrtuľníkového letiska (heliportu)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leteckého pozemného zariadenia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ornitologických ochranných pásiem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f) Vydanie rozhodnutia o prekážkovom značení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Posúdenie vhodnosti  lokality  navrhovanej  na  výstavbu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spojené s miestnym zisťovaním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vrtuľníkového    letiska     (heliportu)    leteckej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záchrannej služby                                     180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vrtuľníkového letiska (heliportu)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letiska   pre  letecké  práce  v  poľnohospodárstve,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lesnom a vodnom hospodárstve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letiska pre všeobecné letectvo  s dĺžkou vzletovej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pristávacej dráhy do 1 200 m                          340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iného letiska s dĺžkou vzletovej a pristávacej dráhy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1 200 m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letiska s dĺžkou vzletovej a pristávacej dráhy nad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1 200 m                                             1 660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leteckého pozemného zariadenia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Schválenie  letiskovej   prevádzkovej   príručky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dokumentu, ktorý ju nahrádza, pre letisko  so  vzletovou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pristávacou dráhou a plochou  konečného  priblíženia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vzletu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neprístrojovou,  bez   svetelného   zabezpečovacieho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neprístrojovou,   so    svetelným     zabezpečovacím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zariadením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prístrojovou  na  nepresné  priblíženie  a na presné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priblíženie I. kategórie  Medzinárodnej  organizácie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civilného letectva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presné  priblíženie  II. kategórie  Medzinárodnej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organizácie civilného letectva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na presné priblíženie  III. kategórie  Medzinárodnej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organizácie civilného letectva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osvedčenia leteckého prevádzkovateľa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prvé vydanie                                        3 500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predĺženie platnosti                                  360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zmena alebo doplnenie                                 180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osvedčenia leteckej školy - jednopilotné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lietadlo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prvé vydanie                                          360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predĺženie platnosti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zmena alebo doplnenie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osvedčenia  leteckej školy - viacpilotné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lietadlo alebo vydanie osvedčenia leteckej školy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 výcvik technika údržby lietadiel podľa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časti 147</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prvé vydanie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predĺženie platnosti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zmena alebo doplnenie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povolenia prevádzkovateľovi lietadla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výcvik leteckého personálu pre vlastnú potrebu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prvé vydanie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predĺženie platnosti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3. zmena alebo doplnenie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Vydanie povolenia na vykonávanie leteckých prác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iného podnikania v civilnom letectve podľa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predpisu 25aa)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prvé vydanie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predĺženie platnosti                                 360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zmena alebo doplnenie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Povolenie na usporiadanie leteckého dňa, leteckej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súťaže a iného verejného leteckého podujatia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súhlasu na vykonanie iného ako dopravného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letu civilného lietadla zahraničného prevádzkovateľa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 vzťahu k územiu Slovenskej republiky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Vydanie  súhlasu   na  prevádzku  lietadla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zapísaného v registri  lietadiel  Slovenskej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mimo  územia Slovenskej  republiky,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ktorá  presahuje  21 dní  a  na prevádzku  lietadla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zapísaného  v  registri   lietadiel cudzieho štátu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tuzemským  prevádzkovateľom,  pre každé lietadlo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Pridelenie frekvencie v pásmach leteckých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telekomunikačných služieb alebo zmena pridelenej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frekvencie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Pridelenie jedinečného identifikačného kódu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núdzový vysielač polohy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lietadlá s maximálnou vzletovou hmotnosťou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5 700 kg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lietadlá s maximálnou vzletovou hmotnosťou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5 700 kg vrátane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Pridelenie kódu módu S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lietadlá s maximálnou vzletovou hmotnosťou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5 700 kg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lietadlá s maximálnou vzletovou hmotnosťou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 5 700 kg vrátane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Súhlas s prevádzkovaním vybraného rádiového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leteckej telekomunikačnej služby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Vydanie  duplikátu  o  pridelení  frekvencie  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pásmach leteckých  telekomunikačných   služieb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zmene frekvencie v pásmach leteckých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telekomunikačných služieb alebo o pridelení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jedinečného  identifikačného  kódu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núdzový vysielač polohy aleboo pridelení kódu módu S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 Osvedčenie poskytovateľa leteckých navigačných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služieb; každý druh leteckej navigačnej služby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spoplatnený jednotlivo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Rozhodnutie o určení podmienok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letiska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y) Prevádzková príručka osobitného letiska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 schválenie prevádzkovej príručky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prevádzkovej príručky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Schválenie zmeny letiskovej prevádzkovej príručky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dokumentu, ktorý ju nahrádza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91a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na  projektovanie, výrobu,  opravy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údržbu   leteckej   techniky  a   leteckého   pozemného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podľa osobitného predpisu 25ab)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spoločnosť do 10 zamestnancov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spoločnosť od 11 do 50 zamestnancov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spoločnosť od 51 do 100 zamestnancov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spoločnosť nad 100 zamestnancov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Schválenie ďalšieho miesta údržby schválenej  právnickej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alebo fyzickej osobe na údržbu v zahraničí                 900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Uznanie spôsobilosti skúšobne  a  skúšobného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leteckej techniky a leteckého pozemného zariadenia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Schválenie  zmluvy  na   údržbu  lietadla  zapísaného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registri lietadiel Slovenskej  republiky  medzi leteckým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prevádzkovateľom a údržbovou organizáciou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povolenia na riadenie zachovania letovej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lietadla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povolenia  na  overovanie  letovej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lietadla (vydanie odporúčacej správy a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o overení letovej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lietadlá s  maximálnou  vzletovou hmotnosťou 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2 750 kg (vrátane)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pre lietadlá s maximálnou  vzletovou  hmotnosťou nad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2 750 kg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Zmena,  predĺženie   alebo  rozšírenie  povolenia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schválenia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až f)</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Osvedčovanie  technickej  spôsobilosti   typu   pohonnej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jednotky,   vrátane  typového  osvedčenia   pre  vetrone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lietadlá s  maximálnou vzletovou hmotnosťou pod 450 kg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Osvedčovanie  modifikácie  alebo zmeny pohonnej jednotky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vydania  dodatku  k  typovému  osvedčeniu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vetrone a lietadlá s maximálnou vzletovou hmotnosťou 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450 kg (vrátane)                                                 800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j) Uznanie platného dokladu o typovej spôsobilosti pohonnej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jednotky vydaného leteckým  úradom  cudzieho  štátu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vetrone a lietadlá s maximálnou vzletovou hmotnosťou 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450 kg (vrátane)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Osvedčovanie  technickej  spôsobilosti  vrátane  vydania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typového osvedčenia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pevné drevené alebo kompozitové vrtule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pevné kovové vrtule                                          900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prestaviteľné vrtule                                       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staviteľné vrtule                                          2 500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zmena, doplnenie alebo predĺženieosvedčenia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Výstroj lietadla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schválenie spôsobilosti a vydanie typového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alebo súhlasu s použitím výrobku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civilnom letectve pre súčasti výstroja lietadla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schválenie spôsobilosti a vydanie typového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alebo súhlasu s použitím výrobku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civilnom letectve na základe dokladu o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vydaného iným leteckým úradom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Vydanie súhlasu na použitie leteckého pozemného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určeného na výcvik leteckého personálu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civilnom letectve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zmena, doplnenie alebo predĺženie platnosti súhlasu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91b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osvedčenia letovej spôsobilosti 25ac)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balóny, vzducholode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vetrone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motorizované klzáky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lietadlá  s  maximálnou vzletovou hmotnosťou pod 450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kg (vrátane)                                                 320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lietadlá s maximálnou vzletovou hmotnosťou pod 2 750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kg (vrátane)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lietadlá s maximálnou vzletovou hmotnosťou pod 5 700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kg (vrátane)                                               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lietadlá s maximálnou vzletovou hmotnosťou 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30 000 kg (vrátane)                                        3 500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lietadlá s maximálnou vzletovou hmotnosťou nad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30 000 kg                                                  7 000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alebo predĺženie osvedčenia letovej spôsobilosti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r w:rsidRPr="00976140">
        <w:rPr>
          <w:rFonts w:ascii="Times New Roman" w:hAnsi="Times New Roman" w:cs="Times New Roman"/>
          <w:sz w:val="24"/>
          <w:szCs w:val="24"/>
        </w:rPr>
        <w:lastRenderedPageBreak/>
        <w:t>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typového certifikátu pre lietadlo                      3 500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schválenie modifikácie alebo dodatku k typovému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osvedčeniu lietadla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Uznanie osvedčenia o typovej spôsobilosti vydaného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príslušnými orgánmi cudzieho štátu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balóny, vzducholode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vetrone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motorizované klzáky a lietadlá s maximálnou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vzletovou hmotnosťou pod 450 kg (vrátane)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Osvedčovanie letovej spôsobilosti jednotlivo amatérsky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stavaného lietadla 25ad)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letového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vetroňa, motorizovaného vetroňa, lietadla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maximálnou vzletovou hmotnosťou pod 450 kg (vrátane)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lietadla a vrtuľník s maximálnou vzletovou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hmotnosťou pod 5 700 kg (vrátane)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lietadla a vrtuľník s maximálnou vzletovou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hmotnosťou nad 5 700 kg                                    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osvedčenia o overení letovej spôsobilosti bez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odporúčacej správy motorovým lietadlám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 maximálnou vzletovou hmotnosťou pod 2 750 kg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maximálnou vzletovou hmotnosťoupod 5 700 kg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 maximálnou vzletovou hmotnosťoupod 30 000 kg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 maximálnou vzletovou hmotnosťounad 30 000 kg             9 000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osvedčenia o overení letovej spôsobilosti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základe odporúčacej správy motorovým lietadlám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 maximálnou vzletovou hmotnosťou pod 2 750 kg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maximálnou vzletovou hmotnosťou pod 5 700 kg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240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 maximálnou vzletovou hmotnosťou pod 30 000 kg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 maximálnou vzletovou hmotnosťou nad 30 000 kg            3 320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osvedčenia  o  overení  letovej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vetroňom,  klzákom, motorizovaným  vetroňom  na  základe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odporúčacej správy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osvedčenia   o   overení  letovej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vetroňom, klzákom, motorizovaným vetroňom bezodporúčacej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správy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91c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Schválenie programu bezpečnostnejochrany 25ae)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medzinárodného verejného letiska                             340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verejného letiska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leteckého prevádzkovateľa                                    340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Schválenie    výcvikového    strediska   na   prepravu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nebezpečného tovaru                                              660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Zmena, doplnenie alebo predĺženie platnosti povolenia             50%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Žiadosť o posúdenie spoľahlivosti podľa  </w:t>
      </w:r>
      <w:hyperlink r:id="rId402" w:history="1">
        <w:r w:rsidRPr="00976140">
          <w:rPr>
            <w:rFonts w:ascii="Times New Roman" w:hAnsi="Times New Roman" w:cs="Times New Roman"/>
            <w:color w:val="0000FF"/>
            <w:sz w:val="24"/>
            <w:szCs w:val="24"/>
            <w:u w:val="single"/>
          </w:rPr>
          <w:t>§ 34a leteckéhozákona</w:t>
        </w:r>
      </w:hyperlink>
      <w:r w:rsidRPr="00976140">
        <w:rPr>
          <w:rFonts w:ascii="Times New Roman" w:hAnsi="Times New Roman" w:cs="Times New Roman"/>
          <w:sz w:val="24"/>
          <w:szCs w:val="24"/>
        </w:rPr>
        <w:t xml:space="preserve">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91d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Vykonanie teoretickej skúšky leteckého personálu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získanie preukazu spôsobilosti alebo kvalifikácie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pilot voľného balóna, pilot lietadla s maximálnou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vzletovou hmotnosťou pod 450 kg (vrátane), pilot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vetroňa, operátor leteckej rádiovej pozemnej stanice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súkromný pilot, obchodný pilot,dopravný pilot,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letecký navigátor, palubný inžinier, palubný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rádiotelefonista, palubný sprievodca, technik údržby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lietadla, dispečer leteckej dopravy, riadiaci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letovej prevádzky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predmet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predpísanej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získanie kvalifikácie k preukazu spôsobilosti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predmet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predpísanej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jazyková skúška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preukazu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 prvé vydanie                                                   8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vpísanie kvalifikácie, doložky alebo kategórie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zmena alebo predĺženie                                         8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vydanie preukazu spôsobilosti  na  základe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vydaného iným štátom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uznanie cudzieho preukazu spôsobilosti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Mimoriadne teoretické  preskúšanie, ktorým je podmienené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vrátenie odobratého preukazu  spôsobilosti, kvalifikácie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oprávnenia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Praktické preskúšanie inšpektorom leteckého úradu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jednopilotnom lietadle - pravidlá letu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viditeľnosti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jednopilotnom lietadle - pravidlá letu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prístrojov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viacpilotnom lietadle - pravidlá letu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viditeľnosti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viacpilotnom lietadle - pravidlá letu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prístrojov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Mimoriadne  praktické  preskúšanie inšpektorom leteckého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úradu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jednopilotnom lietadle - pravidlá letu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viditeľnosti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jednopilotnom lietadle - pravidlá letu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prístrojov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viacpilotnom lietadle - pravidlá letu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viditeľnosti                                                 240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viacpilotnom lietadle - pravidlá letu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prístrojov                                                   320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91e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Prevádzkové povolenie na prevádzku bezpilotného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leteckého systému alebo bezpilotného lietadla v osobitnej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kategórií prevádzky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Povolenie na prevádzku bezpilotných leteckých systémov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bezpilotných lietadiel v rámci klubu alebo združenia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leteckých modelárov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Určenie zemepisnej oblasti UAS, v ktorej sa na prevádzku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bezpilotných lietadiel alebo bezpilotných leteckých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systémov neuplatňujú niektoré z požiadaviek otvorenej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kategórie prevádzky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Register prevádzkovateľov bezpilotných leteckých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systémov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zápis                                                         35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Register bezpilotných lietadiel, ktorých projektový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návrh podlieha certifikácií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 zápis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výmaz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Osvedčenie prevádzkovateľa ľahkých bezpilotných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leteckých systémov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Osvedčenie poskytovateľa služieb U-space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Osvedčenie poskytovateľa spoločných informačných služieb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Skúška teoretických vedomostí pilota na diaľku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Hodnotenie praktických zručností pilota na diaľku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Zápis lietadla do registra lietadiel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 maximálnou vzletovou hmotnosťou pod 2 750 kg</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maximálnou vzletovou hmotnosťou od 2 751 kg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5 700 kg (vrátane)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 maximálnou vzletovou hmotnosťou nad 5 701 kg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Výmaz lietadla z registra lietadiel Slovenskej republiky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Zápis lietadla do evidencie lietajúcich športových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Výmaz lietadla z evidencie lietajúcich športových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Pridelenie poznávacej značky alebo špeciálnej poznávacej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značky (za každú značku osobitne)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palubného denníka alebo lietadlovej knihy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Vykonanie zmeny v dokladoch lietadla                            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e) a f)</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Podanie  žiadosti   o  vydanie  dokumentu,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schválenia alebo preukazu spôsobilosti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90  až 92 ako  náhrada  za  zničený,   stratený,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odcudzený   alebo   poškodený   dokument,   rozhodnutie,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schválenie alebo preukaz spôsobilosti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Podanie žiadosti o vydanie dokumentu,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schválenia alebo preukazu spôsobilosti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90  až  92  ako   náhrada  zazničený,  stratený,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odcudzený   alebo    poškodený  dokument,   rozhodnutie,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schválenie   alebo   preukaz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opakovane v priebehu dvoch po sebe nasledujúcich rokoch        35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  poplatku  podľa  položky  90 až 92 je  oslobodená osoba,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ktorej sa vydáva  dokument,  rozhodnutie,  osvedčenie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preukaz ako náhrada  pri  zmene  nezavinenej fyzickou osobou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alebo  právnickou  osobou,   alebo   ak  bola  v  dokumente,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rozhodnutí,   osvedčení  alebo   preukaze   zistená    chyba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zapríčinená  štátnym  orgánom,  ktorý dokument, rozhodnutie,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osvedčenie alebo preukaz vydal.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Vykonanie skúšky na získanie osvedčenia o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dopravcu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osvedčenia o odbornej spôsobilosti dopravcu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duplikátu osvedčenia o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dopravcu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Zmena údajov v osvedčení o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dopravcu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Vykonanie skúšky bezpečnostného poradcu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odborníka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osvedčenia o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bezpečnostného poradcu alebo odborníka                      16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duplikátu osvedčenia o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písmena f)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Vykonanie teoretickej skúšky na získanie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Vykonanie teoretickej skúšky na získanie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povolenia na plavbu pomocou radaru alebo na získanie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povolenia na vodných cestách námorného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charakteru                                                  60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Vykonanie praktickej skúšky alebo opravnej praktickej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skúšky na získanie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odbornej spôsobilosti lodný kapitán EÚ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odborník na skvapalnený zemný plyn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odbornej spôsobilosti odborník na prepravu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cestujúcich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osobitného povolenia na plavbu pomocou radaru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Vykonanie opravnej teoretickej skúšky podľa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písmena h)                                              83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písmena 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Vykonanie skúšky odbornej spôsobilosti vodcu malého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plavidla                                                    32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Vykonanie opravnej skúšky podľa písmena l)                  16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preukazu odbornej spôsobilosti vodcu malého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plavidla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preukazu odbornej spôsobilosti - lodný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kapitán Európskej únie, preukazu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Európskej únie - odborník na skvapalnený zemný plyn,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preukazu odbornej spôsobilosti Európskej únie -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odborník na prepravu cestujúcich, preukazu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 lodný strojník, preukazu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 vnútroštátny lodný kapitán,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spôsobilosti - vnútroštátny lodník, preukaz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spôsobilosti - vnútroštátny pomocný lodník,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preukazu vedúceho plavby na plavebných komorách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preukazu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 vodca prievoznej lode bez vlastného strojového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pohonu alebo preukazu odbornej spôsobilosti - vodca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plávajúceho stroja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Vydanie služobnej lodníckej knižky Európskej únie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služobnej lodníckej knižky ako jediného dokladu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Vydanie vnútroštátnej služobnej lodníckej knižky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Vydanie poverenia na posudzovanie zdravotnej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Vydanie lodného denníka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Schválenie simulátora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Vydanie poverenie na vykonávanie výcvikového kurzu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vydanie poverenia na vykonávanie základného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bezpečnostného výcviku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 l) až n)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oslobodení plavební inšpektori. Od poplatku podľa písmena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tejto položky je oslobodené vydanie preukazu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spôsobilosti - lodný kapitán Európskej únie,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odbornej spôsobilosti Európskej únie - odborník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skvapalnený zemný plyn a preukazu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Európskej únie - odborník na prepravu cestujúcich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elektronickej podobe.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Poplatky podľa tejto položky sa vzťahujú iba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vnútrozemskú plavbu.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Vykonanie technickej prehliadky malého plavidla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 dĺžkou do 7 metrov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bez vlastného strojného pohonu                           8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s vlastným strojným pohonom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dĺžkou väčšou ako 7 metrov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 bez vlastného strojného pohonu                          34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s vlastným strojným pohonom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Vydanie lodného osvedčenia malého plavidla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 dĺžkou do 7 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bez vlastného strojného pohonu                          34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s vlastným strojným pohonom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dĺžkou väčšou ako 7 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2.1. bez vlastného strojného pohonu                          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s vlastným strojným pohonom                            116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Konanie o predĺžení platnosti lodného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malého plavidla alebo o vykonaní zmien v lodnom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osvedčení malého plavidla aleb o vydaní duplikátu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lodného osvedčenia malého plavidla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 dĺžkou do 7 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bez vlastného strojného pohonu                          16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s vlastným strojným pohonom                             44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dĺžkou väčšou ako 7 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 bez vlastného strojného pohonu                          34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s vlastným strojným pohonom                             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 Vydanie lodného osvedčenia Európskej únie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(ďalej len "lodné osvedčenie") pre plavidlá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bez vlastného strojného pohonu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vlastným strojným pohonom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 Konanie o predĺžení platnosti lodného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 vykonaní zmien v lodnom osvedčení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vydaní duplikátu lodného osvedčenia pre plavidlá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bez vlastného strojného pohonu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vlastným strojným pohonom                              330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f) Vydanie dočasného lodného osvedčenia                         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 Predĺženie platnosti dočasného lodného                       34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alebo vydanie jeho duplikátu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 Vydanie osobitného povolenia na prevádzku plavidla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 Vydanie osobitného povolenia na prepravu plavidla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j) Vydanie duplikátu osobitného povolenia na prevádzku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plavidla alebo duplikátu osobitného povolenia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prepravu plavidla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 Vydanie ciachového preukazu pre plavidlá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určené na prepravu cestujúcich alebo nákladov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neurčené na prepravu cestujúcich alebo nákladov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l) Konanie o predĺžení platnosti ciachového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 vykonaní zmien v ciachovom preukaze alebo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vydaní jeho duplikátu pre plavidlá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určené na prepravu cestujúcich alebo nákladov             56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neurčené na prepravu cestujúcich alebo nákladov           34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 Zápis do registra plavidiel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malých plavidiel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plavidiel, ktoré nie sú malými plavidlami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 Výpis z registra plavidiel Slovenskej republiky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Výmaz plavidla z registra plavidiel Slovenskej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 Konanie o zápise zmeny údajov do registra plavidiel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q) Konanie o pridelení jedinečného kódu výrobcu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o)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výmaz plavidla, o ktorého trvalom vyradení z prevádzky rozhodol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Dopravný úrad.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Za vykonanie zmien v lodnom osvedčení podľa písmen c) a 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 a za vykonanie zmien v ciachovom preukaze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písmena l) tejto položky z dôvodov nezavinených ich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držiteľom, správny orgán poplatok nevyberá.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Poplatky podľa tejto položky sa vzťahujú iba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vnútrozemskú plavbu.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státia plávajúceho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 podlieha registrácii alebo vydanie jeho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duplikátu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 dĺžkou rovnou alebo menšou ako 20 m                    33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dĺžkou väčšou ako 20 m                                 66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Schválenie technickej dokumentácie na individuálnu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stavbu alebo rekonštrukciu malého plavidla,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podlieha registrácii a súčasne nepodlieha povinnej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klasifikácii a vydanie súhlasu na individuálnu stavbu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rekonštrukciu tohto plavidla                         165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Schválenie typovej dokumentácie na individuálnu stavbu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malého plavidla, ktoré podlieha registrácii a súčasne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nepodlieha povinnej klasifikácii a vydanie typového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takéhoto plavidla                                99,50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súhlasu na individuálnu stavbu malého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plavidla, ktoré podlieha registrácii a súčasne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nepodlieha povinnej klasifikácii podľa schválenej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typovej dokumentácie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Povolenie na zriadenie požičovne plavidiel                 130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súhlasu  na vykonávanie činnosti na vodnej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ceste   alebo   v   jej   blízkosti   v   súvislosti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bezpečnosťou a plynulosťou plavby                        116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duplikátu typového osvedčenia malého plavidla,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 podlieha registrácii a súčasne nepodlieha povinnej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klasifikácii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súhlasu na usporiadanie verejného podujatia,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každý úkon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poverenia na vykonávanie školení žiadateľov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 odbornej spôsobilosti bezpečnostného poradcu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 osobitných znalostiach                               200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poverenia na vykonávanie kvalifikačného kurzu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vodcu malého plavidla kategórie A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vodcu malého plavidla kategórie B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vodcu malého plavidla kategórie C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vodcu malého plavidla kategórie D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Podanie žiadosti o vykonanie zmien učebných osnov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kvalifikačného kurzu vodcu malého plavidla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Podanie žiadosti o vykonanie zmien školiteľov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kvalifikačného kurzu vodcu malého plavidla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Udelenie dopravnej licencie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medzinárodnú  verejnú vodnú dopravu na jeden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kalendárny rok                                      165,50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vnútroštátnu  verejnú vodnú dopravu na jeden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kalendárny rok                                       99,50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Udelenie dopravnej licencie na dobu neurčitú           995,50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Podanie žiadosti o vykonanie zmeny v dopravnej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licencii udelenej podľa písmen m) a n) tejto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33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Vydanie poverenia na vykonávanie technickej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prehliadky plavidla                                        200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Vydanie duplikátu dopravnej licencie                        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Vydanie povolenia na medzinárodnú prepravu nebezpečného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tovaru v tankových plavidlách                               65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Predĺženie platnosti povolenia na medzinárodnú prepravu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nebezpečného tovaru v tankových plavidlách alebo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jeho duplikátu                                             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Vydanie osvedčenia o schválení plavidla alebo dočasného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o schválení plavidla                            65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Predĺženie platnosti osvedčenia o schválení plavidla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vydanie jeho duplikátu                               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Vydanie schvaľovacieho osvedčenia                          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 Vydanie povolenia na prevádzku prístaviska, prekladiska,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výväziska alebo kotviska na sledovanej vodnej ceste        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Konanie o vydaní osvedčenia o príslušnosti k plavbe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Rýne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y) Konanie o vydaní povolenia na účasť zahraničného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dopravcu vo vnútroštátnej vodnej doprave (kabotáž)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jednu plavbu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námorníckej knižky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preukazu odbornej spôsobilosti veliteľa námornej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lode a prvého strojného dôstojníka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preukazu odbornej spôsobilosti námorného dôstojníka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potvrdenia preukazu odbornej spôsobilosti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potvrdenia o uznaní preukazu odbornej spôsobilosti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vydaného príslušným orgánom cudzieho štátu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dočasného potvrdenia o uznaní preukazu odbornej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vydaného príslušným orgánom cudzieho štátu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preukazu spôsobilosti člena lodného mužstva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preukazu spôsobilosti po absolvovaní kurzu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bezpečnostného výcviku alebo doplnkového odborného výcviku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duplikátu dokladov uvedených v písmenách a) až g)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 Poplatky podľa tejto položky sa vzťahujú len na námornú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vykonanie zmien v dokladoch podľa písmen a), d), 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tejto položky z úradnej povinnosti sa poplatok nevyberie.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Zápis námornej lode do námorného registra (registrácia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námornej lode) vrátane vydania registračného listu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nesamohybného plavidla                                1 600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hrubou priestornosťou do 5 000 RT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 hrubou priestornosťou od 5 001 RT do 15 000 RT      3 000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 hrubou priestornosťou viac ako 15 001 RT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Ročný registračný poplatok alebo opakovaný zápis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námornej lode do námorného registra (predĺženie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námornej lode)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nesamohybného plavidla                                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hrubou priestornosťou do 5 000 RT                   1 700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 hrubou priestornosťou od 5 001 RT do 15 000 RT      2 700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 hrubou priestornosťou viac ako 15 001 RT            3 700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Ročný poplatok za členstvo v Medzinárodnej námornej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organizácii (IMO)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nesamohybného plavidla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hrubou priestornosťou do 5 000 RT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 hrubou priestornosťou od 5 001 RT do 15 000 RT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 hrubou priestornosťou viac ako 15 001 RT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Výmaz nesamohybného plavidla z námorného registra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Výmaz námornej lode z námorného registra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Zmena mena námornej lode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Zmena vlastníka námornej lode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Zápis záložného práva námornej lode zapísanej v námornom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registri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Výmaz záložného práva námornej lode zapísanej v námornom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registri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Iný zápis v námornom registri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Kontrolná prehliadka námornej lode                       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Dočasný zápis rozostavanej námornej lode do námorného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(dočasná registrácia) vrátane vydania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registračného listu                                        130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Zápis a výmaz záložného práva rozostavanej námornej lode   130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Zápis námornej lode podľa písmena a), ročný registračný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alebo opakovaný zápis podľa písmena b) a ročný    150%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za členstvo v Medzinárodnej námornej organizácii  z príslušnej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(IMO) podľa písmena c) pretankové a špeciálne námorné lode sadzby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preukazu odbornej spôsobilosti veliteľa námorného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rekreačného plavidla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Vydanie medzinárodného osvedčenia pre námorné rekreačné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plavidlo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Zápis námorného rekreačného plavidla s celkovou dĺžkou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12 metrov do registra námorných rekreačných plavidiel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vydania registračného listu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Zápis námorného rekreačného plavidla s celkovou dĺžkou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metrov a viac do registra námorných rekreačných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plavidiel vrátane vydania registračného listu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vydanie preukazu odbornej spôsobilosti člena posádky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námornej jachty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vykonanie zmien v registri námorných jácht vrátanie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vydania registračného listu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Zápis námornej jachty do námorného registra vrátane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vydania registračného listu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 Vykonanie zmien v registri námorných rekreačných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plavidiel alebo v preukaze odbornej spôsobilosti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veliteľa námorného rekreačného plavidla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Výmaz námorného rekreačného plavidla z registra námorných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rekreačných plavidiel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y) Výmaz námornej jachty z námorného registra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Vydanie duplikátu dokladov uvedených v písmenách o) až t)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Poplatky podľa tejto položky sa vzťahujú len na námornú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dočasného registračného listu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lodnej listiny inej ako registračný list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lodnej listiny inej ako registračný list pre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rozostavanú námornú loď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d) Vydanie duplikátu akejkoľvek lodnej listiny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Poplatky podľa tejto položky sa vzťahujú len na námornú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Elektronické komunikácie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99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na rozhodnutie sporu 26)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o prístupe alebo prepojení, o prístupe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existujúcej fyzickej infraštruktúre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koordinácii výstavby                                     2 500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 spoločnom umiestnení a používaní zariadení,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poskytovaní informácií o dostupnosti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fyzickej infraštruktúry, o poskytovaní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informácií o plánovaných stavbách a o prístupe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fyzickej infraštruktúre v budove                       1 200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okrem sporov podľa písm. a) a b)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rozhodnutia o pridelení čísla 27)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vykonanie zmeny vo vydanom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rozhodnutí o pridelení čísla 27a)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nevyberie, ak správny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orgán prideľuje čísla pre tiesňové volania, hlásenie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porúch, hovory s ohlasovňou medzimestských a medzinárodných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hovorov, hovory s telefónnou stanicou určenou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 podávanie telegramov telefonicky a informácie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(hlásky), ktoré informujú volajúceho účastníka o zmenách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účastníckych telefónnych čísel.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individuálneho povolenia na používanie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frekvencií 27b)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predĺženie doby platnosti individuálneho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používanie frekvencií alebo podanie žiadosti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obnovenie práv na využívanie harmonizovaného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frekvenčného spektra 27c)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individuálneho povolenia na používanie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frekvencií na prevádzku amatérskej stanice 27b)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predĺženie doby jeho platnosti 27c)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zmena povolenia vydaného podľa tejto položky 27d)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nového osvedčenia o osobitnej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bez overenia osobitnej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skúškou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vykonanie skúšky osobitnej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mimoriadnom termíne pre jedného žiadateľa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osvedčenia osobitnej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operátora amatérskych staníc, rádiotelefonistu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leteckej pohyblivej služby alebo operátora plavebnej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pohyblivej služby 27e)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osvedčenia osobitnej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 ostatné druhy osvedčení 27e)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opravná skúška pre vydanie osvedčenia podľa písmena 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opravná skúška pre vydanie osvedčenia podľa písmena b)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opakovaná skúška pre vydanie osvedčenia podľa písmena 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opakovaná skúška pre vydanie osvedčenia podľa písmena b)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vyrovnávacia skúška a vydanie osvedčenia osobitnej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spôsobilosti rádiotelefonistu leteckej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pohyblivej služby alebo operátora plavebnej pohyblivej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služby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vyrovnávacia skúška a vydanie osvedčenia osobitnej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spôsobilosti pre ostatné druhy osvedčení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103a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potvrdenia o splnení oznamovacej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povinnosti 27f)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104a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107a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107b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108a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109a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110a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110b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110c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110d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111a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112a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112b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112c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119a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VIII.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FINANČNÁ SPRÁVA A OBCHODNÁ ČINNOSŤ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129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Žiadosť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o   udelenie   povolenia  na   zriadenie  doplnkovej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dôchodkovej poisťovne 32)                                  250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 schválenie    štatútu    doplnkovej    dôchodkovej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poisťovne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o schválenie dávkového  plánu doplnkovej dôchodkovej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poisťovne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o schválenie    zmeny    alebo    doplnku    štatútu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schválenie  zmeny  alebo  doplnku  dávkového plánu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doplnkovej dôchodkovej poisťovne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o udelenie povolenia na zlúčenie, splynutie alebo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rozdelenie doplnkových dôchodkových poisťovní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  vyjadrenie  k  udeleniu devízového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povolenia na investovanie v zahraničí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fyzická osoba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právnická osoba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1.4.2002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Položka 138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Poskytnutie  štátnej   záruky   Ministerstvom   financií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Slovenskej republiky za bankový úver vystavením záručnej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listiny  alebo podpísaním  zmluvy o  záruke, z  celkovej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istiny úveru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 5 000 000 eur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do 50 000 000 eur                                       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nad 50 000 000 eur                                     250 000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139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Udelenie individuálnej licencie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týchto hazardných hier: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štátnej lotérie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okamžitých lotérií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charitatívnych lotérií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žrebových peňažných lotérií alebo žrebových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peňažno-vecných lotérií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stávkových hier okrem kurzových stávok               1 000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binga vrátane špeciálneho binga                      4 000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hazardných hier na výherných prístrojoch v herni    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hazardných hier na termináloch videohier v herni    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hazardných hier na technických zariadeniach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obsluhovaných priamo hráčmi v herni                 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10. hazardných hier na iných technických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zariadeniach v herni                                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kurzových stávok v herni a prevádzkach             100 000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hazardných hier v kasíne                           250 000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13. hazardných hier na výherných prístrojoch,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termináloch videohier, na technických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zariadeniach obsluhovaných priamo hráčmi,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iných technických zariadeniach v herni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internetových hier v internetovom kasíne         2 000 000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14. hazardných hier v kasíne a internetových hier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internetovom kasíne                            3 000 000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15. internetových hier  v internetovom kasíne        3 000 000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16. kurzových stávok v herni, v prevádzkach 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internetovej herni                               3 000 000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17. kurzových stávok v internetovej herni            3 000 000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18. hazardných hier neuvedených v prvom bode až</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sedemnástom bode                                    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19. hazardných hier v kasíne a internetových hier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internetovom kasíne a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kurzových stávok v herni, v prevádzkach 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internetovej herni                               5 000 000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poplatok sa hradí v plnej výške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podaní žiadosti o udelenie oboch alebo len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jednej licencie, lehota na podanie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druhú licenciu nie je časovo obmedzená,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20. internetových hier v internetovom kasíne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kurzových stávok v internetovej herni            5 000 000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poplatok sa hradí v plnej výške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podaní žiadosti o udelenie oboch alebo len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jednej licencie, lehota na podanie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druhú licenciu nie je časovo obmedzená,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 hazardných hier v kasíne a internetových hier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internetovom kasíne a na prevádzkovanie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kurzových stávok v internetovej herni            5 000 000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poplatok sa hradí v plnej výške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podaní žiadosti o udelenie oboch alebo len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jednej licencie, lehota na podanie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druhú licenciu nie je časovo obmedzená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internetových hier v internetovom kasíne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na prevádzkovanie kurzových stávok v herni,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prevádzkach a v internetovej herni             5 000 000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poplatok sa hradí v plnej výške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podaní žiadosti o udelenie oboch alebo len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jednej licencie, lehota na podanie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druhú licenciu nie je časovo obmedzená,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oznámenie právnickej osoby alebo prevádzkovateľa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zámere prevádzkovať žrebovú vecnú lotériu,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tombolu alebo kartovú hru mimo kasína alebo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zámere pokračovať v prevádzkovaní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zmena licencie na základe oznámenia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požiadania prevádzkovateľa hazardnej hry pri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hazardných hrách uvedených v písmene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prvom až štvrtom bode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hazardných hrách uvedených v písmene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piatom až dvadsiatom druhom bode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oznámenie prevádzkovateľa žrebovej vecnej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lotérie, tomboly alebo kartovej hry mimo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kasína o zmenách v údajoch alebo dokladoch,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základe ktorých bola právnická osoba zapísaná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evidencie prevádzkovateľov hazardných hier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základe všeobecnej licencie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vyjadrenia k umiestneniu technických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 za každé vyjadrenie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poverenia na odborné posudzovanie podľa zákona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č.  </w:t>
      </w:r>
      <w:hyperlink r:id="rId403" w:history="1">
        <w:r w:rsidRPr="00976140">
          <w:rPr>
            <w:rFonts w:ascii="Times New Roman" w:hAnsi="Times New Roman" w:cs="Times New Roman"/>
            <w:color w:val="0000FF"/>
            <w:sz w:val="24"/>
            <w:szCs w:val="24"/>
            <w:u w:val="single"/>
          </w:rPr>
          <w:t>30/2019 Z.z.</w:t>
        </w:r>
      </w:hyperlink>
      <w:r w:rsidRPr="00976140">
        <w:rPr>
          <w:rFonts w:ascii="Times New Roman" w:hAnsi="Times New Roman" w:cs="Times New Roman"/>
          <w:sz w:val="24"/>
          <w:szCs w:val="24"/>
        </w:rPr>
        <w:t xml:space="preserve"> o hazardných hrách a o zmene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doplnení niektorých zákonov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osvedčenia    o     zápise    samostatne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hospodáriaceho roľníka do evidencie                          10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Za   zmenu   priezviska    alebo   trvalého   pobytu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 osvedčení   o  zápise   samostatne  hospodáriaceho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roľníka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delegovanímiestnej príslušnosti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správu dane, vydanie  rozhodnutia  o  predĺžení  lehoty,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rozhodnutia   o  odpustení  zmeškanej  lehoty,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rozhodnutia o povolení  odkladu  platenia  dane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platenia  dane  v splátkach, vydanie rozhodnutia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povolení   úľavy  na   dani  alebo  odpustení   daňového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nedoplatku na dani v daňovom konaní  na základe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daňového subjektu podľa osobitného predpisu 32a)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potvrdenia obcou 32a)  alebo orgánom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finančnej správy podľa osobitného predpisu 32aa)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Doplnenie  údajov  na  predtlačenom  tlačive,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predloží žiadateľ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zrušené od 1.2.2017</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tejto  položky  je oslobodené  vydanie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potvrdenia  o  daňovej rezidencii a vydanie potvrdenia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zaplatení  dane  na    území  Slovenskej  republiky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nerezidentné  osoby na  účely  aplikácie  medzinárodných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zmlúv, ktorými je Slovenská republika viazaná.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tejto   položky  je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potvrdenie  o  registrácii   podľa  výnosu  Ministerstva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financií    Slovenskej     republiky    č.   63/161/1995</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náležitostiach   žiadosti   o   vydanie  povolenia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nákup liehu oslobodeného od spotrebnej dane z liehu.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položky 143  písmena b) sa nevyberie,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ak sa potvrdenie vydáva na účely prepustenia zo štátneho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Zápis   prideleného   daňového   kódu   registračnej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pokladnice do  náhradnej knihy pokladnice  v prípade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straty, zničenia, poškodenia alebo odcudzenia               14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písomný  súhlas  správcu  dane s výmazom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obchodného registra                                       14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Povolenie úľavy zo sankcie alebo odpustenie sankcie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32a)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osvedčenia  o  registrácii  ako  náhrady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stratené,   zničené,   poškodené   alebo   odcudzené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Udelenie súhlasu s nakladaníms predmetom záložného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práva 32a)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prerušenie daňového konania 32a)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1.1.2004</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Ministerstvom  financií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republiky  na predaj  tovaru spotrebného  charakteru bez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dane  z pridanej  hodnoty fyzickým  osobám v  tranzitnom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priestore  letísk  a  prístavov,  na  palubách lietadiel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zahraničných  liniek  slovenských  leteckých spoločností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na  palubách  lodí   zahraničných  liniek  slovenských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plavebných spoločností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dňom nadobudnutia platnosti zmluvy o pristúpení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k Európskej únii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147a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Udelenie povolenia na vznik a činnosť komoditnej burzy       1 000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osvedčenia o živnostenskom oprávnení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každú voľnú živnosť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každú  remeselnú  živnosť  alebo  každú  viazanú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živnosť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Výpis   z  verejnej  časti  živnostenského  registra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jedného podnikateľa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prehľadu údajov zapísaných v živnostenskom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registri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náhradného  osvedčenia o živnostenskom oprávnení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náhradou za stratené, zničené, poškodené alebo odcudzené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o živnostenskom oprávnení                               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povolenia  na  vykonávanie funkcie zodpovedného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zástupcu vo viac ako jednej prevádzkarni                           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Za vykonanie zmien v osvedčení o živnostenskom oprávnení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Oznámenie o pozastavení  prevádzkovania živnosti alebo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doby pozastavenia prevádzkovania živnosti  4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osvedčenia o vykonaní  kvalifikačnej skúšky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skúšobnou komisiou podľa osobitného predpisu 33)                  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dokladu o povahe a dĺžke praxe 33a)                        9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rozhodnutia o uznaní odbornej praxe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rozhodnutia  o  uznaní  odbornej   kvalifikácie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občana členského štátu Európskej únie alebo štátu, ktorý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zmluvnou  stranou  dohody  o  Európskom  hospodárskom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priestore, a Švajčiarskej konfederácie na účely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prevádzkovania živnosti v Slovenskej republike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potvrdenia o tom,  že  v  živnostenskom registri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nie je zápis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Za prevod listinných dokumentov do  elektronickej podoby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každých začatých 15 strán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dokladu o tom, že poskytovanie služieb na základe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živnostenského oprávnenia nie je obmedzené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zakázané 33b)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poplatok podľa písmena f) nemá vplyv počet  osvedčení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živnostenskom oprávnení, na ktorých sa  zmena vyznačí,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ani počet súčasne vyznačených zmien.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zmenu adresy bydliska, miesta podnikania  alebo sídla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vyznačenú v  dôsledku  premenovania  názvov  obcí a ulíc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zmenu  dokladov o živnostenskom oprávnení a údajov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nich uvedených  vyplývajúcu z právnych zmien podmienok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živnostenského podnikania sa poplatok nevyberie.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Poplatok podľa  písmena a) bodu 1 písm. b), c), f), l)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sa nevyberie,  ak  sa  úkony  vykonávajú  na  základe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podania   predloženého  elektronickými  prostriedkami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podpísaného  elektronickým  podpisom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zákona. 4)</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žiadosti o udelenie licencie na prevádzku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strážnej služby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detektívnej služby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odbornej prípravy a poradenstva                            170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vlastnej ochrany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technickej služby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profesionálnej cezhraničnej prepravy eurovej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hotovosti cestnou dopravou                                 220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žiadosti o vykonanie kvalifikačnej skúšky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Podanie prihlášky na vykonanie skúšky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za každú prihlásenú osobu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skúška typu S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skúška typu P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skúška typu CIT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Podanie žiadosti o udelenie akreditácie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Podanie žiadosti o vydanie novej licencie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prevádzku bezpečnostnej služby, vlastnej ochrany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technickej služby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Uznanie odbornej spôsobilosti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Podanie žiadosti o preverenie spoľahlivosti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ktorá má byť poverená výkonom fyzickej ochrany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objekte osobitnej dôležitosti, za každú osobu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Podanie žiadosti o vydanie preukazu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bez vykonania skúšky a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prípravy podľa  </w:t>
      </w:r>
      <w:hyperlink r:id="rId404" w:history="1">
        <w:r w:rsidRPr="00976140">
          <w:rPr>
            <w:rFonts w:ascii="Times New Roman" w:hAnsi="Times New Roman" w:cs="Times New Roman"/>
            <w:color w:val="0000FF"/>
            <w:sz w:val="24"/>
            <w:szCs w:val="24"/>
            <w:u w:val="single"/>
          </w:rPr>
          <w:t>§ 19 ods. 3</w:t>
        </w:r>
      </w:hyperlink>
      <w:r w:rsidRPr="00976140">
        <w:rPr>
          <w:rFonts w:ascii="Times New Roman" w:hAnsi="Times New Roman" w:cs="Times New Roman"/>
          <w:sz w:val="24"/>
          <w:szCs w:val="24"/>
        </w:rPr>
        <w:t xml:space="preserve"> a  </w:t>
      </w:r>
      <w:hyperlink r:id="rId405" w:history="1">
        <w:r w:rsidRPr="00976140">
          <w:rPr>
            <w:rFonts w:ascii="Times New Roman" w:hAnsi="Times New Roman" w:cs="Times New Roman"/>
            <w:color w:val="0000FF"/>
            <w:sz w:val="24"/>
            <w:szCs w:val="24"/>
            <w:u w:val="single"/>
          </w:rPr>
          <w:t>4 zákona o súkromnejbezpečnosti</w:t>
        </w:r>
      </w:hyperlink>
      <w:r w:rsidRPr="00976140">
        <w:rPr>
          <w:rFonts w:ascii="Times New Roman" w:hAnsi="Times New Roman" w:cs="Times New Roman"/>
          <w:sz w:val="24"/>
          <w:szCs w:val="24"/>
        </w:rPr>
        <w:t xml:space="preserve">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i) Vydanie licencie na prevádzkovanie bezpečnostnej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služby, vlastnej ochrany alebo technickej služby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osvedčenia o vykonaní kvalifikačnej skúšky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preukazu odbornej spôsobilosti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rozhodnutia o udelení akreditácie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Vydanie rozhodnutia o zmene rozhodnutia o udelení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licencie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rozhodnutia o zmene rozhodnutia o udelení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akreditácie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výpisu z evidencie informačného systému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súkromnej bezpečnosti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Podanie žiadosti o preverovanie spoľahlivosti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fyzickej osoby vstupujúcej do vnútorného priestoru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životne dôležitého priestoru jadrového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bez sprievodu 33c)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 poplatku podľa písmen b) a j)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príslušníci Vojenskej polície, príslušníci ozbrojených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bezpečnostných zborov Slovenskej republiky a príslušníci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ozbrojených zborov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zvýši poplatok podľa písmena k) do výšky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dvojnásobku uvedenej sadzby, ak je preukaz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vydaný pri druhej strate alebo krádeži.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každej ďalšej strate alebo krádeži preukazu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sa poplatok zvýši na dvojnásobok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predchádzajúceho poplatku.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správny poplatok podľa písmena 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nevyberie, ak zmena rozhodnutia o udelení licencie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vykonaná na podnet správneho orgánu.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Správny orgán správny poplatok podľa písmena 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nevyberie, ak zmena rozhodnutia o udelení akreditácie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vykonaná na podnet správneho orgánu.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Zverejnenie údajov v Obchodnom vestníku, ak ide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údaje podľa Obchodného zákonníka, zákona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  </w:t>
      </w:r>
      <w:hyperlink r:id="rId406" w:history="1">
        <w:r w:rsidRPr="00976140">
          <w:rPr>
            <w:rFonts w:ascii="Times New Roman" w:hAnsi="Times New Roman" w:cs="Times New Roman"/>
            <w:color w:val="0000FF"/>
            <w:sz w:val="24"/>
            <w:szCs w:val="24"/>
            <w:u w:val="single"/>
          </w:rPr>
          <w:t>566/2001 Z.z.</w:t>
        </w:r>
      </w:hyperlink>
      <w:r w:rsidRPr="00976140">
        <w:rPr>
          <w:rFonts w:ascii="Times New Roman" w:hAnsi="Times New Roman" w:cs="Times New Roman"/>
          <w:sz w:val="24"/>
          <w:szCs w:val="24"/>
        </w:rPr>
        <w:t xml:space="preserve"> o cenných papieroch a investičných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službách a o zmene a doplnení niektorých zákonov (zákon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cenných papieroch)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407" w:history="1">
        <w:r w:rsidRPr="00976140">
          <w:rPr>
            <w:rFonts w:ascii="Times New Roman" w:hAnsi="Times New Roman" w:cs="Times New Roman"/>
            <w:color w:val="0000FF"/>
            <w:sz w:val="24"/>
            <w:szCs w:val="24"/>
            <w:u w:val="single"/>
          </w:rPr>
          <w:t>§ 15c ods. 2 zákona č. 111/1990 Zb.</w:t>
        </w:r>
      </w:hyperlink>
      <w:r w:rsidRPr="00976140">
        <w:rPr>
          <w:rFonts w:ascii="Times New Roman" w:hAnsi="Times New Roman" w:cs="Times New Roman"/>
          <w:sz w:val="24"/>
          <w:szCs w:val="24"/>
        </w:rPr>
        <w:t xml:space="preserve"> o štátnom podniku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znení neskorších predpisov a podľa  </w:t>
      </w:r>
      <w:hyperlink r:id="rId408" w:history="1">
        <w:r w:rsidRPr="00976140">
          <w:rPr>
            <w:rFonts w:ascii="Times New Roman" w:hAnsi="Times New Roman" w:cs="Times New Roman"/>
            <w:color w:val="0000FF"/>
            <w:sz w:val="24"/>
            <w:szCs w:val="24"/>
            <w:u w:val="single"/>
          </w:rPr>
          <w:t>§ 3 ods. 5 zákonač.  530/1990 Zb.</w:t>
        </w:r>
      </w:hyperlink>
      <w:r w:rsidRPr="00976140">
        <w:rPr>
          <w:rFonts w:ascii="Times New Roman" w:hAnsi="Times New Roman" w:cs="Times New Roman"/>
          <w:sz w:val="24"/>
          <w:szCs w:val="24"/>
        </w:rPr>
        <w:t xml:space="preserve"> o dlhopisoch v znení neskorších predpisov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účtovné závierky, výročné správy a správy o hospodárení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súvahu a výkaz ziskov a strát z riadnej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individuálnej účtovnej závierky a mimoriadnej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individuálnej účtovnej závierky vrátane informácie,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aký názor správa audítora obsahuje a skutočnosti,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 chcel audítor zdôrazniť a ktoré nemali vplyv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vyjadrenie jeho názoru podľa  </w:t>
      </w:r>
      <w:hyperlink r:id="rId409" w:history="1">
        <w:r w:rsidRPr="00976140">
          <w:rPr>
            <w:rFonts w:ascii="Times New Roman" w:hAnsi="Times New Roman" w:cs="Times New Roman"/>
            <w:color w:val="0000FF"/>
            <w:sz w:val="24"/>
            <w:szCs w:val="24"/>
            <w:u w:val="single"/>
          </w:rPr>
          <w:t>§ 21 ods. 2 zákonač.  431/2002 Z.z.</w:t>
        </w:r>
      </w:hyperlink>
      <w:r w:rsidRPr="00976140">
        <w:rPr>
          <w:rFonts w:ascii="Times New Roman" w:hAnsi="Times New Roman" w:cs="Times New Roman"/>
          <w:sz w:val="24"/>
          <w:szCs w:val="24"/>
        </w:rPr>
        <w:t xml:space="preserve"> o účtovníctve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 súvahu a výkaz ziskov a strát z riadnej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konsolidovanej účtovnej závierky a mimoriadnej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konsolidovanej účtovnej závierky vrátane informácie,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aký názor správa audítora obsahuje a skutočnosti,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 chcel audítor zdôrazniť a ktoré nemali vplyv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vyjadrenie jeho názoru podľa  </w:t>
      </w:r>
      <w:hyperlink r:id="rId410" w:history="1">
        <w:r w:rsidRPr="00976140">
          <w:rPr>
            <w:rFonts w:ascii="Times New Roman" w:hAnsi="Times New Roman" w:cs="Times New Roman"/>
            <w:color w:val="0000FF"/>
            <w:sz w:val="24"/>
            <w:szCs w:val="24"/>
            <w:u w:val="single"/>
          </w:rPr>
          <w:t>§ 21 ods. 4 zákonač.  431/2002 Z.z.</w:t>
        </w:r>
      </w:hyperlink>
      <w:r w:rsidRPr="00976140">
        <w:rPr>
          <w:rFonts w:ascii="Times New Roman" w:hAnsi="Times New Roman" w:cs="Times New Roman"/>
          <w:sz w:val="24"/>
          <w:szCs w:val="24"/>
        </w:rPr>
        <w:t xml:space="preserve"> o účtovníctve v znení neskorších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výročnú správu Exportno-importnej banky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republiky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"aspi://module='ASPI'&amp;link='80/1997 Z.z.%252334'&amp;ucin-k-dni='30.12.9999'"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34 ods. 2 zákona č. 80/1997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Exportno-importnej banke Slovenskej republiky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znení zákona č.  </w:t>
      </w:r>
      <w:hyperlink r:id="rId411" w:history="1">
        <w:r w:rsidRPr="00976140">
          <w:rPr>
            <w:rFonts w:ascii="Times New Roman" w:hAnsi="Times New Roman" w:cs="Times New Roman"/>
            <w:color w:val="0000FF"/>
            <w:sz w:val="24"/>
            <w:szCs w:val="24"/>
            <w:u w:val="single"/>
          </w:rPr>
          <w:t>567/2008 Z.z.</w:t>
        </w:r>
      </w:hyperlink>
      <w:r w:rsidRPr="00976140">
        <w:rPr>
          <w:rFonts w:ascii="Times New Roman" w:hAnsi="Times New Roman" w:cs="Times New Roman"/>
          <w:sz w:val="24"/>
          <w:szCs w:val="24"/>
        </w:rPr>
        <w:t xml:space="preserve">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účtovnú závierku podľa  </w:t>
      </w:r>
      <w:hyperlink r:id="rId412" w:history="1">
        <w:r w:rsidRPr="00976140">
          <w:rPr>
            <w:rFonts w:ascii="Times New Roman" w:hAnsi="Times New Roman" w:cs="Times New Roman"/>
            <w:color w:val="0000FF"/>
            <w:sz w:val="24"/>
            <w:szCs w:val="24"/>
            <w:u w:val="single"/>
          </w:rPr>
          <w:t>§ 19 ods. 12 zákonač.  532/2010 Z.z.</w:t>
        </w:r>
      </w:hyperlink>
      <w:r w:rsidRPr="00976140">
        <w:rPr>
          <w:rFonts w:ascii="Times New Roman" w:hAnsi="Times New Roman" w:cs="Times New Roman"/>
          <w:sz w:val="24"/>
          <w:szCs w:val="24"/>
        </w:rPr>
        <w:t xml:space="preserve"> o Rozhlase a televízii Slovenska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zmene a doplnení niektorých zákonov, účtovnú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závierku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"aspi://module='ASPI'&amp;link='385/2008 Z.z.%25235'&amp;ucin-k-dni='30.12.9999'"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5 ods. 10 zákona č. 385/2008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Tlačovej agentúre Slovenskej republiky a o zmene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niektorých zákonov, účtovnú závierku podľa  </w:t>
      </w:r>
      <w:hyperlink r:id="rId413" w:history="1">
        <w:r w:rsidRPr="00976140">
          <w:rPr>
            <w:rFonts w:ascii="Times New Roman" w:hAnsi="Times New Roman" w:cs="Times New Roman"/>
            <w:color w:val="0000FF"/>
            <w:sz w:val="24"/>
            <w:szCs w:val="24"/>
            <w:u w:val="single"/>
          </w:rPr>
          <w:t>§ 23 ods. 6zákona č. 516/2008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Audiovizuálnom fonde a o zmene a doplnení niektorých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zákonov, účtovnú závierku podľa  </w:t>
      </w:r>
      <w:hyperlink r:id="rId414" w:history="1">
        <w:r w:rsidRPr="00976140">
          <w:rPr>
            <w:rFonts w:ascii="Times New Roman" w:hAnsi="Times New Roman" w:cs="Times New Roman"/>
            <w:color w:val="0000FF"/>
            <w:sz w:val="24"/>
            <w:szCs w:val="24"/>
            <w:u w:val="single"/>
          </w:rPr>
          <w:t>§ 30 ods. 4 zákonač.  90/2008 Z.z.</w:t>
        </w:r>
      </w:hyperlink>
      <w:r w:rsidRPr="00976140">
        <w:rPr>
          <w:rFonts w:ascii="Times New Roman" w:hAnsi="Times New Roman" w:cs="Times New Roman"/>
          <w:sz w:val="24"/>
          <w:szCs w:val="24"/>
        </w:rPr>
        <w:t xml:space="preserve"> o európskom zoskupení územnej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spolupráce a o doplnení zákona č.  </w:t>
      </w:r>
      <w:hyperlink r:id="rId415" w:history="1">
        <w:r w:rsidRPr="00976140">
          <w:rPr>
            <w:rFonts w:ascii="Times New Roman" w:hAnsi="Times New Roman" w:cs="Times New Roman"/>
            <w:color w:val="0000FF"/>
            <w:sz w:val="24"/>
            <w:szCs w:val="24"/>
            <w:u w:val="single"/>
          </w:rPr>
          <w:t>540/2001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štátnej štatistike v znení neskorších predpisov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výsledok hospodárenia podľa  </w:t>
      </w:r>
      <w:hyperlink r:id="rId416" w:history="1">
        <w:r w:rsidRPr="00976140">
          <w:rPr>
            <w:rFonts w:ascii="Times New Roman" w:hAnsi="Times New Roman" w:cs="Times New Roman"/>
            <w:color w:val="0000FF"/>
            <w:sz w:val="24"/>
            <w:szCs w:val="24"/>
            <w:u w:val="single"/>
          </w:rPr>
          <w:t>§ 36 ods. 5 zákonač.  513/2009 Z.z.</w:t>
        </w:r>
      </w:hyperlink>
      <w:r w:rsidRPr="00976140">
        <w:rPr>
          <w:rFonts w:ascii="Times New Roman" w:hAnsi="Times New Roman" w:cs="Times New Roman"/>
          <w:sz w:val="24"/>
          <w:szCs w:val="24"/>
        </w:rPr>
        <w:t xml:space="preserve"> o dráhach a o zmene a doplnení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niektorých zákonov,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účtovnú závierku neinvestičných fondov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417" w:history="1">
        <w:r w:rsidRPr="00976140">
          <w:rPr>
            <w:rFonts w:ascii="Times New Roman" w:hAnsi="Times New Roman" w:cs="Times New Roman"/>
            <w:color w:val="0000FF"/>
            <w:sz w:val="24"/>
            <w:szCs w:val="24"/>
            <w:u w:val="single"/>
          </w:rPr>
          <w:t>§ 24 ods. 3 zákona č. 147/1997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neinvestičných fondoch a o doplnení zákona Národnej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rady Slovenskej republiky č.  </w:t>
      </w:r>
      <w:hyperlink r:id="rId418" w:history="1">
        <w:r w:rsidRPr="00976140">
          <w:rPr>
            <w:rFonts w:ascii="Times New Roman" w:hAnsi="Times New Roman" w:cs="Times New Roman"/>
            <w:color w:val="0000FF"/>
            <w:sz w:val="24"/>
            <w:szCs w:val="24"/>
            <w:u w:val="single"/>
          </w:rPr>
          <w:t>207/1996 Z.z.</w:t>
        </w:r>
      </w:hyperlink>
      <w:r w:rsidRPr="00976140">
        <w:rPr>
          <w:rFonts w:ascii="Times New Roman" w:hAnsi="Times New Roman" w:cs="Times New Roman"/>
          <w:sz w:val="24"/>
          <w:szCs w:val="24"/>
        </w:rPr>
        <w:t xml:space="preserv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účtovnú závierku neziskových organizácií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poskytujúcich všeobecne prospešné služby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419" w:history="1">
        <w:r w:rsidRPr="00976140">
          <w:rPr>
            <w:rFonts w:ascii="Times New Roman" w:hAnsi="Times New Roman" w:cs="Times New Roman"/>
            <w:color w:val="0000FF"/>
            <w:sz w:val="24"/>
            <w:szCs w:val="24"/>
            <w:u w:val="single"/>
          </w:rPr>
          <w:t>§ 33 ods. 4 zákona č. 213/1997 Z.z.</w:t>
        </w:r>
      </w:hyperlink>
      <w:r w:rsidRPr="00976140">
        <w:rPr>
          <w:rFonts w:ascii="Times New Roman" w:hAnsi="Times New Roman" w:cs="Times New Roman"/>
          <w:sz w:val="24"/>
          <w:szCs w:val="24"/>
        </w:rPr>
        <w:t xml:space="preserve"> o neziskových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organizáciách poskytujúcich všeobecne prospešné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služby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webové sídlo, na ktorom je zverejnená účtovná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závierka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"aspi://module='ASPI'&amp;link='431/2002 Z.z.%252321'&amp;ucin-k-dni='30.12.9999'"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21 ods. 5 zákona č. 431/2002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účtovníctve v znení neskorších predpisov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špecifikáciu použitia prijatého podielu zaplatenej dane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príjmov fyzických osôb a právnických osôb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420" w:history="1">
        <w:r w:rsidRPr="00976140">
          <w:rPr>
            <w:rFonts w:ascii="Times New Roman" w:hAnsi="Times New Roman" w:cs="Times New Roman"/>
            <w:color w:val="0000FF"/>
            <w:sz w:val="24"/>
            <w:szCs w:val="24"/>
            <w:u w:val="single"/>
          </w:rPr>
          <w:t>§ 50 ods. 13 zákona č. 595/2003 Z.z.</w:t>
        </w:r>
      </w:hyperlink>
      <w:r w:rsidRPr="00976140">
        <w:rPr>
          <w:rFonts w:ascii="Times New Roman" w:hAnsi="Times New Roman" w:cs="Times New Roman"/>
          <w:sz w:val="24"/>
          <w:szCs w:val="24"/>
        </w:rPr>
        <w:t xml:space="preserve"> o dani z príjmov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znení neskorších predpisov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údaje zriaďovateľov stálych rozhodcovských súdov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zákona č.  </w:t>
      </w:r>
      <w:hyperlink r:id="rId421" w:history="1">
        <w:r w:rsidRPr="00976140">
          <w:rPr>
            <w:rFonts w:ascii="Times New Roman" w:hAnsi="Times New Roman" w:cs="Times New Roman"/>
            <w:color w:val="0000FF"/>
            <w:sz w:val="24"/>
            <w:szCs w:val="24"/>
            <w:u w:val="single"/>
          </w:rPr>
          <w:t>244/2002 Z.z.</w:t>
        </w:r>
      </w:hyperlink>
      <w:r w:rsidRPr="00976140">
        <w:rPr>
          <w:rFonts w:ascii="Times New Roman" w:hAnsi="Times New Roman" w:cs="Times New Roman"/>
          <w:sz w:val="24"/>
          <w:szCs w:val="24"/>
        </w:rPr>
        <w:t xml:space="preserve"> o rozhodcovskom konaní v znení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neskorších predpisov a údaje zriaďovateľov mediačných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centier podľa zákona č.  </w:t>
      </w:r>
      <w:hyperlink r:id="rId422" w:history="1">
        <w:r w:rsidRPr="00976140">
          <w:rPr>
            <w:rFonts w:ascii="Times New Roman" w:hAnsi="Times New Roman" w:cs="Times New Roman"/>
            <w:color w:val="0000FF"/>
            <w:sz w:val="24"/>
            <w:szCs w:val="24"/>
            <w:u w:val="single"/>
          </w:rPr>
          <w:t>420/2004 Z.z.</w:t>
        </w:r>
      </w:hyperlink>
      <w:r w:rsidRPr="00976140">
        <w:rPr>
          <w:rFonts w:ascii="Times New Roman" w:hAnsi="Times New Roman" w:cs="Times New Roman"/>
          <w:sz w:val="24"/>
          <w:szCs w:val="24"/>
        </w:rPr>
        <w:t xml:space="preserve"> o mediácii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doplnení niektorých zákonov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údaje o zriadení stáleho rozhodcovského súdu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mediačného centra a ich pobočiek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prílohy k údajom týkajúcim sa rozhodcovského súdu,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mediačného centra alebo ich pobočiek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zmeny v údajoch podľa prvého bodu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zmeny v údajoch podľa druhého bodu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výrok audítora k ročnej účtovnej závierke nadácie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zákona č.  </w:t>
      </w:r>
      <w:hyperlink r:id="rId423" w:history="1">
        <w:r w:rsidRPr="00976140">
          <w:rPr>
            <w:rFonts w:ascii="Times New Roman" w:hAnsi="Times New Roman" w:cs="Times New Roman"/>
            <w:color w:val="0000FF"/>
            <w:sz w:val="24"/>
            <w:szCs w:val="24"/>
            <w:u w:val="single"/>
          </w:rPr>
          <w:t>34/2002 Z.z.</w:t>
        </w:r>
      </w:hyperlink>
      <w:r w:rsidRPr="00976140">
        <w:rPr>
          <w:rFonts w:ascii="Times New Roman" w:hAnsi="Times New Roman" w:cs="Times New Roman"/>
          <w:sz w:val="24"/>
          <w:szCs w:val="24"/>
        </w:rPr>
        <w:t xml:space="preserve"> o nadáciách a o zmene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Občianskeho zákonníka v znení neskorších predpisov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rozhodnutia orgánov verejnej moci, ak ich zasiela osoba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iná ako tá, ktorá rozhodnutie vydala a ak táto osoba 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oslobodená od poplatkovej povinnosti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iné údaje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oprava zverejnených údajov podľa  </w:t>
      </w:r>
      <w:hyperlink r:id="rId424" w:history="1">
        <w:r w:rsidRPr="00976140">
          <w:rPr>
            <w:rFonts w:ascii="Times New Roman" w:hAnsi="Times New Roman" w:cs="Times New Roman"/>
            <w:color w:val="0000FF"/>
            <w:sz w:val="24"/>
            <w:szCs w:val="24"/>
            <w:u w:val="single"/>
          </w:rPr>
          <w:t>§ 8 ods. 2 zákonač. 200/2011 Z.z.</w:t>
        </w:r>
      </w:hyperlink>
      <w:r w:rsidRPr="00976140">
        <w:rPr>
          <w:rFonts w:ascii="Times New Roman" w:hAnsi="Times New Roman" w:cs="Times New Roman"/>
          <w:sz w:val="24"/>
          <w:szCs w:val="24"/>
        </w:rPr>
        <w:t xml:space="preserve"> o Obchodnom vestníku a o zmene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doplnení niektorých zákonov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 poplatku podľa tejto položky sú oslobodené údaje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zverejňované v Obchodnom vestníku registrovými úradmi, 36)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správcami, súdnymi exekútormi, dražobníkmi, Národnou bankou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Slovenska a údaje zverejňované podľa  </w:t>
      </w:r>
      <w:hyperlink r:id="rId425" w:history="1">
        <w:r w:rsidRPr="00976140">
          <w:rPr>
            <w:rFonts w:ascii="Times New Roman" w:hAnsi="Times New Roman" w:cs="Times New Roman"/>
            <w:color w:val="0000FF"/>
            <w:sz w:val="24"/>
            <w:szCs w:val="24"/>
            <w:u w:val="single"/>
          </w:rPr>
          <w:t>§ 220gb Obchodnéhozákonníka</w:t>
        </w:r>
      </w:hyperlink>
      <w:r w:rsidRPr="00976140">
        <w:rPr>
          <w:rFonts w:ascii="Times New Roman" w:hAnsi="Times New Roman" w:cs="Times New Roman"/>
          <w:sz w:val="24"/>
          <w:szCs w:val="24"/>
        </w:rPr>
        <w:t xml:space="preserve"> a  </w:t>
      </w:r>
      <w:hyperlink r:id="rId426" w:history="1">
        <w:r w:rsidRPr="00976140">
          <w:rPr>
            <w:rFonts w:ascii="Times New Roman" w:hAnsi="Times New Roman" w:cs="Times New Roman"/>
            <w:color w:val="0000FF"/>
            <w:sz w:val="24"/>
            <w:szCs w:val="24"/>
            <w:u w:val="single"/>
          </w:rPr>
          <w:t>§ 10</w:t>
        </w:r>
      </w:hyperlink>
      <w:r w:rsidRPr="00976140">
        <w:rPr>
          <w:rFonts w:ascii="Times New Roman" w:hAnsi="Times New Roman" w:cs="Times New Roman"/>
          <w:sz w:val="24"/>
          <w:szCs w:val="24"/>
        </w:rPr>
        <w:t xml:space="preserve"> a  </w:t>
      </w:r>
      <w:hyperlink r:id="rId427" w:history="1">
        <w:r w:rsidRPr="00976140">
          <w:rPr>
            <w:rFonts w:ascii="Times New Roman" w:hAnsi="Times New Roman" w:cs="Times New Roman"/>
            <w:color w:val="0000FF"/>
            <w:sz w:val="24"/>
            <w:szCs w:val="24"/>
            <w:u w:val="single"/>
          </w:rPr>
          <w:t>§ 83 zákona č. 309/2023 Z.z.</w:t>
        </w:r>
      </w:hyperlink>
      <w:r w:rsidRPr="00976140">
        <w:rPr>
          <w:rFonts w:ascii="Times New Roman" w:hAnsi="Times New Roman" w:cs="Times New Roman"/>
          <w:sz w:val="24"/>
          <w:szCs w:val="24"/>
        </w:rPr>
        <w:t xml:space="preserve"> o premenách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obchodných spoločností a družstiev a o zmene a doplnení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niektorých zákonov.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Sadzba poplatku podľa tejto položky sa neznižuje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podľa § 6 ods. 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149b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Vyhotovenie fotokópie dokumentu uloženého v registri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účtovných závierok, 36aa)                                   za každú,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začatú stranu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najmenej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Zaslanie elektronickej formy dokumentu uloženého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registri účtovných závierok elektronickými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prostriedkami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potvrdenia o tom, že určitý dokument nie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uložený v registri účtovných závierok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d) Zaslanie potvrdenia o tom, že určitý dokument 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uložený v registri účtovných závierok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elektronickými prostriedkami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na prevádzkovanie zdravotníckeho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samosprávnym krajom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fyzickú osobu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právnickú osobu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Ministerstvom zdravotníctva Slovenskej republiky       497,50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povolenia na prevádzkovanie zdravotníckeho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vydaného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samosprávnym krajom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Ministerstvom zdravotníctva Slovenskej republiky       165,50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Vyhotovenie duplikátu povolení uvedených v písmenách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a b)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povolenia na zaobchádzanie alebo manipuláciu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humánnymi alebo veterinárnymi liečivami 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zaobchádzanie alebo manipuláciu so zdravotníckymi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pomôckami alebo potrebami podľa osobitného predpisu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fyzickú osobu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právnickú osobu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Zmena povolenia na zaobchádzanie alebo manipuláciu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humánnymi alebo  veterinárnymi liečivami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fyzickú osobu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právnickú osobu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záväzného stanoviska alebo rozhodnutia orgánu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štátnej správy na úseku verejného zdravotníctva 36a)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okrem rozhodnutia alebo záväzného stanoviska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ae)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Vyhotovenie duplikátu záväzného stanoviska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rozhodnutia podľa písmena f)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vykonanie skúšky odbornej spôsobilosti alebo vykonanie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opakovanej skúšky 36b)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osvedčenia o odbornej spôsobilosti 36b)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duplikátu osvedčenia podľa písmena i)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dokladu osobných dávok z centrálneho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osobných dávok za pracovníka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oprávnenia na odstraňovanie azbestu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materiálov obsahujúcich azbest zo stavieb 36ba)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Zmena oprávnenia podľa písmena l)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duplikátu oprávnenia podľa písmen l) a m)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oprávnenia na výkon pracovnej zdravotnej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služby 36bb)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Zmena oprávnenia podľa písmena o)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Vydanie duplikátu oprávnenia podľa písmen o) a p)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Vydanie povolenia na zaobchádzanie s vysoko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rizikovými biologickými agensmi a toxínmi 36bc)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 Vydanie povolenia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prevádzku jadrového zariadenia a etapy vyraďovania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jadrového zariadenia z prevádzky, z hľadiska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radiačnej ochrany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odber, skladovanie a manipuláciu s čerstvým jadrovým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palivom, z hľadiska radiačnej ochrany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nakladanie s vyhoretým jadrovým palivom a nakladanie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rádioaktívnym odpadom vrátane zberu, triedenia,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skladovania, spracovania, úpravy na uloženie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ukladania rádioaktívneho odpadu, z hľadiska radiačnej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ochrany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prepravu rádioaktívnej látky alebo štiepnej látky,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rádioaktívneho žiariča, rádioaktívneho odpadu,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vyhoretého jadrového paliva a rádioaktívne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kontaminovaných predmetov, ktoré pre ich aktivitu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nemožno uvoľniť spod administratívnej kontroly,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areáli jadrového zariadenia, z hľadiska radiačnej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ochrany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uvoľňovanie rádioaktívnych látok a rádioaktívne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kontaminovaných predmetov, ktoré vznikli alebo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používali pri činnosti vedúcej k ožiareniu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vykonávanej na základe povolenia v jadrovom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 spod administratívnej kontroly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prepravu zásielok rádioaktívneho materiálu,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obsahujú jadrový materiál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prepravu zásielok rádioaktívneho materiálu,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jedno UN číslo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výrobu zdroja ionizujúceho žiarenia alebo výrobu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technologického zariadenia, ktorého súčasťou je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inštalácia zdroja ionizujúceho žiarenia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nakladanie s opustenými žiaričmi, rádioaktívnym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materiálom neznámeho pôvodu a zachyteným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rádioaktívnym materiálom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10. nakladanie s rádioaktívnymi rezíduami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pridávanie rádionuklidov alebo rádioaktívnych látok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spotrebných výrobkov a predmetov, do liekov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zdravotníckych pomôcok, dovoz a vývoz takýchto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výrobkov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vykonávanie skúšok zdrojov ionizujúceho žiarenia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 28 ods. 2 písm. f)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13. zber, zhromažďovanie, skladovanie a úpravu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rádioaktívnych žiaričov vrátane ionizačných hlásičov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požiaru na likvidáciu, prevádzkovanie pracoviska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určeného na zhromažďovanie alebo skladovanie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rádioaktívnych žiaričov vrátane prepravy v rámci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pracoviska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14. používanie zdroja ionizujúceho žiarenia na nelekárske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ožiarenie mimo zdravotníckeho zariadenia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15. monitorovanie ionizujúceho žiarenia na pracovisku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v jeho okolí na hodnotenie ožiarenia osôb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16. prevádzku urýchľovača častíc určeného na účel výskumu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vývoja, na technický účel alebo na výrobu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rádionuklidov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17. prevádzku generátora žiarenia alebo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ktorého súčasťou je generátor žiarenia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18. odber, skladovanie a používanie uzavretého žiariča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zariadenia, obsahujúceho uzavretý žiarič</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určeného na ožarovanie predmetov bežného používania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iných materiálov a surovín, ožarovanie krvi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prevádzku iného stacionárneho ožarovača určeného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účely výskumu a vývoja alebo na technický účel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19. odber, skladovanie a používanie vysokoaktívneho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žiariča alebo zariadenia, ktoré obsahuje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vysokoaktívny žiarič alebo odber, skladovanie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používanie uzavretého žiariča na nedeštruktívne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testovanie materiálu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20. odber, skladovanie a používanie otvoreného žiariča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 odber, skladovanie a používanie uzavretého žiariča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určeného na ožarovanie potravín, predmetov bežného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používania a iných materiálov a surovín alebo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prevádzku iného stacionárneho ožarovača určeného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použitie v priemysle alebo na vedeckovýskumný účel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používanie zdroja ionizujúceho žiarenia na dočasnom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pracovisku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23. odber, skladovanie a používanie otvoreného žiariča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účely diagnostiky, liečby alebo výskumu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zvieratách vo veterinárnej medicíne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24. používanie zdroja ionizujúceho žiarenia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vykonávanie lekárskeho ožiarenia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25. uvoľňovanie rádioaktívnych látok a rádioaktívne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kontaminovaných predmetov, ktoré vznikli alebo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používali pri činnosti vedúcej k ožiareniu, spod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administratívnej kontroly a na uvoľňovanie prírodného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rádioaktívneho materiálu, v ktorom bol obsah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rádionuklidov zvýšený technologickým procesom spod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administratívnej kontroly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26. zmiešavanie prírodného rádioaktívneho materiálu,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ktorom bol obsah rádionuklidov zvýšený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technologickým procesom s nerádioaktívnym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materiálom na opätovné použitie alebo recykláciu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27. nakladanie s produktmi banskej činnosti,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vznikli v súvislosti so získavaním rádioaktívneho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nerastu a sú uložené na odvaloch a odkaliskách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28. distribúciu, predaj a prenájom zdroja ionizujúceho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žiarenia, na používanie ktorého je potrebné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oznámenie, registrácia alebo povolenie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29. dovoz zdroja ionizujúceho žiarenia z tretích krajín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30. poskytovanie služby dôležitej z hľadiska radiačnej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31. vykonávanie inštalácie, údržby a opráv zdrojov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ionizujúceho žiarenia okrem servisnej činnosti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generátory žiarenia, ktorá nie je spojená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ožiarením osôb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Zmena povolenia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podľa písmena s) prvého bodu až šiesteho bodu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podľa písmena s) siedmeho bodu až tridsiateho bodu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Vydanie rozhodnutia o registrácii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činnosti vedúcej k ožiareniu alebo jeho zmena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služby dôležitej z hľadiska radiačnej ochrany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jeho zmena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Vydanie rozhodnutia v rámci posudkovej činnosti orgánu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radiačnej ochrany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 Vydanie záväzného stanoviska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pre jadrové zariadenia z hľadiska radiačnej ochrany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k optimalizačnej štúdii k uvoľňovaniu jadrových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materiálov z jadrového zariadenia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k optimalizačnej štúdii k uvoľňovaniu rádioaktívnych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materiálov spod administratívnej kontroly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k projektu dobývania ložiska rádioaktívneho nerastu,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ťažby a spracovania materiálov, ktoré obsahujú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prírodné rádionuklidy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k optimalizačnej štúdii k uvoľňovaniu rádioaktívnych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materiálov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k projektu skúšky technologického zariadenia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Vykonanie skúšky odbornej spôsobilosti v oblasti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radiačnej ochrany a vykonanie opakovanej skúšky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y) Vydanie osvedčenia o odbornej spôsobilosti v oblasti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radiačnej ochrany, uznanie odbornej spôsobilosti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Vydanie certifikátu experta na radiačnú ochranu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aa) Vydanie duplikátu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povolenia podľa písmena s)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rozhodnutia podľa písmena u) a písmena v)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záväzného stanoviska podľa písmena w)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osvedčenia o odbornej spôsobilosti podľa písmena 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certifikátu experta podľa písmena z)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oznámenie o umiestnení výživového doplnku na trh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ac) Vydanie osvedčenia Ministerstva zdravotníctva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o akreditácii študijného programu sústavného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vzdelávania 36bd)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ad) Vydanie osvedčenia Ministerstva zdravotníctva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o akreditácii kurzu prvej pomoci 36bd)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ae) Vydanie osvedčenia Ministerstva zdravotníctva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o akreditácii kurzu inštruktora prvej pomoci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36bd)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af) Zmena osvedčenia Ministerstva zdravotníctva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o akreditácii kurzu prvej pomoci 36bd)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ag) Zmena osvedčenia Ministerstva zdravotníctva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o akreditácii kurzu inštruktora prvej pomoci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36bd)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ah) Oznámenie sprostredkovania nákupu alebo predaja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humánnych liekov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ai) Oznámenie výroby, dovozu alebo distribúcie účinnej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látky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aj) Vydanie posudku o splnení podmienok v oblasti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zaobchádzania s omamnými a psychotropnými látkami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poskytovaní  odborných veterinárnych činností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428" w:history="1">
        <w:r w:rsidRPr="00976140">
          <w:rPr>
            <w:rFonts w:ascii="Times New Roman" w:hAnsi="Times New Roman" w:cs="Times New Roman"/>
            <w:color w:val="0000FF"/>
            <w:sz w:val="24"/>
            <w:szCs w:val="24"/>
            <w:u w:val="single"/>
          </w:rPr>
          <w:t>§ 36d zákona č. 139/1998 Z.z.</w:t>
        </w:r>
      </w:hyperlink>
      <w:r w:rsidRPr="00976140">
        <w:rPr>
          <w:rFonts w:ascii="Times New Roman" w:hAnsi="Times New Roman" w:cs="Times New Roman"/>
          <w:sz w:val="24"/>
          <w:szCs w:val="24"/>
        </w:rPr>
        <w:t xml:space="preserve"> o omamných látkach,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psychotropných látkach a prípravkoch v znení zákona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  </w:t>
      </w:r>
      <w:hyperlink r:id="rId429" w:history="1">
        <w:r w:rsidRPr="00976140">
          <w:rPr>
            <w:rFonts w:ascii="Times New Roman" w:hAnsi="Times New Roman" w:cs="Times New Roman"/>
            <w:color w:val="0000FF"/>
            <w:sz w:val="24"/>
            <w:szCs w:val="24"/>
            <w:u w:val="single"/>
          </w:rPr>
          <w:t>362/2011 Z.z.</w:t>
        </w:r>
      </w:hyperlink>
      <w:r w:rsidRPr="00976140">
        <w:rPr>
          <w:rFonts w:ascii="Times New Roman" w:hAnsi="Times New Roman" w:cs="Times New Roman"/>
          <w:sz w:val="24"/>
          <w:szCs w:val="24"/>
        </w:rPr>
        <w:t xml:space="preserv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150a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na činnosť agentúry podporovaného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zamestnávania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fyzickú osobu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právnickú osobu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povolenia na činnosť agentúry podporovaného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zamestnávania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fyzickú osobu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právnickú osobu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Vyhotovenie duplikátu povolenia na činnosť agentúry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podporovaného zamestnávania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odpustí poplatok podľa písmen a) až 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fyzickej osobe, ktorá je držiteľom preukazu fyzickej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 ťažkým zdravotným postihnutím alebo preukazu fyzickej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 ťažkým zdravotným postihnutím so sprievodcom, ak uvedenú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činnosť bude vykonávať ako osoba samostatne zárobkovo činná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nebude zamestnancom.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150b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na činnosť agentúry dočasného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zamestnávania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fyzickú osobu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právnickú osobu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povolenia na činnosť agentúry dočasného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zamestnávania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fyzickú osobu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právnickú osobu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Vyhotovenie duplikátu povolenia na činnosť agentúry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dočasného zamestnávania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na zaobchádzanie s omamnými látkami,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psychotropnými látkami a prípravkami a určenými látkami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kategórie 1 a registrácia prevádzkovateľov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zaobchádzajúcich s určenými látkami kategórie 2 a 3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Vyznačenie zmeny údajov uvedených v povolení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registrácii podľa písmena 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Uznanie prírodnej liečivej vody alebo prírodnej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minerálnej vody 36be) alebo klimatických podmienok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vhodných na liečenie 36bf) Štátnou kúpeľnou komisiou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Ministerstva zdravotníctva Slovenskej republiky (ďalej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len "Štátna kúpeľná komisia")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Zrušenie uznania prírodnej liečivej vody alebo prírodnej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minerálnej vody 36bg) alebo klimatických podmienok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vhodných na liečenie Štátnou kúpeľnou komisiou,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 požiada o jeho zrušenie 36bh)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povolenia Štátnej kúpeľnej komisie využívať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prírodný liečivý zdroj alebo prírodný minerálny zdroj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36bi)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nového povolenia využívať prírodný liečivý zdroj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prírodný minerálny zdroj pred uplynutím 15. roku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odo dňa platnosti povolenia 36bj)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povolenia podľa písmena e) obsahujúceho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povolenie podľa písmena k) 36bk)                             650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Zmena povolenia podľa písmena e), 36bl) ak držiteľ</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požiada o jeho zmenu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Vyznačenie zmeny údajov v povolení podľa písmena 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36bm)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Zrušenie povolenia podľa písmena e), ak držiteľ požiada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jeho zrušenie 36bn)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povolenia Štátnej kúpeľnej komisie na úpravu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prírodnej liečivej vody alebo prírodnej minerálnej vody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36bo)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povolenia Štátnej kúpeľnej komisie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prírodných liečebných kúpeľov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kúpeľnej liečebne 36bp)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Zrušenie povolenia podľa písmena l), 36bq) ak držiteľ</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požiada o jeho zrušenie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poverenia Štátnej kúpeľnej komisie na výkon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činnosti balneotechnika 36br)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registrácii humánneho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36c)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podloženej úplnými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experimentálnymi údajmi - nové liečivo 36ca)       9 600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podloženej úplnými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experimentálnymi údajmi - známe liečivo 36ca)      8 000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1.3.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s odkazom na vedecké práce 36cb)             6 400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1.4. Vydanie rozhodnutia o registrácii generického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humánneho lieku 36cc)                              8 000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1.5. Vydanie rozhodnutia o registrácii hybridného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36cd)                              8 500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1.6.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s novou kombináciou liečiv 36ce)             8 000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1.7.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so súhlasom iného držiteľa 36cf)             3 000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1.8. Vydanie rozhodnutia o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homeopatického lieku - samostatná registrácia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podložená úplnými experimentálnymi údajmi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aleboodkazom na vedecké práce 36cg)                8 000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1.9. Vydanie rozhodnutia o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homeopatického lieku zjednodušeným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36ch)                                              6 400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1.10. Vydanie rozhodnutia o registrácii tradičného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rastlinného lieku 36ci)                            6 400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1.11. Vydanie rozhodnutia o registrácii ďalšej sily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liekovej formy lieku 36cj)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rozhodnutia o registrácii humánneho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decentralizovaným postupom alebo postupom vzájomného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uznania, 36ck)  ak Slovenská republika nie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nie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podloženej úplnými experimentálnymi údajmi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 nové liečivo 36ca)                               6 000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nie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podloženej úplnými experimentálnymi údajmi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 známe liečivo 36ca)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2.3.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referenčný členský štát, s odkazom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vedecké práce 36cb)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2.4. Vydanie rozhodnutia o registrácii generického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nie je referenčný členský štát 36cc)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2.5. Vydanie rozhodnutia o registrácii hybridného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nie je referenčný členský štát 36cd)     5 500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2.6.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je referenčný členský štát, s novou kombináciou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liečiv 36ce)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2.7.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referenčný členský štát, so súhlasom iného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držiteľa 36cf)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2.8. Vydanie rozhodnutia o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homeopatického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nie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 samostatná registrácia podložená úplnými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experimentálnymi údajmi alebo odkazom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vedecké práce 36cg)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2.9. Vydanie rozhodnutia o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homeopatického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nie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zjednodušeným postupom 36ch)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2.10. Vydanie rozhodnutia o registrácii tradičného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rastlinného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nie je referenčný členský štát 36ci)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2.11. Vydanie rozhodnutia o registrácii ďalšej sily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liekovej formy lieku decentralizovaným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nie je referenčný členský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 36cj)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Vydanie rozhodnutia o registrácii humánneho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36ck)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3.1.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podloženej úplnými experimentálnymi údajmi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nové liečivo 36ca)                                11 000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3.2.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podloženej úplnými experimentálnymi údajmi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 známe liečivo 36ca)                              9 000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3.3.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odkazom na vedecké práce 36cb)                   7 200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3.4. Vydanie rozhodnutia o registrácii generického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humánneho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 36cd)                                         9 000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3.5. Vydanie rozhodnutia o registrácii hybridného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 36cd)                                         9 600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je referenčný členský štát, s novou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kombináciou liečiv 36ce)                           9 000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3.7. Vydanie rozhodnutia o registrácii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je referenčný členský štát,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súhlasom iného držiteľa 36cf)                      3 500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3.8. Vydanie rozhodnutia o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homeopatického lieku decentralizovaným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 samostatná registrácia podložená úplnými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experimentálnymi údajmi alebo odkazom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vedecké práce 36cg)                                9 000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3.9. Vydanie rozhodnutia o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homeopatického lieku decentralizovaným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 zjednodušeným postupom 36ch)                 7 500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3.10. Vydanie rozhodnutia o registrácii tradičného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rastlinného lieku decentralizovaným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 36ci)                                         7 500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3.11. Vydanie rozhodnutia o registrácii ďalšej sily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liekovej formy lieku decentralizovaným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 36cj)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predĺžení platnosti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homeopatického lieku, tradičného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rastlinného lieku 36cl)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rozhodnutia o predĺžení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humánneho lieku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rozhodnutia o predĺžení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registrovaného decentralizovaným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nie je referenčný členský štát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3. Vydanie rozhodnutia o predĺžení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humánneho lieku registrovaného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referenčný členský štát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Zmena registrácie humánneho lieku, homeopatického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tradičného rastlinného lieku 36cm)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Typ 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Potvrdenie platnosti oznámenia o zmene typu 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IB registrácie humánneho lieku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Potvrdenie platnosti oznámenia o zmene typu 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IB registrácie humánneho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registrovaného decentralizovanou procedúrou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procedúrou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nie je referenčný členský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1.3. Potvrdenie platnosti oznámenia o zmene typu 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IB registrácie humánneho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registrovaného decentralizovanou procedúrou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procedúrou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 štát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Typ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 Vydanie rozhodnutia o zmene typu II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humánneho lieku                                    4 000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Vydanie rozhodnutia o zmene typu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humánneho lieku pre každú ďalšiu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silu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2.3. Vydanie rozhodnutia o zmene typu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humánneho lieku registrovaného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decentralizovanou procedúrou alebo procedúrou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 je referenčný členský štát                     3 200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2.4. Vydanie rozhodnutia o zmene typu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humánneho lieku registrovaného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decentralizovanou procedúrou alebo procedúrou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referenčný členský štát, pre každú ďalšiu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silu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2.5. Vydanie rozhodnutia o zmene typu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humánneho lieku registrovaného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decentralizovanou procedúrou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procedúrou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je referenčný členský štát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2.6. Vydanie rozhodnutia o zmene typu 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humánneho lieku registrovaného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decentralizovanou procedúrou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procedúrou vzájomného uznania, ak Slovenská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republika je referenčný členský štát,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každú ďalšiu silu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d) Vydanie rozhodnutia o prevode registrácie humánneho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36cn)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rozhodnutia o povolení klinického skúšania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zdravotníckej pomôcky 36maa)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Rozhodovanie o žiadosti o úradné určenie ceny lieku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Rozhodovanie o žiadosti o zvýšenie úradne určenej ceny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Rozhodovanie o žiadosti o zaradenie lieku do zoznamu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kategorizovaných liekov a úradné určenie ceny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 ktorý svojou charakteristikou nepatrí do žiadnej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referenčnej skupiny zaradenej v zozname kategorizovaných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liekov)                                                     5 100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Rozhodovanie o žiadosti o zaradenie lieku do zoznamu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kategorizovaných liekov a úradné určenie ceny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 ktorý svojou charakteristikou patrí do niektorej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referenčnej skupiny zaradenej v zozname kategorizovaných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liekov)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Rozhodovanie o žiadosti o určenie alebo zrušenie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určenia, že liek podlieha osobitnej cenovej regulácii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Rozhodovanie o žiadosti o zaradenie zdravotníckej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pomôcky do zoznamu kategorizovaných zdravotníckych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pomôcok a úradné určenie ceny zdravotníckej pomôcky         1 300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Rozhodovanie o žiadosti o zaradenie zdravotníckej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pomôcky do zoznamu kategorizovaných špeciálnych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zdravotníckych materiálov a úradné určenie ceny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zdravotníckej pomôcky                                       1 300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Rozhodovanie o žiadosti o zaradenie dietetickej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potraviny do zoznamu kategorizovaných dietetických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potravín a úradné určenie ceny dietetickej potraviny        1 300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Rozhodovanie o žiadosti o zvýšenie úradne určenej ceny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zaradeného v zozname kategorizovaných liekov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Rozhodovanie o žiadosti o zvýšenie úradne určenej ceny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zdravotníckej pomôcky zaradenej v zozname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kategorizovaných zdravotníckych pomôcok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Rozhodovanie o žiadosti o zvýšenie úradne určenej ceny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zdravotníckej pomôcky zaradenej v zozname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kategorizovaných špeciálnych zdravotníckych materiálov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Rozhodovanie o žiadosti o zvýšení úradne určenej ceny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dietetickej potraviny zaradenej v zozname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kategorizovaných dietetických potravín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Rozhodovanie o žiadosti o zmenu charakteristík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referenčnej skupiny                                         1 600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Rozhodovanie o žiadosti o zmenu charakteristík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podskupiny zdravotníckych pomôcok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Rozhodovanie o žiadosti o zmenu charakteristík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podskupiny špeciálnych zdravotníckych materiálov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Rozhodovanie o žiadosti o zmenu charakteristík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podskupiny dietetických potravín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Rozhodovanie o žiadosti o vyradení lieku zo zoznamu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kategorizovaných liekov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 Rozhodovanie o žiadosti o vyradení zdravotníckej pomôcky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 zoznamu kategorizovaných zdravotníckych pomôcok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Rozhodovanie o žiadosti o vyradení zdravotníckej pomôcky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 zoznamu kategorizovaných špeciálnych zdravotníckych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materiálov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y) Rozhodovanie o žiadosti o vyradení dietetickej potraviny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 zoznamu kategorizovaných dietetických potravín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Vydanie rozhodnutia o registrácii distribútora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zdravotníckej pomôcky podľa osobitného predpisu 36mh)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aa) Konanie o povolenie klinického skúšania zdravotníckej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pomôcky 36mi)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ab) Posúdenie oznámenia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podstatnej zmeny klinického skúšania zdravotníckej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pomôcky 36mj)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 klinickom skúšaní zdravotníckej pomôcky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označením CE 36mk)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ac) Vydanie certifikátu o voľnom predaji zdravotníckej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pomôcky a diagnostickej zdravotníckej pomôcky in vitro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ad) Klinické skúšanie humánneho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Konanie o povolení klinického skúšania lieku 36ma)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okrem nízkointervenčného klinického skúšania, 36mb)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je Slovenská republika spravodajským členským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štátom 36mc)  a klinické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nezahŕňa lieky na inovatívnu liečbu alebo lieky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6 100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zahŕňa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9 100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Konanie o povolení klinického skúšania lieku 36ma)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okrem nízkointervenčného klinického skúšania, 36mb)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Slovenská republika nie je spravodajským členským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štátom a klinické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2.1. nezahŕňa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3 500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2.2. zahŕňa skúšané lieky na inovatívnu liečbu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lieky uvedené v osobitnom predpise 36mb)           5 250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Konanie o povolení podstatnej zmeny klinického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skúšania 36me)  okrem nízkointervenčného klinického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skúšania, 36mb)  ak Slovenská republika je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spravodajským členským štátom a klinické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3.1. nezahŕňa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3 050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3.2. zahŕňa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4 600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Konanie o povolení podstatnej zmeny klinického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skúšania 36me)  okrem nízkointervenčného klinického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skúšania, 36mb)  ak Slovenská republika nie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spravodajským členským štátom a klinické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4.1. nezahŕňa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1 750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4.2. zahŕňa skúšané lieky na inovatívnu liečbu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lieky uvedené v osobitnom predpise 36md)           2 650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Konanie o povolení pridania Slovenskej republiky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klinického skúšania povoleného v iných členských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štátoch, 36mf)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5.1. ide o nízkointervenčné klinické skúšanie, 36mb)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 nezahŕňa lieky na inovatívnu liečbu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lieky uvedené v osobitnom predpise 36md)           2 800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5.2. ide o nízkointervenčné klinické skúšanie, 36mb)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 zahŕňa lieky na inovatívnu liečbu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lieky uvedené v osobitnom predpise 36md)           4 200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5.3. nejde o nízkointervenčné klinické skúšanie,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36mb)  ktoré nezahŕňa lieky na inovatívnu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liečbu alebo lieky uvedené v osobitnom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predpise 36md)                                     3 500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5.4. nejde o nízkointervenčné klinické skúšanie,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36mb)  ktoré zahŕňa lieky na inovatívnu liečbu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lieky uvedené v osobitnom predpise 36md)     5 250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Konanie o povolení nízkointervenčného klinického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skúšania, 36mb)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6.1. Slovenská republika je spravodajským členským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štátom a klinické skúšanie nezahŕňa lieky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inovatívnu liečbu alebo lieky uvedené 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osobitnom predpise 36md)                           4 900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6.2. Slovenská republika je spravodajským členským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štátom a klinické skúšanie zahŕňa lieky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inovatívnu liečbu alebo lieky uvedené 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osobitnom predpise 36md)                           7 300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6.3. Slovenská republika nie je spravodajským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členským štátom a klinické skúšanie nezahŕňa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lieky na inovatívnu liečbu alebo lieky uvedené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osobitnom predpise 36md)                         4 200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6.4. Slovenská republika nie je spravodajským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členským štátom a klinické skúšanie zahŕňa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skúšané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4 900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Konanie o povolení klinického skúšania bez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zdravotnej indikácie, resp. prvé podanie človeku,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je Slovenská republika spravodajským členským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štátom a klinické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7.1. nezahŕňa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7 300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7.2. zahŕňa lieky na inovatívnu liečbu alebo lieky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11 000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Konanie o povolení klinického skúšania bez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zdravotnej indikácie, resp. prvé podanie človeku,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nie je Slovenská republika spravodajským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členským štátom a klinické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8.1. nezahŕňa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4 200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8.2. zahŕňa lieky na inovatívnu liečbu alebo lieky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uvedené v osobitnom predpise 36md)                 6 300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Konanie o povolení podstatnej zmeny nízkointervenčného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klinického skúšania, ak Slovenská republika je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spravodajským členským štátom a klinické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9.1. nezahŕňa skúšané lieky na inovatívnu liečbu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lieky uvedené v osobitnom predpise 36md)     2 450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9.2. zahŕňa lieky na inovatívnu liečbu alebo lieky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3 650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10. Konanie o povolení podstatnej zmeny nízkointervenčného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klinického skúšania, 36mb)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 je spravodajským členským štátom a klinické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10.1. nezahŕňa lieky na inovatívnu liečbu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lieky uvedené v osobitnom predpise 36md)          1 400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10.2. zahŕňa lieky na inovatívnu liečbu alebo lieky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 v osobitnom predpise 36md)                2 100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zrušený od 1.8.2023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poplatkov podľa písmen s) až v) je účastník konania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oslobodený, ak predmetom žiadosti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zníženie maximálnej výšky úhrady zdravotnej poisťovne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štandardnú dávku liečiva,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zníženie maximálnej výšky úhrady zdravotnej poisťovne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zdravotnícku pomôcku zaradenú v podskupine zdravotníckych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zníženie maximálnej výšky úhrady zdravotnej poisťovne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zdravotnícku pomôcku zaradenú v podskupine špeciálnych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zdravotníckych materiálov,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zníženie maximálnej výšky úhrady zdravotnej poisťovne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jednotku referenčnej dávky dietetickej potraviny,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zúženie preskripčného obmedzenia,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zúženie indikačného obmedzenia,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zníženie množstvového limitu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zníženie finančného limitu.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Zmena v registrácii podmienená nariadením Európskej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komisie sa nespoplatňuje.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písmena f) až y) musí byť uhradený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najneskôr do siedmich dní odo dňa doručenia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inak sa konanie zastaví.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Ak konanie podľa písmen f) až y) bolo zastavené,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uhradené poplatky sa nevracajú.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Poplatok podľa písmena h) sa zníži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40% , ak je navrhovaná celková suma úhrad za liek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za spoločne posudzované lieky do 400 000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za 24 po sebe nasledujúcich mesiacov 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nadobudnutia vykonateľnosti rozhodnutia o zaradení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do zoznamu kategorizovaných liekov,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25% , ak je navrhovaná celková suma úhrad za liek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za spoločne posudzované lieky viac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400 000 eur, ale menej ako 1 000 000 eur za 24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sebe nasledujúcich mesiacov od nadobudnutia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vykonateľnosti rozhodnutia o zaradení lieku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zoznamu kategorizovaných liekov.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zrušený od 1.8.2022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Poplatok podľa písmen k) až m) sa zníži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75% , ak je navrhovaná celková suma úhrad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zdravotnícku pomôcku alebo dietetickú potravinu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2 000 eur za 24 po sebe nasledujúcich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mesiacov od nadobudnutia vykonateľnosti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zaradení zdravotníckej pomôcky do zoznamu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kategorizovaných zdravotníckych pomôcok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rozhodnutia o zaradení dietetickej potraviny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zoznamu kategorizovaných dietetických potravín,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50% , ak je navrhovaná celková suma úhrad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zdravotnícku pomôcku alebo dietetickú potravinu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viac ako 2 000 eur, ale menej ako 100 000 eur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24 po sebe nasledujúcich mesiacov od nadobudnutia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vykonateľnosti rozhodnutia o zaradení zdravotníckej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pomôcky do zoznamu kategorizovaných zdravotníckych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pomôcok alebo rozhodnutia o zaradení dietetickej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potraviny do zoznamu kategorizovaných dietetických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potravín.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Poplatok podľa písmena v) sa zníži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100% , ak je reálna celková suma úhrad za liek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spoločne posudzované lieky najviac 10 000 eur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kalendárnych mesiacov predchádzajúcich dňu podania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50% , ak je reálna celková suma úhrad za liek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spoločne posudzované lieky viac ako 10 000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 menej ako 50 000 eur za 12 kalendárnych mesiacov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predchádzajúcich dňu podania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Poplatok podľa písmen w) až y) sa zníži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100% , ak je reálna celková suma úhrad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zdravotnícku pomôcku alebo dietetickú potravinu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1 000 eur za 12 kalendárnych mesiacov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predchádzajúcich dňu podania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50% , ak je reálna celková suma úhrad za zdravotnícku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pomôcku alebo dietetickú potravinu viac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1 000 eur, ale menej ako 50 000 eur za 12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kalendárnych mesiacov predchádzajúcich dňu podania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Poplatok podľa písmena ad) sa znižuje na 5 eur, ak ide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nekomerčné klinické skúšanie.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Položka 152a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vnútroštátnej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36ml)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podloženej úplnými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experimentálnymi údajmi 36mm)                           3 800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s odkazom na bibliografické údaje 36mn)           3 700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Vydanie rozhodnutia o registrácii generického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36mo)                               2 800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s odkazom na informovaný súhlas 36mp)             2 400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Vydanie rozhodnutia o registrácii hybridného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kombinovaného veterinárneho lieku 36mq)                3 600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s novou kombináciou liečiv 36mr)                  3 800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Vydanie rozhodnutia o registrácii homeopatického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zjednodušeným postupom 36ms)        1 200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Vydanie rozhodnutia o registrácii tradičného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rastlinného veterinárneho lieku 36mt)                   1 200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pre spoločenské zvieratá 36mu)                    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10.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na obmedzený trh 36mv)                            1 300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za výnimočných okolností 36mw)                    1 300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 Vydanie rozhodnutia o predĺžení registrácie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36mx)                               1 200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13. Vydanie rozhodnutia o predĺžení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na obmedzený trh 36my)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14. Vydanie rozhodnutia o predĺžení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za výnimočných okolností 36mz)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registrácii veterinárneho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decentralizovaným postupom 36maa)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36mab)  ak Slovenská republika 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 je referenčný členský štát, podloženej úplnými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experimentálnymi údajmi 36mm)                           2 400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nie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referenčný členský štát, s odkazom na bibliografické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údaje 36mn)                                             2 100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Vydanie rozhodnutia o registrácii generického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 je referenčný členský štát 36mo)                    1 900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4. Vydanie rozhodnutia o registrácii hybridného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kombinovaného veterinárneho lieku decentralizovaným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nie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36mq)                                                   2 300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nie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referenčný členský štát, s novou kombináciou liečiv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36mr)                                                   2 300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nie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referenčný členský štát, s odkazom na informovaný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súhlas 36mp)                                            1 300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Vydanie rozhodnutia o registrácii homeopatického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 je referenčný členský štát, zjednodušeným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36ms)                                          1 000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Vydanie rozhodnutia o predĺžení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nie je referenčný členský štát 36mx)                    1 200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rozhodnutia o registrácii veterinárneho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decentralizovaným postupom alebo postupom vzájomného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uznania, ak Slovenská republika je referenčný členský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rozhodnutia o samostatnej registrácii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referenčný členský štát, podloženej úplnými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experimentálnymi údajmi 36mm)                           5 500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referenčný členský štát, s odkazom na bibliografické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údaje 36mn)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Vydanie rozhodnutia o registrácii generického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referenčný členský štát 36mo)                        4 800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Vydanie rozhodnutia o registrácii hybridného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kombinovaného veterinárneho lieku decentralizovaným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alebo postupom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36mq)                                                   5 400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referenčný členský štát, s novou kombináciou liečiv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36mr)                                                   5 300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Vydanie rozhodnutia o registrácii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lieku decentralizovaným postupom alebo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vzájomného uznania, ak Slovenská republika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referenčný členský štát, s odkazom na informovaný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súhlas 36mp)                                            3 800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Vydanie rozhodnutia o registrácii homeopatického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decentralizovaným postupom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postupom vzájomného uznania, ak Slovenská republika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referenčný členský štát, zjednodušeným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36ms)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Vydanie rozhodnutia o predĺžení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ak Slovenská republika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referenčný členský štát 36mx)                           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Žiadosti o zmenu registrácie vyžadujúcej posúdenie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rozhodnutia o zmene vnútroštátnej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registrácie veterinárneho lieku vyžadujúcej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posúdenie 36mad)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rozhodnutia o zmene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registrovaného decentralizovanou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procedúrou alebo procedúrou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nie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ktorá vyžaduje posúdenie 36mzd)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Vydanie rozhodnutia o zmene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registrovaného decentralizovanou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procedúrou alebo procedúrou vzájomného uznania,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Slovenská republika je referenčný členský štát,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ktorá vyžaduje posúdenie 3mzd)                          2 500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Vydanie rozhodnutia o prevode registrácie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na iného držiteľa 36mae)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Vydanie rozhodnutia o pozastavení registrácie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36maf)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povolenie klinického skúšania 36mag)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povolenia na klinické skúšanie veterinárnych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liekov 36mah)                                             350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povolenia na zmenu klinického skúšania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veterinárnych liekov na základe predošlého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36mah)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povolenie na dovoz a používanie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neregistrovaného veterinárneho lieku 36mai)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povolenia na veterinárny liek registrovaný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inom členskom štáte 36maj)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povolenia na imunologický veterinárny liek,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 nie je registrovaný v inom členskom štáte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36mak)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Vydanie povolenia na imunologický veterinárny liek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 veterinárna autogénna vakcína 36mal)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Vydanie povolenia na veterinárny liek určený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výskum a vývoj 36mam)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Vydanie povolenia na zmenu dovozu a používania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neregistrovaného veterinárneho lieku 36mai)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povolenie na súbežný obchod registrovaného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povolenia na súbežný obchod veterinárneho lieku 36man)                        180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povolenia na udelenie výnimky na dovoz malého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množstva veterinárneho lieku v inom jazyku alebo úpravu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vonkajšieho obalu, vnútorného obalu a písomnej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informácie pre používateľov 36mao)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Vydanie povolenia na dopredaj veterinárneho lieku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zrušení registrácie veterinárneho lieku 36map)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Vydanie povolenia na udelenie výnimky na dopredaj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lieku bez zrušenia registrácie (za každú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silu a liekovú formu zvlášť) vrátane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preznačenia vonkajších a vnútorných obalov 36map)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Vydanie certifikátu 36maq)  na žiadosť výrobcu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vývozcu veterinárnych liekov alebo orgánov dovážajúcej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tretej krajiny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Žiadosť o schválenie veterinárneho prípravku a oznámenie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uvádzania veterinárnej technickej pomôcky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rozhodnutia o schválení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prípravku 36mar)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rozhodnutia o predĺžení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rozhodnutia o schválení veterinárneho prípravku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36mas)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Vydanie rozhodnutia o schválení zmeny údajov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skutočností uvedených v rozhodnutí o schválení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prípravku 36mas)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Oznámenie uvádzania veterinárnej technickej pomôcky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trh 36mat)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Žiadosť o povolenie na klinické hodnotenie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prípravku a veterinárnej technickej pomôcky 36mau)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povolenia na klinické skúšanie veterinárneho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prípravku a veterinárnej technickej pomôcky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povolenia na zmenu klinického skúšania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prípravku a veterinárnej technickej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Žiadosť o povolenie výroby veterinárneho prípravku 36mav)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povolenia na základe žiadosti výrobcu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veterinárnych prípravku o výrobu veterinárnych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liekov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povolenia na základe žiadosti výrobcu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prípravku o zmenu povolenia výroby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veterinárneho prípravku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pre žiadosti uvedené v písmenách a) až j) musí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byť uhradený najneskôr do 21 dní odo dňa doručenia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inak sa konanie zastaví.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zrušenie registrácie veterinárneho lieku bez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ďalších požiadaviek sa nespoplatňuje.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152b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Rozhodovanie o žiadosti o podmienenom zaradení nemocnice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siete kategorizovaných nemocníc, o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podmienenom zvýšení úrovne nemocnice zaradenej do siete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kategorizovaných nemocníc a o žiadosti o podmienenom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poskytovaní doplnkového medicínskeho programu 36maw)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Rozhodovanie o žiadosti o zmene údajov o mieste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prevádzkovania nemocnice, o žiadosti o počte lôžok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žiadosti o rozdelení povinných medicínskych programov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 hlavnou nemocnicou a partnerskou nemocnicou 36max)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Rozhodovanie o žiadosti o znížení úrovne nemocnice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zaradenej do siete kategorizovaných nemocníc, o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zrušení doplnkového medicínskeho programu v nemocnici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zaradenej do siete kategorizovaných nemocníc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žiadosti o vyradení nemocnice zo siete kategorizovaných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nemocníc. 36may)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písmen a) až c) musí byť uhradený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siedmych dní odo dňa doručenia žiadosti, inak sa konanie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zastaví.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zvláštne  označovanie obalov nebezpečných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chemických   látok    a   nebezpečných   chemických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prípravkov 36r)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podanie výnimky z uvádzania detergentov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povrchovo aktívnych látok pre detergenty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trh 36t)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153a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Schválenie účinnej látky                                    2 000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Obnovenie schválenia účinnej látky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Vnútroštátna autorizácia biocídneho výrobku                   750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Autorizácia Únie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5. Vnútroštátna autorizácia skupiny biocídnych výrobkov        1 250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Autorizácia Únie pre skupinu biocídnych výrobkov            1 500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Postupné vzájomné uznanie biocídneho výrobku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paralelné vzájomné uznanie biocídneho výrobku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Postupné vzájomné uznanie skupiny biocídnych výrobkov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paralelné vzájomné uznanie skupiny biocídnych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výrobkov                                                      750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Obnovenie vnútroštátnej autorizácie skupiny biocídnych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výrobkov podľa osobitného predpisu alebo obnovenie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autorizácie Únie pre skupinu biocídnych výrobkov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10. Zmena a doplnenie autorizácie na žiadosť držiteľa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autorizácie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11. Zapísanie biocídneho výrobku do registra biocídnych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výrobkov sprístupnených na trhu v Slovenskej republike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12. Zmena rozhodnutia Centra pre chemické látky a prípravky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zapísaní biocídneho výrobku do registra biocídnych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výrobkov sprístupnených na trhu v Slovenskej republike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13. Výmaz biocídneho výrobku z registra biocídnych výrobkov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sprístupnených na trhu v Slovenskej republike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vlastnú žiadosť právnickej osoby alebo fyzickej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podnikateľa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Udelenie licencie na obchodovanie s určenými výrobkami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osobitných predpisov 36ta)  - z hodnoty určených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výrobkov                                                     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najmenej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70 eur,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vývoze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Udelenie povolenia na transfer určených výrobkov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/výbušnín 36ta)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Udelenie povolenia na vývoz, poskytovanie technickej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pomoci, prepravu, tranzit, poskytovanie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sprostredkovateľských služieb týkajúcich sa vývozu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položiek s dvojakým použitím - z hodnoty položiek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dvojakým použitím                                            0,2%,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najmenej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70 eur,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vývoze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potvrdenia na vyhlásení o konečnom použití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určených výrobkov, dovozného certifikátu položiek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dvojakým použitím, certifikátu konečného užívateľa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položiek s dvojakým použitím, zápisu do registra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uskutočnením prvého vývozu pri využití všeobecného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povolenia pri položkách s dvojakým použitím,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certifikátu konečného užívateľa výrobkov obranného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priemyslu, dovozného certifikátu výrobkov obranného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priemyslu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povolenia na obchodovanie s výrobkami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obranného priemyslu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Udelenie licencie na dovoz výrobkov obranného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priemyslu, licencie na vývoz výrobkov obranného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priemyslu, transferovej licencie na výrobky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obranného priemyslu, licencie na sprostredkovanie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zahraničnoobchodnej činnosti s výrobkami obranného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priemyslu, licencie na tranzit výrobkov obranného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priemyslu, licencie na inú formu zahraničnoobchodnej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činnosti s výrobkami obranného priemyslu - z hodnoty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výrobkov obranného priemyslu alebo služby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výrobkoch obranného priemyslu povolenej v licencii           0,2%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najmenej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certifikátu príjemcu výrobkov obranného priemyslu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osvedčenia o zápise do registra zberateľov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znehodnotených výrobkov obranného priemyslu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povolenia na nákup/predaj znehodnotených výrobkov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obranného priemyslu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dovozného, vývozného alebo tranzitného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omamné látky, psychotropné látky a prípravky s obsahom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omamných látok alebo psychotropných látok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povolenia na vývoz určených látok alebo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dovoz určených látok alebo jednorazového povolenia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dovoz obmedzených prekurzorov výbušnín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predpisu 36u)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licencie na dovoz alebo vývoz vybraných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chemických látok a prípravkov podľa osobitného predpisu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36n)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Vydanie predbežného súhlasu na rokovanie so zahraničným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partnerom podľa osobitných predpisov 36na)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certifikátu o overení dodávky alebo potvrdenia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dodaní množstva určených výrobkov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súhlasu na ďalší transfer/vývoz výrobkov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obranného priemyslu alebo určených výrobkov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Vydanie duplikátu podľa písmen a) až n)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Vydanie rozhodnutia o predĺžení platnosti podľa písmen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c) a f)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Zmena údaja (okrem údaja týkajúceho sa hodnoty)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 a) až l)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Zvýšenie základu poplatku podľa písmen a), c) a f)           0,2%  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rozdielu medzi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novým základom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poplatku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pôvodným základom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poplatku, najmenej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70 eur, pri vývoze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do sumy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Poplatky určené v sadzobníku pevnou sumou a poplatky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určené percentuálnou sadzbou sa platia bez písomnej výzvy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správneho orgánu a sú splatné pri podaní, ktoré smeruje 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vykonaniu úkonu alebo k uskutočneniu konania.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nevyberie poplatok podľa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ak ide o dovoz vzoriek výbušnín a výbušných predmetov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určených na vykonanie ich certifikácie a klasifikácie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notifikovanou osobou.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IX.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Zrušená od 1.10.2012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1.10.2012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1.10.2012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dňom nadobudnutia platnosti zmluvy o pristúpení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Slovenskej republiky k Európskej únii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odpustenie alebo vrátenie  sumy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dovoznej platby alebo vývoznej platby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každé colné vyhlásenie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odklad  platenia  sumy  dovoznej platby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vývoznej  platby,   žiadosť  o   pozhovenie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dovoznou platbou alebo vývoznou platbou a žiadosť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povolenie splátok dovoznej  platby alebo vývoznej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platby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upustenie od vybratia  úroku z omeškania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úhrady dovoznej platby alebo vývoznej platby                16,50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Od poplatku podľa písmena a) tejto položky sú oslobodené právnické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osoby a fyzické osoby, ak ide o žiadosť o vrátenie dovoznej platby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pri colnom režime aktívny zušľachťovací styk v systéme vrátenia.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Žiadosť    o    povolenie    vývozcovi   osvedčovať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preferenčný pôvod výrobkov vyhlásením na faktúre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povolenie používať účtovné delenie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spravovanie zásob na účely osvedčovania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preferenčného pôvodu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povolenie  režimu s  ekonomickým účinkom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prevádzkovanie colného skladu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Predĺženie platnosti alebo zmena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použitie režimu s ekonomickým účinkom,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povolenia na prevádzkovanie colného skladu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povolenia zjednodušeného postupu pri podávaní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colného vyhlásenia                                           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povolenie  zjednodušeného  postupu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podávaní colného vyhlásenia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povolenie zjednodušeného postupu použitia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celkovej záruky v spoločnom tranzitnom režime               16,50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povolenie   zjednodušeného   postupu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oslobodenia od povinnosti  zabezpečenia v spoločnom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tranzitnom režime                                           16,50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h) Žiadosť o zjednodušený postup na colnom úrade odoslania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vykonanie tranzitných operácií v rámci colného územia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(schválený odosielateľ)                                     16,50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Žiadosť  o zjednodušený postup na colnom úrade určenia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rámci colného územia (schválený príjemca)                   16,50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Žiadosť o predĺženie  platnosti  alebo  zmenu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zjednodušeného  postupu  na colnom  úrade  odoslania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vykonanie  tranzitných  operácií v  rámci colného územia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(schválený odosielateľ)                                      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Žiadosť o predĺženie  platnosti  alebo  zmenu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zjednodušeného postupu  na  colnom úrade určenia v rámci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colného územia (schválený príjemca)                          6,50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l) zrušené od 1.9.2009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Od poplatku podľa písmena c) tejto položky sú oslobodené právnické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osoby a fyzické osoby, ak sa žiadosť o povolenie colného režimu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ekonomickým účinkom podáva zjednodušeným postupom.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Od poplatku podľa písmena e) tejto položky sú oslobodené právnické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osoby a fyzické osoby, ak ide o žiadosť o povolenie zjednodušeného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postupu pri podávaní colného vyhlásenia pri neúplnom colnom vyhlásení.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ŽIVOTNÉ PROSTREDIE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159a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 vydanie, zmenu alebo zrušenie súhlasu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podľa osobitného zákona 36p)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fyzická osoba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Právnická  osoba  alebo  fyzická  osoba oprávnená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podnikanie, ktorej predmet činnosti súvisí s podanou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žiadosťou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tejto  položky sú oslobodené múzeá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prírodovedným zameraním a verejné vysoké školy.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za podanie žiadosti  na vydanie súhlasu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prieskum  a  výskum  osobitne  chránených  častí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prírody a krajiny a  od poplatku za podanie žiadosti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činnosť   súvisiacu   s   vykonávaním   výskumu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prieskumu sú oslobodení žiaci a študenti stredných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škôl a vysokých  škôl  so sídlom na území Slovenskej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po  predložení oznámenia obsahujúceho ich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meno, priezvisko a rodné číslo alebo dátum narodenia,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vykonávajú výskum  a prieskum osobitne chránených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častí  prírody  a krajiny v záujme ochrany prírody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krajiny.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tejto  položky  sú  oslobodení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žiadatelia,   ak   nimi    podaná   žiadosť   súvisí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odstraňovaním stromov a  krov v ochranných pásmach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osobitných predpisov. 37)</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 povolenie, zmenu alebo zrušenie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výnimky zo zákazov ustanovených osobitným zákonom 36p)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fyzická osoba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právnická  osoba  alebo  fyzická  osoba oprávnená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podnikanie, ktorej predmet činnosti súvisí s podanou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žiadosťou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tejto  položky sú oslobodení žiaci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študenti  stredných   škôl  a  vysokých   škôl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sídlom  na  území Slovenskej republiky po predložení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oznámenia,  ktoré  obsahuje  ich  meno, priezvisko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rodné  číslo  alebo  dátum  narodenia, ak vykonávajú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výskumno-vývojovú   činnosť,  verejné vysoké školy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múzeá s prírodovedným zameraním.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žiadatelia,   ak   nimi    podaná   žiadosť   súvisí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odstraňovaním stromov a  krov v ochranných pásmach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osobitných predpisov. 37)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tejto  položky  sú  oslobodení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žiadatelia,   ak   nimi    podaná   žiadosť   súvisí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povolením   výnimky  na   odchyt  alebo  usmrtenie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chránených  druhov  živočíchov  v  prípadoch,  ak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ohrozené  zdravie  alebo  život  človeka, ak vznikli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preukázateľné  škody  na  majetku  alebo  ak vznikli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preukázateľné    škody    na    chránených   druhoch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živočíchov.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161a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na vydanie povolenia na dovoz, vývoz,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potvrdenia na opätovný vývoz exemplárov, potvrdenia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 putovnej výstave, potvrdenia o osobnom vlastníctve,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potvrdenia o hudobnom nástroji alebo potvrdenia o zbierke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vzoriek, 37a)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Od poplatku podľa tejto položky sú oslobodené múzeá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 prírodovedným zameraním, zoologické záhrady, ktorých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zriaďovateľom je štát, vyšší územný celok alebo obec a Štátna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ochrana prírody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161b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udelenie výnimky zo zákazu komerčných činností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podľa osobitných predpisov alebo vydanie súhlasu na premiestnenie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živých exemplárov podľa osobitných predpisov, 37a)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za každý exemplár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2. za exemplár s uvedením jednotiek používaných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37aa)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3. zrušené od 1.1.2023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4. zrušené od 1.1.2023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Od  poplatku  podľa tejto  položky sú oslobodené múzeá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 prírodovedným zameraním, zoologické záhrady, ktorých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zriaďovateľom  je  štát, vyšší územný celok alebo obec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Štátna ochrana prírody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161c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a) Žiadosť   o   vydanie   súhlasu   na  prvé  použitie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na genetické technológie 37b)                 1 200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vydanie  súhlasu na používanie genetických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technológií v uzavretých priestoroch 37b)                 120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vydanie  súhlasu  na  zmenu  zatriedenia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činností do nižšej rizikovej triedy 37b)                  120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Žiadosť   o   vydanie    súhlasu   na   pokračovanie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činnostiach, ktoré boli pozastavené pri vykonávaní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inšpekcie zariadenia 37b)                                 560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vydanie  súhlasu  na zavedenie geneticky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modifikovaných organizmov, okrem vyšších rastlín,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životného prostredia 37c)                               1 700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vydanie  súhlasu  na zavedenie geneticky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modifikovaných   vyšších    rastlín   do   životného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prostredia 37c)                                         1 700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vydanie   súhlasu  na  zmenu  zavádzania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geneticky   modifikovaného    organizmu,   viacerých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geneticky  modifikovaných  organizmov  a  kombinácie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geneticky modifikovaných organizmov 37c)                  280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Žiadosť  o   vydanie  súhlasu  na   dovoz  geneticky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modifikovaných  organizmov určených  na zavedenie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životného prostredia 37c)                               1 700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Žiadosť  o  vydanie   súhlasu  na  uvedenie  výrobku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geneticky modifikovaných organizmov na trh 37d)       1 700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Žiadosť  o  vydanie  súhlasu  na  opakované uvedenie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rovnakého výrobku  na trh, ak sa  má používať na iný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účel 37d)                                                 560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Žiadosť o vydanie súhlasu na podstatnú zmenu výrobku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uvedeného na trh 37d)                                     560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Žiadosť o vydanie súhlasu na dovoz výrobku, ktorý má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byť prvý uvedený na trh 37d)                            1 700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Žiadosť   o   zmenu   alebo   zrušenie   rozhodnutia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súhlase 37e)                                            180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Žiadosť o predĺženie platnosti rozhodnutia o súhlase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uvedením na trh 37f)                                    280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zníži   poplatok  o   50%,  ak  ide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opakované  žiadosti podľa  písmena e)  alebo f)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161d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Udelenie licencie na spracovanie, balenie alebo opätovné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balenie kaviáru určeného na vývoz, opätovný vývoz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obchod v rámci Európskej únie 37g)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161e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Udelenie licencie na výrobu alebo distribúciu krúžkov 37h)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 účely nezameniteľného označenia vtákov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161f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povolení činnosti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predpisu 37i)  z dôvodov podľa osobitného predpisu 37j)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161g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 vydanie osvedčenia o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spôsobilosti na vyhotovovanie dokumentácie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osobitného predpisu 37k)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udelení    súhlasu  na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zariadenia  na zneškodňovanie odpadov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38)  okrem   spaľovní    odpadov,    zariadení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spoluspaľovanie odpadov a vodných stavieb, v  ktorých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 zneškodňujú osobitné druhy kvapalných odpadov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udelení    súhlasu    na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zneškodňovanie  odpadov,  38)   na  ktoré  nebol daný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súhlas podľa písm. a)  a  zhodnocovanie  odpadov,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  nebol vydaný súhlas  podľa  písmena c),  okrem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zneškodňovania    alebo   zhodnocovania   odpadov   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spaľovniach     odpadov,    v     zariadeniach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spoluspaľovanie odpadov  a  vo  vodných  stavbách,  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ktorých sa  zneškodňujú  alebo  zhodnocujú   osobitné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druhy kvapalných odpadov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rozhodnutia    o    udelení  súhlasu   na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zariadenia  na  zhodnocovanie  odpadov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38)     okrem   spaľovní   odpadov,   zariadení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spoluspaľovanie  odpadov,  vodných stavieb, v ktorých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 zhodnocujú  osobitné  druhy   kvapalných  odpadov,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zariadení na zhodnocovanie biologicky  rozložiteľného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komunálneho odpadu zo zelene, ak jeho ročná  kapacita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neprevyšuje 100 ton a zariadení na zmenšovanie objemu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komunálnych   odpadov,   ak   jeho   ročná   kapacita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neprevyšuje 50 ton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rozhodnutia    o   udelení    súhlasu    na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zariadenia na  zber  odpadov, 38)   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ide o  zariadenia, na  prevádzkovanie  ktorého  nebol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daný súhlas podľa písmen a) a c) alebo zberného dvora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rozhodnutia  o  udelení  súhlasu  na  vydanie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prevádzkového poriadku zariadenia  na  zneškodňovanie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odpadov,   zariadenia   na   zhodnocovanie  odpadov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prevádzkového  poriadku  mobilného zariadenia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zhodnocovanie alebo zneškodňovanie odpadov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rozhodnutia   o    udelení   súhlasu    na       70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zariadenia na recykláciu lodí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rozhodnutia    o    udelení    súhlasu  na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schválenie plánu na recykláciu lode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Vydanie   rozhodnutia  o    udelení     súhlasu    na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zhodnocovanie odpadov  alebo  zneškodňovanie  odpadov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mobilným   zariadením;  38)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tom   prípade   sa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ustanovenia písmen a) až c) nepoužijú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rozhodnutia    o    udelení    súhlasu   na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zhromažďovanie   odpadov    držiteľom   odpadu    bez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predchádzajúceho   triedenia,  38)   ak  vzhľadom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následný    spôsob     ich    zhodnocovania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zneškodňovania    nie   je   triedenie   a   oddelené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zhromažďovanie možné alebo účelné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rozhodnutia o udelení  súhlasu  na  uzavretie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skládky  odpadov   alebo   jej   časti, vykonanie jej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rekultivácie a jej následné monitorovanie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Vydanie rozhodnutia o udelení súhlasu  na  využívanie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odpadov na spätné zasypávanie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Vydanie   rozhodnutia    o    udelení    súhlasu   na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dekontamináciu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Vydanie   rozhodnutia    o    udelení   súhlasu    na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zneškodňovanie použitých  polychlórovaných  bifenylov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zariadení obsahujúcich polychlórované bifenyly,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nie je súčasťou žiadosti podľa písmen a), b)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Vydanie    rozhodnutia    o    udelení    súhlasu  na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zneškodňovanie odpadov z  výroby  oxidu  titaničitého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Vydanie rozhodnutia o udelení súhlasu na odovzdávanie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odpadov vhodných na využitie v domácnosti 38)</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Vydanie  rozhodnutia  o  udelení  súhlasu  na  to, že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látka alebo vec sa považuje za vedľajší produkt a 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odpad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r) Vydanie rozhodnutia o udelení súhlasu  na vykonávanie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prípravy na opätovné použitie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 Vydanie    rozhodnutia    o   udelení    súhlasu   na       15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úložiska    dočasného   uskladnenia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odpadovej ortuti,  na  uzavretie  úložiska  dočasného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uskladnenia odpadovej ortuti alebo jeho časti, a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následné monitorovanie,38) na prevádzkovanie úložiska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trvalého  uskladnenia  odpadovej ortuti, na uzavretie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úložiska trvalého uskladnenia  odpadovej ortuti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jeho časti, a jeho následné monitorovanie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 zrušené od 1.11.2021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 Vydanie rozhodnutia o udelení autorizácie, predĺženie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autorizácie alebo jej zmeny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Vydanie    rozhodnutia   o  udelení    povolenia   na       70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cezhraničný pohyb odpadov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x) Vydanie rozhodnutia o  zaradení  odpadu,  ak  držiteľ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odpadu    nemôže   odpad  jednoznačne  zaradiť  podľa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Katalógu odpadov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y) Vydanie   rozhodnutia  o  zmene  udelených   súhlasov        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 a) až t) a aj) až am)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aa) Vydanie  rozhodnutia  či  zariadenie  je alebo nie je       45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elektrozariadením 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Vydanie    rozhodnutia     o   udelení   súhlasu    na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prevádzkovanie prekládkovej stanice komunálneho odpadu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ac) Vydanie  rozhodnutia  o udelení súhlasu na skladovanie      15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výkopovej zeminy pre pôvodcu odpadov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určení prieskumného územia 39)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zmene prieskumného územia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Vykonanie zmeny v rozhodnutí  podľa písmena b)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týkajúcej sa  zmeny obchodného  mena, sídla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(trvalého pobytu),  zmeny rodného čísla  alebo zmeny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identifikačného čísla organizácie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rozhodnutia o zrušení prieskumného územia          14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Predĺženie    platnosti    rozhodnutia    o   určení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prieskumného územia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výpisu z  evidencie prieskumných  území,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každú aj začatú stranu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g) Žiadosť  o  vydanie  súhlasu  so  zmluvným  prevodom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prieskumného  územia  a  vykonanie  potrebnej  zmeny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evidencii prieskumných území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zahŕňa  aj  miestne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zisťovanie a zapísanie do evidencie prieskumných území.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prihlášky na skúšku odbornej spôsobilosti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projektovanie,    vykonávanie    a    vyhodnocovanie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geologických prác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zrušené od 1.1.2004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nového preukazu o odbornej spôsobilosti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dobu neurčitú                                              14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Zmena údajov v preukaze o odbornej spôsobilosti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písmena a) zahŕňa aj vydanie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    projektovanie,   vykonávanie    a   vyhodnocovanie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geologických prác.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geologického  oprávnenia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geologických prác                                          70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Vykonanie  zmeny  v   rozhodnutí  podľa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týkajúcej sa zmeny  obchodného mena, sídla (trvalého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pobytu),    zmeny   rodného    čísla   alebo   zmeny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identifikačného čísla organizácie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výpisu  z evidencie povolení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geologických prác, za každú aj začatú stranu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duplikátu   rozhodnutia   o   povolení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vykonávanie geologických prác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rozhodnutia o zmene povolenia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geologických prác                                           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vydanie  rozhodnutia  o rozsahu, spôsobe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čase trvania geologických prác 39a)                      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vydanie    rozhodnutia   o    užívaní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nehnuteľností na vykonávanie geologických prác 39b)        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zahŕňa  aj  miestne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zisťovanie a zapísanie do evidencie vydaných povolení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vykonávanie geologických prác.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lastRenderedPageBreak/>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1.1.2004</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pri  pochybnostiach  o   tom,  či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niektorý   nerast  je   vyhradeným  alebo   nevyhradeným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nerastom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schválení  výpočtu  zásob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výhradného ložiska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odpise zásob výhradných ložísk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rozhodnutia o schválení záverečnej správy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výpočtom množstiev podzemnej vody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rozhodnutia o schválení záverečnej správy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výpočtom množstiev geotermálnej energie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rozhodnutia o schválení záverečnej správy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analýzou rizika znečisteného územia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rozhodnutia o schválení záverečnej správy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výpočtom  objemu  prírodnej   horninovej   štruktúry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podzemného priestoru  na  účely trvalého ukladania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oxidu uhličitého 39ba)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znížiť  poplatok podľa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tejto  položky  až  o  50%  príslušnej  sadzby,  ak  ide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 jednoduché výpočty zásob výhradných ložísk.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 a) až f) je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ak bola geologická úloha financovaná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zo štátneho rozpočtu alebo z fondov Európskej únie.39baa)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169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osvedčenia o výhradnom ložisku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je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osvedčenia  o   výhradnom  ložisku,   ak  bola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geologická úloha financovaná zo štátneho rozpočtu.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Konanie o vydanie povolenia pre novobudovaný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stacionárny zdroj znečisťovania ovzdušia pre právnické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osoby a fyzické osoby - podnikateľov. 39bb)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Konanie o vydanie súhlasu na vydanie súboru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technicko-prevádzkových parametrov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technicko-organizačných opatrení a na jeho zmeny. 39bc)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Konanie o vydanie súhlasu na inštaláciu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automatizovaných meracích systémov emisií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automatizovaných meracích systémov kvality ovzdušia a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ich prevádzku, na ich zmeny a na prevádzku po vykonaných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zmenách. 39bd)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Konanie o vydanie súhlasu na určenie osobitných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podmienok merania, zmien lehôt alebo upustenia od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oprávnenej technickej činnosti. 39be)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Konanie o vydanie povolenia na zmenu podmienok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povolenia zdroja ak ide o zmenu používaných palív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surovín, technologických zariadení alebo zmenu ich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využívania. 39bf)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Konanie o vydanie osvedčenia o odbornej spôsobilosti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odborné posudzovanie v oblasti ochrany ovzdušia.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39bg)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Konanie o vydanie osvedčenia o odbornej spôsobilosti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prevádzkovanie a riadenie spaľovne odpadov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na spoluspaľovanie odpadov. 39bh)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Konanie o vydanie osvedčenia o odbornej spôsobilosti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výkon kontroly malých spaľovacích zariadení na tuhé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palivo a kvapalné palivo. 39bi)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Konanie o vydanie osvedčenia o odbornej spôsobilosti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výkon oprávnenej technickej činnosti (osvedčenie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zodpovednej osoby). 39bj)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Konanie o vydanie osvedčenia o odbornej spôsobilosti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vyhotovenie odborných posudkov vo veciach ochrany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ozónovej vrstvy Zeme. 39bk)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 Konanie o predĺženie platnosti osvedčenia a rozšírenie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platnosti osvedčenia podľa písmena f), g) a i)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 Konanie o vydanie povolenia na vykonanie jednotlivej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oprávnenej technickej činnosti. 39bl)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 Konanie o vydanie jednorazového povolenia na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vyhotovenie odborného posudku. 39bm)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 Konanie o vydanie jednorazového povolenia na vydanie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odborného posudku vo veciach ochrany ozónovej vrstvy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Zeme. 39bn)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Konanie o vydanie povolenia dočasného vjazdu cestných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motorových vozidiel potrebnej pre vjazd do nízkoemisnej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zóny pri fyzickej osobe. 39bo)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 Konanie o vydanie povolenia dočasného vjazdu cestných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motorových vozidiel potrebnej pre vjazd do nízkoemisnej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zóny pri právnickej osobe alebo fyzickej osobe -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podnikateľa. 39bo)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q) Konanie o vydanie povolenia trvalého vjazdu cestných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motorových vozidiel potrebnej pre vjazd do nízkoemisnej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zóny pri fyzickej osobe. 39bo)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 Konanie o vydanie povolenia trvalého vjazdu cestných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motorových vozidiel potrebnej pre vjazd do nízkoemisnej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zóny pri právnickej osobe alebo fyzickej osobe -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podnikateľa. 39bo)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Odňatie, pozastavenie platnosti a zánik osvedčenia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písm. f) až i) sa nespoplatňujú.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na vjazd do nízkoemisnej zóny podľa písmen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až r) sa pre poľnohospodársku techniku na zabezpečenie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živočíšnej a rastlinnej výroby nespoplatňuje.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od poplatku podľa písm. o) až r)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položky oslobodiť fyzickú osobu s ťažkým zdravotným postihnutím,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poberateľa starobného dôchodku, poberateľa predčasného starobného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dôchodku alebo invalidného dôchodku.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f) je oslobodené vydanie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 vyhotovenie odborných posudkov, ak je žiadateľom oprávnený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posudzovateľ, ktorému bolo osvedčenie vydané podľa doterajšieho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zákona.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170a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1.7.2023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osvedčenia  o   odbornej  spôsobilosti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vydávanie odborných posudkov 38)                          180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predĺženie  platnosti osvedčenia uvedenej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písmene a)                                               90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Zmena údajov v osvedčení uvedených v písmene a) a e)        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jednorázového povolenia na vydanie odborného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posudku   pre   osobu,   ktorá   nie  je  oprávnenou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osobou 38)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osvedčenia  o   odbornej  spôsobilosti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autorizáciu 38)                                           180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Žiadosť o  vykonanie skúšky o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autorizáciu 39c) a žiadosť o opakovanie skúšky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vykonanie skúšky o odbornej  spôsobilosti na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vydávanie  odborných   posudkov  38)   a   žiadosť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opakovanie skúšky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zníži poplatok  podľa písmena 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tejto položky o 50%,  ak ide o rozšírenie rozsahu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môže  znížiť poplatok  podľa písm.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e)  tejto  položky až na 9,50 eura, ak sa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osvedčenia nevyžaduje  vykonanie skúšky pred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skúšobnou  komisiou  zriadenou  ministrom  životného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prostredia.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integrovaného povolenia pre novú prevádzku 39cb)        1 400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integrovaného povolenia pre podstatnú zmenu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prevádzke 39cc)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znížiť poplatok podľa písmena 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tejto položky až o 50% v závislosti od rozsahu a náročnosti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posudzovania prevádzky alebo zmeny v 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osvedčenia o odbornej spôsobilosti na úseku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integrovanej prevencie a kontroly znečisťovania životného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prostredia 39cd)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osvedčenia o odbornej spôsobilosti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"špecialista na prevenciu závažných priemyselných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havárií"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Predĺženie platnosti osvedčenia podľa písmena 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oprávnenia na vykonávanie odbornej prípravy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39d)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Predĺženie platnosti oprávnenia podľa písmena a)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autorizácii na výkon činností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39e)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Predĺženie platnosti rozhodnutia o autorizácii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písmena a)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171f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súhlasu k bezpečnostnej správe 39f)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súhlasu k aktualizácii bezpečnostnej správy       180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171g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1.8.2015</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Položka 171h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1.12.2012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1.12.2012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1.12.2012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1.1.2015</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žiadosti o zapísanie do zoznamu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 spôsobilých osôb na posudzovanie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vplyvov na životné prostredie 39l)                        160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Zapísanie do zoznamu pre každý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odborov činností 39l) alebo oblastí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činností 39l)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 konzultáciu 39m)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171n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schválenie návrhu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nápravných opatrení 39n)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Podanie žiadosti o vydanie rozhodnutia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znášaní nákladov 39o)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171p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žiadosti  o  schválenie plánu prác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odstránenie  environmentálnej   záťaže,   schválenie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zmeny plánu  prác  na  odstránenie  environmentálnej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záťaže,  alebo  schválenie  aktualizácie  plánu prác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odstránenie environmentálnej záťaže 39oa)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žiadosti o  ukončenie  realizácie plánu prác</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odstránenie environmentálnej záťaže 39ob)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171q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1.1.2015</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BANSKÁ ČINNOSŤ, VÝBUŠNINY, VÝBUŠNÉ PREDMETY A MUNÍCIA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Vydanie rozhodnutia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a) určení alebo zmene chráneného ložiskového územia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zrušení chráneného ložiskového územia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osvedčenia o vhodnosti prírodných horninových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štruktúr a podzemných priestorov, ktoré vznikli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dobývaním na uskladňovanie plynov a kvapalín           1 400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je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ak  výhradné ložisko  je výsledkom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geologickej  úlohy  financovanej  zo  štátneho  rozpočtu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a vzťahuje sa na neho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"aspi://module='ASPI'&amp;link='44/1988 Zb.%252310'&amp;ucin-k-dni='30.12.9999'"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10 ods. 2 zákona č. 44/1988 Zb.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o ochrane a využití  nerastného bohatstva (banský zákon)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172a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rozhodnutia o zaradení odkaliska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zodpovedajúcej kategórie 39n)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172b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povolení zriadenia,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užívania, zmeny a uzavretia odkaliska 39n)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172c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súhlasu s uzavretím odkaliska 39n)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172d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súhlasu s čerpaním prostriedkov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účelovej finančnej rezervy 39n)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172e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osvedčenia o vhodnosti prírodných horninových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štruktúr a podzemných priestorov, ktoré vznikli dobývaním,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 uskladňovanie plynov a kvapalín                              3 000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 Vydanie rozhodnutia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určení dobývacieho priestoru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zmene dobývacieho priestoru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zrušení dobývacieho priestoru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návrhu na odpis zásob výhradných ložísk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v odôvodnených  prípadoch, najmä</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ak  sa  zmena  dobývacieho  priestoru  určuje z hľadiska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ochrany verejných záujmov, znížiť poplatok podľa písmena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bodu 2 až na štvrtinu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Položka 174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predchádzajúceho  súhlasu   na  zmluvný  prevod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dobývacieho  priestoru  na  inú  organizáciu a vykonanie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potrebnej zmeny v evidencii dobývacích priestorov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povolení banskej činnosti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podzemí a na povrchu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rozhodnutia a vydanie rozhodnutia o predĺžení doby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platnosti rozhodnutia podľa písmena 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banského oprávnenia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náhradného banského  oprávnenia za stratené,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zničené, poškodené alebo odcudzené banské oprávnenie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výpisu z banského registra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Vykonanie zmeny údajov v banskom registri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v  jednoduchých  prípadoch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povolení vyhľadávania a prieskumu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výhradných ložísk banskými  dielami vrátane zabezpečenia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likvidácie týchto banských  diel znížiť poplatok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písmena a) prvého bodu tejto položky až o 50% príslušnej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povolenia na dobývanie ložiska nevyhradeného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nerastu alebo povolenia na zabezpečenie, prípadne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likvidáciu banských diel a lomov na takomto ložisku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podzemným alebo povrchovým spôsobom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povolenia a vydanie rozhodnutia o predĺžení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platnosti doby povolenia podľa písmena 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súhlasu na výrobu a spracovanie výbušnín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vrátane výbušných predmetov alebo munície,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vykonávanie výskumu, vývoja alebo pokusnej výroby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výbušnín, výbušných predmetov alebo munície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v súhlase podľa písmena 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povolenia na používanie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výbušniny v podzemí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povolenia na vyhľadávanie munície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predĺženie platnosti povolenia podľa písm. d)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na odber výbušnín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zvýšiť  poplatok  podľa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položky  až   na  päťnásobok  určenej   sadzby,  ak  ide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vydanie povolenia na dlhšie časové obdobie.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179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1.9.2009</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Vydanie povolenia 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trhacie práce malého rozsahu alebo ohňostrojné práce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trhacie práce veľkého rozsahu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dva a viac odstrelov podľa písmena b)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predĺžení časovej  platnosti rozhodnutia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písmen  a) až  c) správny  orgán zníži  správny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50%.</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poverenia na výučbu strelmajstrov,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technických vedúcich odstrelov alebo odpaľovačov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ohňostrojov, pyrotechnikov, odbornú spôsobilosť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zamestnancov na práce s výbušninami, výbušnými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predmetmi a muníciou, na priame organizovanie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riadenie prác s výbušninami a výbušnými predmetmi,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priame organizovanie a riadenie prác s výbušninami,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výbušnými predmetmi a muníciou vrátane miestneho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zisťovania a schvaľovanie učebných osnov a testov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povolenia podľa písmena a)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umiestnení stavby skladu výbušnín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nevyberie, ak  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územné konanie zlúčené so  stavebným konaním a vydáva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jedno rozhodnutie.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a) stavbu skladu výbušnín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zrušenie alebo odstránenie skladu výbušnín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na užívanie stavby skladu výbušnín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na banské diela alebo banské stavby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nevyberie, ak banské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diela  alebo   banské  stavby  boli   povolené  v  rámci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povoľovania banskej činnosti podľa položky 175.</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Vykonanie skúšky  na získanie osvedčenia  o odbornej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podľa banských  predpisov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osvedčenia,   overenia   alebo  oprávnenia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spôsobilosti  na   vykonávanie  odbornej  činnosti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osobou  podľa  banských  predpisov  alebo potvrdenia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úspešnom zložení skúšky podľa písmena 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Predĺženie  platnosti   osvedčenia,  overenia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oprávnenia   vydaného  podľa   písmena  b)   vrátane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opakovaného preskúšania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oprávnenia   na   vypracovanie   odborných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posudkov a na vykonávanie prehliadok a skúšok a 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vybraných  banských  strojov,  zariadení, prístrojov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pomôcok a vyhradených technických zariadení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oprávnenia na projektovanie, výrobu, montáž,</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opravy,   rekonštrukciu,  revízie,   skúšky  a  pod.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vyhradených  technických  zariadení  podľa  banských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predpisov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potvrdenia (súhlasu)  na odovzdanie vyhradených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technických  zariadení   odberateľovi  podľa  osobitných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predpisov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189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odborného    vyjadrenia   (stanoviska)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osobitných predpisov okrem miestneho zisťovania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k dokumentácii   ťažobného   zariadenia  plávajúceho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stroja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k projektovej dokumentácii stavieb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k stavbe, k zariadeniu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Zariadenie  overovacej prevádzky  vybraného banského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podľa banských  predpisov okrem miestneho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zisťovania  vrátane  posúdenia  výsledku  overovacej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prevádzky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povolenia na  používanie vybraného banského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podľa banských  predpisov okrem miestneho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zisťovania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Povolenie zmeny na vybranom banskom zariadení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Určenie  podmienok na  používanie vybraného banského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stroja, zariadenia, prístroja alebo pomôcky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Schválenie typu dopravníkových pásov a plastických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hmôt na ich použitie v podzemí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povolenie používať vybrané zariadenia, prístroje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pomôcky pri manipulácii s výbušninami, výbušnými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predmetmi a muníciou, ktoré nie sú určenými výrobkami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rámci jedného technologického procesu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nariadenie overovacej prevádzky vybraného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písmena f)                                          24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povolenie zmeny na vybranom zariadení podľa písmena f)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Poverenie skúšobne (odborného pracoviska) na vykonávanie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skúšok,  prípadne  na  posudzovanie  alebo  schvaľovanie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zariadení   podľa  osobitných   predpisov  pri   banskej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činnosti  alebo  činnosti  vykonávanej  banským spôsobom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okrem miestneho zisťovania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na  zvislú dopravu  osôb v  hlbinných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baniach alebo na podstatné  zmeny na ťažnom zariadení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zvislú dopravu osôb vrátane miestneho zisťovania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Povolenie   výnimky  z   banských  predpisov   okrem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miestneho zisťovania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Povolenie výnimky z praxe  alebo zo vzdelania,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 určené v banských predpisoch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Povolenie  výnimky zo  záväzných technických  noriem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okrem miestneho zisťovania                                25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zrušené od 1.1.2004.</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predchádzajúceho    súhlasného    stanoviska,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schválenia,   potvrdenia,  povolenia,   zaradenia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zrušenia uvedených v banských predpisoch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povolenia výnimky niektorých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ustanovení zákona o nakladaní s odpadom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ťažobného priemyslu 39n)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rozhodnutia o schválení plánu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nakladania s ťažobným odpadom 39n)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rozhodnutia o povolení zriadenia,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užívania, zmeny a uzavretia odvalu 39n)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súhlasu s uzavretím odvalu 39n)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súhlasu s čerpaním prostriedkov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účelovej finančnej rezervy 39n)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194f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Vydanie rozhodnutia o zaradení odvalu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zodpovedajúcej kategórie 39n)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194g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povolení na  trvalé  ukladanie oxidu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uhličitého do geologického prostredia 39p)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schválení plánu monitorovania na účely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trvalého    ukladania   oxidu   uhličitého  do  geologického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prostredia 39q)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schválení   aktualizovaného   plánu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monitorovania  na  účely trvalého ukladania oxidu uhličitého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do geologického prostredia 39r)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schválení  plánu  nápravných  opatrení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39s)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zrušení povolenia na trvalé  ukladanie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oxidu uhličitého do geologického prostredia 39t)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194l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rozhodnutia o schválení plánu pre etapu  po uzavretí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úložiska 39u)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194m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súhlasu  k  prístupu  k prepravnej sieti a úložisku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39v)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Zrušená od 25.12.2008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195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25.12.2008</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195a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196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25.12.2008</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197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25.12.2008</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198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25.12.2008</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199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25.12.2008</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200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1.12.2004</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201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Zrušená od 1.12.2004</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XIII.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BEZPEČNOSŤ PRÁCE A TECHNICKÉ ZARIADENIA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oprávnenia na overovanie plnenia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požiadaviek bezpečnosti technických zariadení 42)                              1 400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oprávnenia na vykonávanie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bezpečnostnotechnickej  služby 42)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oprávnenia na výchovu a vzdelávanie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oblasti ochrany práce 42)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osvedčenia o odbornej spôsobilosti bezpečnostného technika 42)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preukazu a osvedčenia na vykonávanie činnosti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osobitného predpisu 42a)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Vydanie povolenia na výkon ľahkých prác fyzickou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osobou podľa osobitného predpisu 42a)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Vydanie rozhodnutia o uznaní odbornej spôsobilosti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fyzickej osoby, ktorá je občanom členského štátu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Európskej únie 42b)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Rozšírenie oprávnenia podľa písmena c)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duplikátu oprávnenia, osvedčenia alebo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písmen a) až e)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 Vydanie nového oprávnenia podľa písmen a) až c)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aktualizovanými údajmi 42c)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zmene adresy trvalého pobytu alebo sídla v dôsledku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premenovania názvov obcí a ulíc sa poplatok podľa písmena 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nevyberie.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Preskúmanie   odbornej    spôsobilosti   podnikateľa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oprávnenia podľa  osobitných predpisov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výkon   určených   činností   v   oblasti   určených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technických zariadení na dráhach, za každú aj začatú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hodinu pracovného času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1 400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Schválenie   určeného   technického   zariadenia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prevádzku  pred prvým  uvedením určeného technického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do    prevádzky    vrátane   miestneho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zisťovania,  za  každú  aj  začatú hodinu pracovného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času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ide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elektrické a zabezpečovacie zariadenia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zdvíhacie a dopravné zariadenia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380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osobné lanové dráhy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25 000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tlakové zariadenia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plynové zariadenia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380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c) Schválenie    určeného     technického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prevádzke  na ďalšiu  prevádzku vrátane  miestneho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zisťovania,  za  každú  aj  začatú hodinu pracovného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času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ide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elektrické a zabezpečovacie zariadenia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zdvíhacie a dopravné zariadenia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osobné lanové dráhy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tlakové zariadenia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plynové zariadenia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Prehliadky  a  skúšky  kontajnerov  ISO  a výmenných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nadstavieb  po  ich  oprave  alebo rekonštrukcii,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každý kus                                                 60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dokladu   o   odbornej   spôsobilosti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vykonávanie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revízie, prehliadky a skúšky určeného technického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obsluhy  určeného  technického  zariadenia  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prácu s určeným technickým zariadením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tejto položky vyberá  Štátny dráhový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úrad.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písmen  a)  až  c) tejto  položky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vyberá až po vykonaní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odborného    vyjadrenia   (osvedčenia)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osobitných  predpisov  na   dovoz  určených  technických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zariadení, za každú aj začatú hodinu pracovného času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v odôvodnených prípadoch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podľa tejto položky znížiť.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dokladu  o   posúdení  dokumentácie   určených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technických  zariadení,   za  každú  aj   začatú  hodinu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pracovného času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sú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zariadenia   sociálnych   služieb   a   právnické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fyzické  osoby,  ktoré  vykonávajú  sociálnu prevenciu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alebo  poskytujú  sociálne  poradenstvo  alebo  sociálne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služby  za podmienok  ustanovených osobitným zákonom 11)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nevykonávajú  sociálnu prevenciu  na účely dosiahnutia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zisku,  fyzické  osoby  a  právnické  osoby  založené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poskytovanie zdravotnej starostlivosti. 12)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môže v odôvodnených prípadoch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podľa tejto položky znížiť.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vyberá  až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vykonaní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Udelenie povolenia na  dočasnú výnimku z povinnosti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zabezpečiť prístup do siete 46a)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Udelenie  výnimky z  povinnosti zabezpečiť  prístup</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tretích  strán do  siete a  do zásobníka  a výnimku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regulácie    pre   nové    významné   plynárenské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zariadenia alebo pre zrekonštruované zariadenia 46b)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povolenia fyzickej  osobe  alebo  právnickej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na podnikanie v tepelnej energetike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výrobu tepla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 5 MW                                                 450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nad 5 MW                                               2000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rozvod tepla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 50 odberných miest                                  2000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nad 50 do 100 odberných miest                          4500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nad 100 odberných miest                                8000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 Vykonanie   zmeny  povolenia  a  zrušenie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fyzickej osobe alebo právnickej osobe na  podnikanie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tepelnej energetike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Žiadosť o  zrušenie  povolenia  na  podnikanie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tepelnej energetike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zodpovedného zástupcu a zmena osvedčenia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odbornej   spôsobilosti   zodpovedného  zástupcu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držiteľa  povolenia  na  podnikanie  v  tepelnej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energetike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Zmena štatutárneho orgánu  držiteľa povolenia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podnikanie v tepelnej energetike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4. Zmena mena a priezviska a miesta trvalého pobytu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obchodného mena a sídla držiteľa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podnikanie v tepelnej energetike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Zmena   povolenia   na   podnikanie  v  tepelnej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energetike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 Vydanie povolenia  fyzickej  osobe alebo  právnickej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na podnikanie v energetike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výrobu elektriny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nad 1 do 5 MW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nad 5 do 50 MW                                         2000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nad 50 MW                                              3500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výrobu plynu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 34 TJ/r                                              450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nad 34 TJ/r                                            2000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na  distribúciu  elektriny,  distribúciu  plynu,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prevádzkovanie    zariadenia  na  rozvod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skvapalneného plynného uhľovodíka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 50 odberných zariadení a miest                      2000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nad 50 do 100 odberných zariadení a miest              4500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nad 100 odberných zariadení a miest                    8000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prenos elektriny alebo prepravu plynu                  20000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na uskladňovanie plynu                                     4500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na prevádzkovanie potrubí  na prepravu pohonných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látok a na  prevádzkovanie potrubí  na  prepravu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ropy                                                       8000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na   prevádzkovanie   zariadenia   na    plnenie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tlakových nádob                                             450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na dodávku elektriny alebo dodávku plynu                   2000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 Vykonanie   zmeny  povolenia   a  odňatie  povolenia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fyzickej osobe alebo právnickej osobe na  podnikanie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energetike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Žiadosť o  zrušenie  povolenia  na  podnikanie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energetike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Zmena zodpovedného  zástupcu  a zmena osvedčenia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odbornej  spôsobilosti  zodpovedného  zástupcu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držiteľa povolenia na podnikanie v energetike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Zmena mena a priezviska, adresy, obchodného 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sídla  držiteľa  povolenia  na  podnikanie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energetike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Zmena povolenia na podnikanie v energetike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III. Vydanie potvrdenia o splnení oznamovacej povinnosti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fyzickej osobe alebo právnickej osobe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na výrobu a dodávku  elektriny  zariadeniami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výrobu elektriny s celkovým inštalovaným výkonom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1 MW vrátane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 výrobu a dodávku plynu z biomasy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3. na výrobu a dodávku plynu z bioplynu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na predaj stlačeného  zemného  plynu určeného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pohon motorových vozidiel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na prepravu vyťaženej  ropy  z  miesta  ťažby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miesta spracovania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na predaj  skvapalneného  plynného  uhľovodíka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tlakových nádobách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na   predaj  skvapalneného  plynného  uhľovodíka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určeného na  pohon  motorových  vozidiel vrátane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plnenia nádrže  motorového vozidla  skvapalneným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plynným uhľovodíkom určeným na  pohon motorových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vozidiel okrem plnenia tlakových nádob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na prepravu skvapalneného  plynného uhľovodíka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tlakových nádobách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IV. Vydanie    rozhodnutia    o    udelení  certifikácie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prevádzkovateľa prenosovej sústavy a prevádzkovateľa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prepravnej siete                                              30000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Vydanie rozhodnutia  o   udelení    predchádzajúceho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súhlasu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vydanie predchádzajúceho  súhlasu s  vymenovaním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   ustanovením  a    odvolaním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zodpovednej za   zabezpečenie  programu   súladu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prevádzkovateľa           prepravnej      siete,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prevádzkovateľa    distribučnej   siete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prevádzkovateľa distribučnej sústavy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vydanie  predchádzajúceho  súhlasu s vymenovaním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 voľbou a odvolaním  štatutárneho  orgánu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člena štatutárneho orgánu  prevádzkovateľa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prepravnej siete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209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osvedčení o súlade pripravovanej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výstavby sústavy tepelných zariadení alebo jej časti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dlhodobou koncepciou Energetickej politiky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46f) s inštalovaným výkonom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20 MW vrátane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nad 20 MW za každých aj začatých 10 MW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osvedčení na výstavbu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energetického zariadenia 46g)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bez inštalovaného výkonu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 inštalovaným výkonom za každých aj začatých 10 MW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kombinovanej výrobe elektriny a tepla je výška správneho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poplatku určená na základe hodnoty inštalovaného elektrického výkonu zariadenia.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lastRenderedPageBreak/>
        <w:t xml:space="preserve">XIV.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HOSPODÁRSKA SÚŤAŽ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dňom nadobudnutia platnosti zmluvy o pristúpení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k Európskej únii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dňom nadobudnutia platnosti zmluvy o pristúpení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k Európskej únii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Oznámenie koncentrácie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vráti vo výške 50%  poplatku, ak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sa správne konanie zastavilo z dôvodu, že dôvod na konanie nebol daný.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XV.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PUNCOVNÍCTVO</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rozhodnutia o pridelení alebo uznaní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zodpovednostnej značky na tovar z drahých kovov           12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rozhodnutia o  zrušení pridelenej  výrobnej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značky a  zodpovednostnej značky na  tovar z drahých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kovov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osvedčenia o zápise klenotníckej zliatiny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zoznamu registrovaných zliatin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tejto  položky  poplatky  vyberá Puncový úrad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XVI.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PRIEMYSELNÉ PRÁVA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druhopisu, výpisu z registrov zo spisov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úradných listín uvedených v  tejto časti sadzobníka,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každú aj začatú stranu                                  4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na  vykonanie  odbornej skúšky alebo skúšky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výkon povolania patentového zástupcu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Položka 215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v   konaniach   podľa  tejto  časti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sadzobníka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pokračovanie v konaní                                     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uvedenie do predošlého stavu                             166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druhé a každé ďalšie predĺženie lehoty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osvedčenia o práve prednosti, za každé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PATENTY</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patentovej prihlášky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Pôvodcom alebo spolupôvodcami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iným    prihlasovateľom   ako    pôvodcom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prihlasovateľmi,   ktorí   nie   sú   zhodní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spolupôvodcami                                         60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dodatočné priznanie práva prednosti                    66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dodatočné uznanie prioritného dokladu                  66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zverejnenie  patentovej  prihlášky  pred  lehotou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ustanovenou zákonom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zápis prevodu alebo prechodu  práv  z  patentovej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prihlášky na iného  prihlasovateľa  alebo prevodu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prechodu  patentu  na  iného  majiteľa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zápis  ďalšieho  pôvodcu,  prihlasovateľa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majiteľa  do  registra  alebo  vymazanie pôvodcu,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prihlasovateľa alebo majiteľa z registra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zápis licenčnej zmluvy  alebo zápis jej ukončenia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za každú patentovú  prihlášku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patent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zápis nútenej licencie, alebo zápis jej  zrušenia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zápis záložného  práva  do  registra  alebo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výmaz z registra,  za  každú  patentovú prihlášku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patent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zápis súdneho sporu alebo zápis jeho ukončenia do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za  každú  patentovú  prihlášku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patent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10. zápis  exekúcie  alebo  zápis  jej  ukončenia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za  každú  patentovú  prihlášku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patent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Podanie   žiadosti  o  vykonanie  úplného  prieskumu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patentovej prihlášky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10 uplatnených patentových nárokov                 116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každý ďalší uplatnený nárok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patentovej listiny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v rozsahu do 10 strán  napísaných  strojom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výkresov                                               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každú  ďalšiu stranu  napísanú  strojom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výkres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Podanie žiadosti o udelenie  dodatkového  ochranného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Predĺženie  doby  platnosti  dodatkového  ochranného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podľa osobitného predpisu 47)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Podanie návrhu  na  zmenu doby platnosti dodatkového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ochranného osvedčenia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Podanie žiadosti o vykonanie  rešerše  v  prioritnej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lehote                                                   116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b)  štvrtého  bodu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položky sú oslobodené žiadosti podľa zákona č.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"aspi://module='ASPI'&amp;link='92/1991 Zb.'&amp;ucin-k-dni='30.12.9999'"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92/1991 Zb.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o podmienkach prevodu majetku štátu na iné osoby v  znení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Úrad vyberie poplatok podľa  písmena c) tejto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vo výške polovice  príslušnej sadzby,  ak  v  konaní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patentovej prihláške  bola predložená správa o rešerši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medzinárodného typu,  ktorú  vykonal  úrad ako pobočka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Vyšehradského     patentového     inštitútu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medzinárodnej  zmluvy 48)  alebo  bola vykonaná rešerš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prioritnej lehote.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Poplatok  podľa písmena d) tejto položky je splatný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dvoch mesiacov odo dňa doručenia výzvy úradu.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216a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Zmena     európskej  patentovej prihlášky na národnú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patentovú    prihlášku, národnú prihlášku úžitkového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vzoru alebo národnú prihlášku osvedčenia o užitočnosti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čl. 135 ods. 2 a čl. 140 Európskeho patentového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dohovoru, za každý štát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Zverejnenie alebo sprístupnenie prekladu patentových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nárokov   alebo   opraveného  prekladu   patentových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nárokov  verejnosti  a  oznámenie  vo Vestníku Úradu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priemyselného vlastníctva Slovenskej republiky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Zverejnenie a sprístupnenie prekladu alebo opraveného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prekladu, alebo prekladu zmeneného znenia  európskeho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patentu                                                  116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Zverejnenie  a  sprístupnenie  predloženého  prekladu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európskeho patentového spisu v dodatočnej lehote         232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ab/>
        <w:t xml:space="preserve">Položka 217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žiadosti o určenie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návrhu  na  zrušenie  patentu                    200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Podanie návrhu na zrušenie európskeho patentu             200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Podanie návrhu  na zrušenie alebo zmenu  dodatkového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ochranného osvedčenia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1.2.2009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1.1.2008</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219a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15.9.1999</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Nadpis zrušený od 15.9.1999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Za úkony úradu spojené s podaním medzinárodnej prihlášky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Zmluvy o patentovej spolupráci                          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Za úkony úradu spojené s oneskoreným predložením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prekladu                                                      130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Za úkony úradu spojené s oneskorenou platbou poplatku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medzinárodné podanie a medzinárodnú rešerš                     50%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Za odoslanie archívnej a rešeršnej kópie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Medzinárodného úradu, ak úrad nie je príslušným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prijímacím úradom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Za obnovenie práva na prioritu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ÚŽITKOVÉ VZORY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prihlášky úžitkového vzoru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pôvodcom alebo spolupôvodcami                          34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iným     prihlasovateľom   ako   pôvodcom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prihlasovateľmi,   ktorí    nie   sú   zhodní  so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spolupôvodcami                                         68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odklad zverejnenia prihlášky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zápis  prevodu  alebo  prechodu práv z  prihlášky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úžitkového vzoru na  iného  prihlasovateľa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prevodu alebo prechodu úžitkového vzoru  na iného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majiteľa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zápis  ďalšieho   pôvodcu,  prihlasovateľa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majiteľa do registra  alebo odstránenie  pôvodcu,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prihlasovateľa alebo majiteľa z registra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zápis licenčnej zmluvy  alebo zápis jej ukončenia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za každú prihlášku  úžitkového vzoru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úžitkový vzor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zápis nútenej  licencie  alebo zápis jej zrušenia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za  každú prihlášku úžitkového vzoru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úžitkový vzor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zápis  záložného  práva  do  registra  alebo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výmaz  z registra, za  každú prihlášku úžitkového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vzoru alebo úžitkový vzor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zápis súdneho sporu alebo zápis jeho ukončenia do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za  každú  prihlášku  úžitkového  vzoru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úžitkový vzor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zápis  exekúcie  alebo  zápis  jej  ukončenia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za  každú  prihlášku  úžitkového vzoru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úžitkový vzor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b)  druhého bodu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položky sú  oslobodené žiadosti podľa  zákona č.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"aspi://module='ASPI'&amp;link='92/1991 Zb.'&amp;ucin-k-dni='30.12.9999'"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92/1991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color w:val="0000FF"/>
          <w:sz w:val="24"/>
          <w:szCs w:val="24"/>
          <w:u w:val="single"/>
        </w:rPr>
        <w:t>Zb.</w:t>
      </w: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žiadosti o určenie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námietok proti zápisu úžitkového vzoru do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Podanie návrhu na výmaz úžitkového vzoru z registra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úžitkových vzorov                                       80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Predĺženie platnosti úžitkového vzoru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 prvý raz o tri roky                                 150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 prvý raz o tri roky v dodatočnej lehote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šiestich mesiacov od skončenia platnosti úžitkového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vzoru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 druhý raz o tri roky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po druhý   raz  o  tri  roky  v  dodatočnej  lehote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šiestich mesiacov od skončenia platnosti úžitkového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vzoru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dôjde k  zápisu  úžitkového  vzoru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úžitkových vzorov  po  uplynutí  doby  jeho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za predĺženie je splatný bez žiadosti majiteľa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úžitkového  vzoru    do   dvoch  mesiacov  od   vydania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osvedčenia na základe písomnej výzvy.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DIZAJNY</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jednoduchej prihlášky dizajnu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pôvodcom alebo spolu pôvodcami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iným    prihlasovateľom   ako    pôvodcom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prihlasovateľmi,   ktorí   nie   sú   zhodní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 pôvodcami                                        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hromadnej prihlášky dizajnu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pôvodcom alebo spolupôvodcami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iným    prihlasovateľom   ako    pôvodcom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prihlasovateľmi,   ktorí   nie   sú   zhodní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spolupôvodcami                                        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každý  ďalší  dizajn  v  hromadnej prihláške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prihlásený pôvodcom alebo spolupôvodcami              10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za  každý  ďalší  dizajn  v  hromadnej prihláške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prihlásený  iným   prihlasovateľom  ako pôvodcom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prihlasovateľmi,  ktorí  nie sú zhodní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spolupôvodcami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Podanie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odklad zverejnenia dizajnu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zápis prevodu alebo prechodu  práv  z  prihlášky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dizajnu na iného  prihlasovateľa  alebo  prevodu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prechodu  zapísaného  dizajnu  na  iného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majiteľa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zápis  ďalšieho  pôvodcu,  prihlasovateľa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majiteľa do registra alebo odstránenie  pôvodcu,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prihlasovateľa alebo majiteľa z registra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zápis licenčnej zmluvy alebo zápis jej ukončenia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dizajnov, za každú prihlášku dizajnu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zapísaný dizajn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zápis záložného práva  do  registra  alebo  jeho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výmaz z registra,  za  každú  prihlášku  dizajnu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zapísaný dizajn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zápis súdneho sporu  alebo  zápis jeho ukončenia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dizajnov, za každú prihlášku dizajnu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zapísaný dizajn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zápis  exekúcie  alebo zápis  jej  ukončenia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za  každú  prihlášku  dizajnu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zapísaný dizajn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b)  druhého bodu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položky sú  oslobodené žiadosti podľa  zákona č.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"aspi://module='ASPI'&amp;link='92/1991 Zb.'&amp;ucin-k-dni='30.12.9999'"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92/1991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color w:val="0000FF"/>
          <w:sz w:val="24"/>
          <w:szCs w:val="24"/>
          <w:u w:val="single"/>
        </w:rPr>
        <w:t>Zb.</w:t>
      </w: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návrhu na výmaz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zapísaného dizajnu z registra dizajnov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každý ďalší dizajn obsiahnutý v zapísanom dizajne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Predĺženie platnosti zápisu dizajnu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 prvý raz o päť rokov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 druhý raz o päť rokov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po tretí raz o päť rokov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po štvrtý raz o päť rokov                            400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dôjde  k zápisu dizajnu  do registra dizajnov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uplynutí doby jeho platnosti, poplatok za predĺženie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 splatný bez  žiadosti majiteľa zapísaného dizajnu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dvoch  mesiacov od vydania  osvedčenia na základe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písomnej výzvy.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zvýši poplatok  podľa tejto položky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dvojnásobok,   ak   žiadosť   o   predĺženie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zapísaného  dizajnu  nebola   podaná  v  poslednom  roku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platnosti zapísaného dizajnu.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TOPOGRAFIE POLOVODIČOVÝCH VÝROBKOV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prihlášky topografie polovodičových výrobkov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zápis   prevodu    alebo    prechodu   prihlášky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topografie   polovodičových  výrobkov  na  iného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prihlasovateľa   alebo  prevodu  alebo  prechodu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zapísanej topografie  polovodičových výrobkov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iného majiteľa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zápis  ďalšieho  pôvodcu   do   registra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odstránenie pôvodcu z registra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zápis licenčnej zmluvy alebo zápis jej ukončenia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topografií polovodičových výrobkov,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každú topografiu polovodičových výrobkov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zápis nútenej licencie alebo zápis  jej zrušenia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zápis záložného  práva  do  registra  alebo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výmaz z registra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zápis súdneho  sporu  alebo  jeho  ukončenia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zápis  exekúcie  alebo  zápis  jej  ukončenia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za    každú   prihlášku   topografie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polovodičových    výrobkov   alebo    topografiu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polovodičových výrobkov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b)  prvého  bodu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položky sú  oslobodené žiadosti podľa  zákona č.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"aspi://module='ASPI'&amp;link='92/1991 Zb.'&amp;ucin-k-dni='30.12.9999'"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92/1991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color w:val="0000FF"/>
          <w:sz w:val="24"/>
          <w:szCs w:val="24"/>
          <w:u w:val="single"/>
        </w:rPr>
        <w:t>Zb.</w:t>
      </w: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Návrh   na  výmaz   topografie  z   registra  topografií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polovodičových výrobkov                                      133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OCHRANNÉ ZNÁMKY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229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Podanie prihlášky alebo rozdelenej prihlášky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individuálnej  ochrannej  známky  do troch tried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tovarov alebo služieb                                166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kolektívnej  ochrannej  známky  do  troch  tried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tovarov alebo služieb                                332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individuálnej   alebo   kolektívnej    ochrannej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známky, za každú triedu tovarov nad tri triedy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zápis  prevodu  alebo  prechodu práv z prihlášky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ochrannej známky na  iného  prihlasovateľa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prevodu alebo prechodu ochrannej známky na iného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majiteľa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zápis licenčnej zmluvy alebo zápis jej ukončenia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ochranných   známok,  za  každú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prihlášku ochrannej známky alebo ochrannú známku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zápis zúženia  zoznamu   tovarov  alebo  služieb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ochrannej známky, zmenu  licenčnej zmluvy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zmluvy o používaní kolektívnej ochrannej 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úpravu v ochrannej známke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zápis záložného  práva  do registra  alebo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výmaz z registra, za  každú  prihlášku ochrannej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známky alebo ochrannú známku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zápis  exekúcie  alebo  zápis  jej  ukončenia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za  každú  prihlášku  ochrannej 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ochrannú známku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b)  prvého  bodu tejto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položky sú  oslobodené žiadosti podľa  zákona č.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"aspi://module='ASPI'&amp;link='92/1991 Zb.'&amp;ucin-k-dni='30.12.9999'"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92/1991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color w:val="0000FF"/>
          <w:sz w:val="24"/>
          <w:szCs w:val="24"/>
          <w:u w:val="single"/>
        </w:rPr>
        <w:t>Zb.</w:t>
      </w: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Návrh na  zrušenie  ochrannej známky alebo  návrh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vyhlásenie ochrannej známky za neplatnú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Podanie námietok  proti zápisu označenia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ochranných známok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Obnova zápisu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individuálnej ochrannej známky do troch tried tovarov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služieb                                            133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kolektívnej ochrannej známky do troch tried tovarov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služieb                                            266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individuálnej ochrannej známky do troch tried tovarov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služieb podanej po uplynutí ochrannej doby,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najneskôr však do šiestich mesiacov od tohto dátumu      266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kolektívnej ochrannej známky do troch tried tovarov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služieb podanej po uplynutí ochrannej doby,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najneskôr však do šiestich mesiacov od tohto dátumu      531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individuálnej  alebo  kolektívnej  ochrannej  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každú triedu tovarov alebo služieb nad tri triedy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Ak  dôjde  k zápisu ochrannej známky do registra ochranných   známok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 uplynutí jej ochrannej doby, poplatok za obnovu zápisu je splatný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bez žiadosti majiteľa ochrannej známky do dvoch mesiacov od  vydania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osvedčenia na základe písomnej výzvy.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medzinárodný zápis ochrannej známky                       100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obnovu medzinárodného zápisu ochrannej známky             66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vyznačenie krajín nasledujúce po medzinárodnom zápise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ochrannej známky                                          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zápis zmeny v medzinárodnom registri, ktorou je zmena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majiteľa  medzinárodnej   ochrannej  známky a zúženie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zoznamu tovarov a služieb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zápis licencie pre medzinárodnú ochrannú známku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OZNAČENIE PÔVODU VÝROBKOV A ZEMEPISNÉ OZNAČENIE VÝROBKOV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r w:rsidRPr="00976140">
        <w:rPr>
          <w:rFonts w:ascii="Times New Roman" w:hAnsi="Times New Roman" w:cs="Times New Roman"/>
          <w:b/>
          <w:bCs/>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prihlášky   označenia   pôvodu   výrobku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zemepisného označenia výrobku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Návrh   na   zrušenie  označenia  pôvodu   výrobku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zemepisného označenia výrobku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a) Podanie  žiadosti  o  medzinárodný   zápis  označenia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pôvodu výrobku alebo zemepisného  označenia   výrobku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Zápis zmeny v medzinárodnom registri označení  pôvodu     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Podanie žiadosti  o zápis  označenia  pôvodu  výrobku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zemepisného   označenia  výrobku  do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Európskej komisie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Podanie námietok proti  žiadosti  o  zápis  označenia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pôvodu výrobku  alebo  zemepisného  označenia výrobku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 registra Európskej komisie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XVII.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METROLÓGIA A POSUDZOVANIE ZHODY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Prihláška na registráciu opravára alebo montážnika určených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meradiel  alebo   prevádzkovateľa  baliarne  alebo dovozcu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spotrebiteľských balení označených značkou "e"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osobitného predpisu 47aa)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Rozhodnutie o autorizácii podľa osobitného predpisu,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47ab)  ak prílohu k žiadosti tvoria dokumenty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predpisu 47ac)                              1 400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Rozhodnutie o autorizácii podľa osobitného predpisu,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47ab)  ak prílohu k žiadosti tvoria aspoň pre jeden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technický predpis z oblasti posudzovania zhody,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určený výrobok 47ad)  alebo pre postup posudzovania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zhody 47ae)  výlučne dokumenty podľa osobitného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predpisu 47af)                                         7 000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Rozhodnutie o autorizácii, ktorým sa predlžuje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autorizácia podľa osobitného predpisu 47ag)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Rozhodnutie o autorizácii, ktorým sa zmení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autorizácia podľa osobitného predpisu 47ah)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Rozhodnutie o autorizácii, ktorým sa zmení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autorizácia podľa osobitného predpisu 47ai)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Potvrdenie o autorizácii podľa osobitného predpisu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47aj)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Sadzba poplatku podľa tejto položky sa neznižuje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6 ods. 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autorizáciu na výkon overovania určeného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meradla alebo na výkon úradného merania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predpisu 47aa)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zmenu autorizácie na výkon overovania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určeného meradla alebo na výkon úradného merania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47aa)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Žiadosť o predĺženie autorizácie na výkon overovania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určeného meradla alebo na výkon úradného merania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47aa)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239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vydanie rozhodnutia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tom, že  určené  meradlo  nepodlieha schváleniu typu,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každý typ meradla podľa osobitného predpisu 47aa)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schválení typu   meradla   alebo   zmeny  rozhodnutia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schválení typu meradla podľa osobitného predpisu 47aa)            25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Poplatok podľa tejto položky vyberá  Slovenský  metrologický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ústav.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XVIII.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KONZULÁRNE POPLATKY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SPLNOMOCNENIE K XVIII. ČASTI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1. Ministerstvo zahraničných vecí a európskych záležitostí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Slovenskej republiky môže  v   odôvodnených   prípadoch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a z dôvodov všeobecného  záujmu  alebo   z  humanitného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dôvodu poplatok znížiť alebo upustiť od  jeho  vybratia</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a z  dôvodu vzájomnosti  môžu poplatok  zvýšiť alebo</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znížiť vo vzťahu k cudzozemcovi.</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2. Zastupiteľský úrad Slovenskej  republiky môže vybrať</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popri   poplatku  aj   náhradu  skutočných  výdavkov</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spojených   s   vykonaním   úkonu;   v  odôvodnených</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prípadoch    paušálnou     sumou    podľa    určenia</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Ministerstva   zahraničných   vecí   a   európskych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záležitostí Slovenskej republiky.</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3. Výška poplatku môže byť zmenená alebo môže byť</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upustené od jeho vybratia, ak tak ustanovuje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medzinárodná zmluva, ktorou je Slovenská republika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viazaná.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udelenie schengenského víza 16b)   - sadzbu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poplatku ustanovuje osobitný predpis, 16b)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Žiadosť o udelenie národného víza, ak je to potrebné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plnenie záväzkov Slovenskej republiky vyplývajúcich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medzinárodných zmlúv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c) Žiadosť o udelenie národného víza, ak je to v záujme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Žiadosť o udelenie národného víza, ak je to potrebné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súvislosti s udelením povolenia na pobyt v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republike okrem prípadu podľa písmena e)                  90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Žiadosť o udelenie národného víza, ak je to potrebné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súvislosti s prevzatím udeleného povolenia na pobyt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Slovenskej republike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Podanie odvolania proti rozhodnutiu, ktorým bola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žiadosť o udelenie schengenského víza zamietnutá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proti rozhodnutiu, ktorým bolo udelené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schengenské vízum zrušené alebo odvolané                 120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písmena a) sú oslobodené osoby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osobitného predpisu. 16b)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tejto položky sú oslobodení rodinní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príslušníci občanov Európskeho hospodárskeho priestoru.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16c)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tejto položky sú oslobodení rodinní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príslušníci občanov Slovenskej republiky v rozsahu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rodinných príslušníkov občanov Európskeho hospodárskeho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priestoru podľa druhého bodu.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Od poplatku podľa písmena f) sú oslobodené osoby, ktoré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podávajú odvolanie proti rozhodnutiu útvaru Policajného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zboru, a rodinní príslušníci azylanta a cudzinca,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ktorému sa poskytla doplnková ochrana.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môže oslobodiť od poplatku aj ďalšie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osobitného predpisu. 16b)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môže v jednotlivých prípadoch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znížiť alebo od neho upustiť z dôvodu podpory kultúrnych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športových záujmov, ako aj záujmov v oblasti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zahraničnej politiky, politiky rozvoja a ostatných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oblastí zásadného verejného záujmu alebo z humanitárnych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dôvodov.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Správny orgán vráti poplatok z dôvodov uvedených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osobitnom predpise. 16b)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Správny orgán vráti poplatok podľa písmena f), ak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odvolaniu vyhovie.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Poplatok podľa písmena a) tejto položky je možno platiť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aj prostredníctvom externého poskytovateľa služieb</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určeného podľa osobitného predpisu. 16b)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Poplatok podľa písmen b) až e) tejto položky možno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platiť aj prostredníctvom externého poskytovateľa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služieb určeného Ministerstvom zahraničných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vecí a európskych záležitostí Slovenskej republiky.47ak)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Potvrdenie alebo písomné oznámenie o pobyte každej osoby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 ňom uvádzanej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Žiadosť o udelenie prechodného pobytu na účel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podnikania   alebo   podľa  </w:t>
      </w:r>
      <w:hyperlink r:id="rId430" w:history="1">
        <w:r w:rsidRPr="00976140">
          <w:rPr>
            <w:rFonts w:ascii="Times New Roman" w:hAnsi="Times New Roman" w:cs="Times New Roman"/>
            <w:color w:val="0000FF"/>
            <w:sz w:val="24"/>
            <w:szCs w:val="24"/>
            <w:u w:val="single"/>
          </w:rPr>
          <w:t>§ 30 ods. 1 písm. a)zákona č. 404/2011 Z.z.</w:t>
        </w:r>
      </w:hyperlink>
      <w:r w:rsidRPr="00976140">
        <w:rPr>
          <w:rFonts w:ascii="Times New Roman" w:hAnsi="Times New Roman" w:cs="Times New Roman"/>
          <w:sz w:val="24"/>
          <w:szCs w:val="24"/>
        </w:rPr>
        <w:t xml:space="preserve">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zamestnania  alebo  podľa  </w:t>
      </w:r>
      <w:hyperlink r:id="rId431" w:history="1">
        <w:r w:rsidRPr="00976140">
          <w:rPr>
            <w:rFonts w:ascii="Times New Roman" w:hAnsi="Times New Roman" w:cs="Times New Roman"/>
            <w:color w:val="0000FF"/>
            <w:sz w:val="24"/>
            <w:szCs w:val="24"/>
            <w:u w:val="single"/>
          </w:rPr>
          <w:t>§ 30 ods. 1 písm. b)zákona č. 404/2011 Z.z.</w:t>
        </w:r>
      </w:hyperlink>
      <w:r w:rsidRPr="00976140">
        <w:rPr>
          <w:rFonts w:ascii="Times New Roman" w:hAnsi="Times New Roman" w:cs="Times New Roman"/>
          <w:sz w:val="24"/>
          <w:szCs w:val="24"/>
        </w:rPr>
        <w:t xml:space="preserv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sezónneho zamestnania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osobitnej  činnosti podľa  </w:t>
      </w:r>
      <w:hyperlink r:id="rId432" w:history="1">
        <w:r w:rsidRPr="00976140">
          <w:rPr>
            <w:rFonts w:ascii="Times New Roman" w:hAnsi="Times New Roman" w:cs="Times New Roman"/>
            <w:color w:val="0000FF"/>
            <w:sz w:val="24"/>
            <w:szCs w:val="24"/>
            <w:u w:val="single"/>
          </w:rPr>
          <w:t>§ 25 ods. 1 písm. a)</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w:t>
      </w:r>
      <w:hyperlink r:id="rId433" w:history="1">
        <w:r w:rsidRPr="00976140">
          <w:rPr>
            <w:rFonts w:ascii="Times New Roman" w:hAnsi="Times New Roman" w:cs="Times New Roman"/>
            <w:color w:val="0000FF"/>
            <w:sz w:val="24"/>
            <w:szCs w:val="24"/>
            <w:u w:val="single"/>
          </w:rPr>
          <w:t>b)</w:t>
        </w:r>
      </w:hyperlink>
      <w:r w:rsidRPr="00976140">
        <w:rPr>
          <w:rFonts w:ascii="Times New Roman" w:hAnsi="Times New Roman" w:cs="Times New Roman"/>
          <w:sz w:val="24"/>
          <w:szCs w:val="24"/>
        </w:rPr>
        <w:t xml:space="preserve">,  </w:t>
      </w:r>
      <w:hyperlink r:id="rId434" w:history="1">
        <w:r w:rsidRPr="00976140">
          <w:rPr>
            <w:rFonts w:ascii="Times New Roman" w:hAnsi="Times New Roman" w:cs="Times New Roman"/>
            <w:color w:val="0000FF"/>
            <w:sz w:val="24"/>
            <w:szCs w:val="24"/>
            <w:u w:val="single"/>
          </w:rPr>
          <w:t>c)</w:t>
        </w:r>
      </w:hyperlink>
      <w:r w:rsidRPr="00976140">
        <w:rPr>
          <w:rFonts w:ascii="Times New Roman" w:hAnsi="Times New Roman" w:cs="Times New Roman"/>
          <w:sz w:val="24"/>
          <w:szCs w:val="24"/>
        </w:rPr>
        <w:t xml:space="preserve">,  </w:t>
      </w:r>
      <w:hyperlink r:id="rId435" w:history="1">
        <w:r w:rsidRPr="00976140">
          <w:rPr>
            <w:rFonts w:ascii="Times New Roman" w:hAnsi="Times New Roman" w:cs="Times New Roman"/>
            <w:color w:val="0000FF"/>
            <w:sz w:val="24"/>
            <w:szCs w:val="24"/>
            <w:u w:val="single"/>
          </w:rPr>
          <w:t>d)</w:t>
        </w:r>
      </w:hyperlink>
      <w:r w:rsidRPr="00976140">
        <w:rPr>
          <w:rFonts w:ascii="Times New Roman" w:hAnsi="Times New Roman" w:cs="Times New Roman"/>
          <w:sz w:val="24"/>
          <w:szCs w:val="24"/>
        </w:rPr>
        <w:t xml:space="preserve">,  </w:t>
      </w:r>
      <w:hyperlink r:id="rId436" w:history="1">
        <w:r w:rsidRPr="00976140">
          <w:rPr>
            <w:rFonts w:ascii="Times New Roman" w:hAnsi="Times New Roman" w:cs="Times New Roman"/>
            <w:color w:val="0000FF"/>
            <w:sz w:val="24"/>
            <w:szCs w:val="24"/>
            <w:u w:val="single"/>
          </w:rPr>
          <w:t>g)</w:t>
        </w:r>
      </w:hyperlink>
      <w:r w:rsidRPr="00976140">
        <w:rPr>
          <w:rFonts w:ascii="Times New Roman" w:hAnsi="Times New Roman" w:cs="Times New Roman"/>
          <w:sz w:val="24"/>
          <w:szCs w:val="24"/>
        </w:rPr>
        <w:t xml:space="preserve">,  </w:t>
      </w:r>
      <w:hyperlink r:id="rId437" w:history="1">
        <w:r w:rsidRPr="00976140">
          <w:rPr>
            <w:rFonts w:ascii="Times New Roman" w:hAnsi="Times New Roman" w:cs="Times New Roman"/>
            <w:color w:val="0000FF"/>
            <w:sz w:val="24"/>
            <w:szCs w:val="24"/>
            <w:u w:val="single"/>
          </w:rPr>
          <w:t>h)</w:t>
        </w:r>
      </w:hyperlink>
      <w:r w:rsidRPr="00976140">
        <w:rPr>
          <w:rFonts w:ascii="Times New Roman" w:hAnsi="Times New Roman" w:cs="Times New Roman"/>
          <w:sz w:val="24"/>
          <w:szCs w:val="24"/>
        </w:rPr>
        <w:t xml:space="preserve">, alebo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"aspi://module='ASPI'&amp;link='404/2011 Z.z.%252325'&amp;ucin-k-dni='30.12.9999'"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písm. i) zákonač. 404/2011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alebo  podľa  </w:t>
      </w:r>
      <w:hyperlink r:id="rId438" w:history="1">
        <w:r w:rsidRPr="00976140">
          <w:rPr>
            <w:rFonts w:ascii="Times New Roman" w:hAnsi="Times New Roman" w:cs="Times New Roman"/>
            <w:color w:val="0000FF"/>
            <w:sz w:val="24"/>
            <w:szCs w:val="24"/>
            <w:u w:val="single"/>
          </w:rPr>
          <w:t>§ 30 ods. 1písm. d) zákona č. 404/2011 Z.z.</w:t>
        </w:r>
      </w:hyperlink>
      <w:r w:rsidRPr="00976140">
        <w:rPr>
          <w:rFonts w:ascii="Times New Roman" w:hAnsi="Times New Roman" w:cs="Times New Roman"/>
          <w:sz w:val="24"/>
          <w:szCs w:val="24"/>
        </w:rPr>
        <w:t xml:space="preserve">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zlúčenia rodiny alebo podľa  </w:t>
      </w:r>
      <w:hyperlink r:id="rId439" w:history="1">
        <w:r w:rsidRPr="00976140">
          <w:rPr>
            <w:rFonts w:ascii="Times New Roman" w:hAnsi="Times New Roman" w:cs="Times New Roman"/>
            <w:color w:val="0000FF"/>
            <w:sz w:val="24"/>
            <w:szCs w:val="24"/>
            <w:u w:val="single"/>
          </w:rPr>
          <w:t>§ 30 ods. 1 písm. e)zákona č. 404/2011 Z.z.</w:t>
        </w:r>
      </w:hyperlink>
      <w:r w:rsidRPr="00976140">
        <w:rPr>
          <w:rFonts w:ascii="Times New Roman" w:hAnsi="Times New Roman" w:cs="Times New Roman"/>
          <w:sz w:val="24"/>
          <w:szCs w:val="24"/>
        </w:rPr>
        <w:t xml:space="preserve">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plnenia služobných povinností civilnými zložkami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ozbrojených síl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Žiadosť o vydanie modrej karty Európskej únie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 Žiadosť o udelenie trvalého pobytu na päť rokov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písmena a)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ktoré  žiadajú zlúčenie rodiny s</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azylantom alebo s cudzincom, ktorému bola poskytnutá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doplnková ochrana.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poplatkov  podľa písmen a) a c)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mladšie ako 18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písmena a) tejto  položky  sú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základe  vzájomnosti  oslobodení  stážisti, ktorým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poskytuje     štipendium    Ministerstva     školstva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alebo štipendium vyplývajúce zo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záväzkov z  medzinárodných  zmlúv,  ako  aj   lektori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cudzích jazykov prichádzajúci na školy  v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republike na základe záväzkov z medzinárodných zmlúv.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Od   poplatku  podľa   písmena c)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ktoré   požiadali   o   udelenie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trvalého pobytu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"aspi://module='ASPI'&amp;link='404/2011 Z.z.%252343'&amp;ucin-k-dni='30.12.9999'"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43 ods. 1 písm. a)  zákonač. 404/2011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color w:val="0000FF"/>
          <w:sz w:val="24"/>
          <w:szCs w:val="24"/>
          <w:u w:val="single"/>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ab/>
        <w:t xml:space="preserve">Položka 243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cestovného pasu osobe staršej ako 16 rokov              60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cestovného pasu osobe od 6 do 16 rokov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cestovného pasu osobe mladšej ako 6 rokov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Vydanie cestovného pasu s platnosťou na 1 rok osobe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staršej ako 16 rokov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Vydanie cestovného pasu s platnosťou na 1 rok osobe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mladšej ako 16 rokov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f) Žiadosť o vydanie náhradného cestovného dokladu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Žiadosť o vydanie náhradného cestovného dokladu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opakovane v priebehu šiestich po sebe nasledujúcich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mesiacov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h) Predĺženie platnosti cestovného dokladu cudzinca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Správny orgán vyberie poplatok podľa tejto položky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výške dvojnásobku príslušnej sadzby pri prvej strate,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odcudzení alebo poškodení cestovného dokladu v dobe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jeho platnosti, vo výške päťnásobku príslušnej sadzby pri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druhej strate, odcudzení alebo poškodení cestovného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dokladu v dobe jeho platnosti opakovane v priebehu dvoch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 sebe nasledujúcich rokov a  vo výške desaťnásobku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 sadzby pri tretej strate, odcudzení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poškodení cestovného dokladu v dobe jeho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opakovane v priebehu dvoch po sebe nasledujúcich rokov;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zvýšený správny poplatok sa nevyberie, ak by ku dňu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podania žiadosti uplynula doba platnosti strateného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odcudzeného cestovného dokladu podľa  </w:t>
      </w:r>
      <w:hyperlink r:id="rId440" w:history="1">
        <w:r w:rsidRPr="00976140">
          <w:rPr>
            <w:rFonts w:ascii="Times New Roman" w:hAnsi="Times New Roman" w:cs="Times New Roman"/>
            <w:color w:val="0000FF"/>
            <w:sz w:val="24"/>
            <w:szCs w:val="24"/>
            <w:u w:val="single"/>
          </w:rPr>
          <w:t>§ 22 písm. a)zákona č.  647/2007 Z.z.</w:t>
        </w:r>
      </w:hyperlink>
      <w:r w:rsidRPr="00976140">
        <w:rPr>
          <w:rFonts w:ascii="Times New Roman" w:hAnsi="Times New Roman" w:cs="Times New Roman"/>
          <w:sz w:val="24"/>
          <w:szCs w:val="24"/>
        </w:rPr>
        <w:t xml:space="preserve"> o cestovných dokladoch a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zmene a doplnení niektorých zákonov. Správny orgán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zvýšený správny poplatok za odcudzenie cestovného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dokladu nevyberie, ak sa cestovného dokladu zmocnila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násilím iná osoba a táto skutočnosť bola ohlásená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príslušnému policajnému orgánu v krajine, kde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udalosť stala.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Správny orgán vyberie poplatok podľa tejto položky vo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výške polovice príslušnej sadzby, ak vydáva nový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cestovný doklad ako náhradu za platný cestovný doklad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 zápise údaja o ťažkom zdravotnom postihnutí.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 a) až d)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ktorým sa vydáva cestovný doklad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náhrada za platný cestovný doklad pri zmene nezavinenej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občanom, alebo ak bola v cestovnom doklade zistená chyba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zapríčinená výrobcom cestovného dokladu alebo chyba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zapríčinená orgánom, ktorý cestovný doklad vydal.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 a) až d)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oslobodené osoby, ktorým sa vydáva nový cestovný doklad</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náhrada za platný cestovný doklad pri obmedzení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právne úkony alebo pozbavení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právne úkony.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Vystavenie sprievodného listu  na prepravu telesných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pozostatkov zosnulého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Konanie  o vydanie osvedčenia o štátnom občianstve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Konanie o vydanie potvrdenia o štátnom  občianstve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žiadateľ  požaduje vydanie viacerých osvedčení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štátnom občianstve  Slovenskej republiky alebo potvrdení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štátnom občianstve  Slovenskej  republiky, poplatok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vyrubuje za každý takýto vydaný originál.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Prepustenie zo štátneho  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osoby nad 18 rokov                                     1 000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Prepustenie zo štátneho  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dieťaťa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15 rokov                                           300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15 rokov do 18 rokov                               500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Prepustenie zo štátneho  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súvislosti  s udelením  štátneho občianstva Českej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 a)  a c) tejto  položky sú</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oslobodené   osoby  nad   65  rokov   veku  a  invalidní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dôchodcovia.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vráti,  ak  sa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prepusteniu  zo  štátneho  zväzku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nevyhovelo.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nad 18 rokov                                     1 000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dieťaťu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do 15 rokov                                           140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15 rokov do 18 rokov                               220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bývalým  slovenským  alebo  československým  štátnym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občanom a reoptantom v zmysle medzinárodného práva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d)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štátnym   občanom  Českej   republiky  narodeným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1.1.1993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Udelenie štátneho občianstva Slovenskej  republiky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ktorej aspoň jeden z rodičov, prarodičov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praprarodičov bol československým štátnym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občanom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Udelenie štátneho občianstva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osobe, ktorá má vydané platné osvedčenie preukazujúce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postavenie Slováka žijúceho v zahraničí                  600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poplatkov podľa tejto položky sú  oslobodení cudzinci,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ktorým  sa  udelil  azyl,  presídlenci  z  Ukrajiny z oblasti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Černobyľu, cudzinci nad 65 rokov veku, invalidní dôchodcovia,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osoby  s  ťažkým  zdravotným  postihnutím  a  cudzinci, ktorí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stratili   štátne   občianstvo   Slovenskej    republiky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januári 1993.</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Ministerstvo zahraničných vecí a európskych záležitostí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Slovenskej republiky alebo zastupiteľský úrad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republiky môže poplatok podľa tejto položky znížiť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upustiť od jeho vybratia u osoby, ktorá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je osobou bez štátnej príslušnosti, alebo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má vydané platné osvedčenie preukazujúce postavenie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Slováka žijúceho v zahraničí, z osobitného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ktorým je skutočnosť, že táto osoba sa významne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zaslúžila o prínos pre Slovenskú republiku alebo pre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komunitu Slovákov žijúcich v zahraničí, z ktorej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pochádza, v oblasti ekonomickej, vedeckej, technickej,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kultúrnej, sociálnej alebo športovej alebo skutočnosť,</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že táto osoba sa preukázateľným spôsobom dlhodobo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angažuje v prospech komunity Slovákov žijúcich 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zahraničí; Ministerstvo zahraničných vecí a európskych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záležitostí Slovenskej republiky alebo zastupiteľský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úrad Slovenskej republiky posúdi túto skutočnosť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predchádzajúcom stanovisku Úradu pre Slovákov žijúcich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zahraničí.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vyberie  až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vykonaní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hanlivého   alebo  neosobného mena alebo hanlivého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priezviska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priezviska maloletých detí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c) mena alebo priezviska v ostatných prípadoch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tejto položky je oslobodená zmena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mena  alebo  priezviska podľa  </w:t>
      </w:r>
      <w:hyperlink r:id="rId441" w:history="1">
        <w:r w:rsidRPr="00976140">
          <w:rPr>
            <w:rFonts w:ascii="Times New Roman" w:hAnsi="Times New Roman" w:cs="Times New Roman"/>
            <w:color w:val="0000FF"/>
            <w:sz w:val="24"/>
            <w:szCs w:val="24"/>
            <w:u w:val="single"/>
          </w:rPr>
          <w:t>§ 7 ods. 1</w:t>
        </w:r>
      </w:hyperlink>
      <w:r w:rsidRPr="00976140">
        <w:rPr>
          <w:rFonts w:ascii="Times New Roman" w:hAnsi="Times New Roman" w:cs="Times New Roman"/>
          <w:sz w:val="24"/>
          <w:szCs w:val="24"/>
        </w:rPr>
        <w:t xml:space="preserve"> 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"aspi://module='ASPI'&amp;link='300/1993 Z.z.%25237'&amp;ucin-k-dni='30.12.9999'"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xml:space="preserve">2 zákonaNárodnej rady Slovenskej republiky  č. 300/1993 Z.z.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o mene a priezvisku v znení neskorších predpisov.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tejto položky je oslobodená zmena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mena alebo zmena priezviska v dôsledku  nesprávneho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neúplného zápisu v matrike.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Za zmenu priezviska manželov a ich maloletých  detí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spoločné priezvisko sa vyberie  jeden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Podľa písmena a) tejto položky sa vyberie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 povolenie zmeny priezviska dieťaťa  zvereného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náhradnej   osobnej   starostlivosti  na priezvisko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osoby, ktorej bolo zverené, na spoločné  priezvisko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pestúnov   alebo   na  priezvisko dohodnuté pre ich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vlastné deti, ak osobou, ktorej bolo zverené,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pestúnmi   sú starí rodičia alebo súrodenci rodičov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maloletých detí.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zmenu priezviska viacerých maloletých detí  toho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istého rodiča sa vyberie len jeden poplatok.</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Poplatok   podľa   tejto   položky sa vyberie až po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vykonaní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249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Uzavretie manželstva pred zastupiteľským úradom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350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Uzavretie manželstva pred zastupiteľským úradom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ak ani jeden zo snúbencov nemá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území štátu v pôsobnosti zastupiteľského úradu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povolený pobyt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tejto položky sú oslobodení štátni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občania Slovenskej republiky zdržujúci sa v zahraničí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základe vyslania štátnymi orgánmi a štátnymi organizáciami.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vyhotovenie matričného dokladu                   22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Vyhotovenie  prekladu  matričného   dokladu  a  jeho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45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Zabezpečenie matričného dokladu alebo iného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obdobného dokladu zo zahraničia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Poplatok  podľa  písmena  a)  sa  nevyberie,  ak ide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 doručenie prvopisu matričného dokladu.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Poplatok  podľa  písmena  c)  je  možné vybrať aj po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vykonaní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zápis  matričnej  udalosti   v  cudzine  do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osobitnej matriky                                             35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1.1.2021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1.1.2016</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Osvedčenie podpisu na listine a na jej rovnopise,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každý podpis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Osvedčenie listín vydaných  cudzozemskými orgánmi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použitie v Slovenskej republike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Osvedčenie   listín   vydaných   orgánmi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na použitie v cudzine                           30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Osvedčenie  podľa  Dohovoru   o  zrušení  požiadavky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vyššieho  overenia   zahraničných  verejných  listín</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(apostilla)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Vyhotovenie odpisu (fotokópie) listiny vrátane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osvedčenia, za každú aj začatú stranu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Osvedčenie správnosti predloženého odpisu (fotokópie),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každú aj začatú stranu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Osvedčenie správnosti predloženého prekladu, za každú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začatú stranu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c) tejto položky je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osvedčenie správnosti prekladu záznamu pohovoru so žiadateľom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 udelenie pobytu do štátneho jazyka.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Vyhotovenie prekladu spisového materiálu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do slovenského jazyka, za každú aj začatú stranu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zo slovenského jazyka, za každú aj začatú stranu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z jedného  cudzieho jazyka  do druhého,  za každú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začatú stranu                                             50 eur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z (do) čínskeho, japonského, kórejského jazyka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iných znakových jazykov, za každý slovný znak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sa  vyberie  až  po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vykonaní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 poplatku podľa písmena a) tejto položky je oslobodené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vyhotovenie prekladu záznamu pohovoru so žiadateľom o udelenie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pobytu do štátneho jazyka.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1.1.2021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1.1.2021</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Vydanie občianskeho preukazu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občianskeho preukazu z dôvodu straty,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odcudzenia alebo poškodenia občianskeho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vydaného s platnosťou na menej ako 10 rokov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občianskeho preukazu z dôvodu straty,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odcudzenia alebo poškodenia občianskeho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vydaného s platnosťou na 10 rokov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Oslobodenie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442"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ktorému sa vydáva občiansky preukaz z dôvodu dovŕšenia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veku 15 rokov a občania, ktorým sa vydáva občiansky preukaz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 dôvodu uplynutia jeho platnosti.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ktorému sa vydáva občiansky preukaz po zmene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nezavinenej občanom alebo ak bola v občianskom preukaze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zistená chyba zapríčinená výrobcom občianskeho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 chyba zapríčinená  útvarom Policajného zboru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príslušným na vydávanie občianskych preukazov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zastupiteľským úradom Slovenskej republiky v zahraničí.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443"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ktorému sa vydáva občiansky preukaz za platný občiansky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 bez elektronického čipu.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444"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ktorému sa vydáva občiansky preukaz po obmedzení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spôsobilosti na právne úkony alebo po zrušení obmedzenia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spôsobilosti na právne úkony.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Od poplatku podľa písmena a)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445"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 existuje dôvod na oslobodenie od poplatku podľa písmena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tejto položky a zároveň sa do občianskeho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uvedie nový údaj alebo sa zmení alebo zruší v ňom uvedený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údaj.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Od poplatku podľa písmen a) a c)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občan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"aspi://module='ASPI'&amp;link='395/2019 Z.z.%25232'&amp;ucin-k-dni='30.12.9999'"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2 ods. 3 prvej vety zákona č. 395/2019 Z.z.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starší ako 60 rokov a občan, ktorý je držiteľom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fyzickej osoby s ťažkým zdravotným postihnutím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preukazu fyzickej osoby s ťažkým zdravotným postihnutím so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sprievodcom.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Od poplatku podľa písmena c) tejto položky je oslobodený</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občan podľa  </w:t>
      </w:r>
      <w:hyperlink r:id="rId446" w:history="1">
        <w:r w:rsidRPr="00976140">
          <w:rPr>
            <w:rFonts w:ascii="Times New Roman" w:hAnsi="Times New Roman" w:cs="Times New Roman"/>
            <w:color w:val="0000FF"/>
            <w:sz w:val="24"/>
            <w:szCs w:val="24"/>
            <w:u w:val="single"/>
          </w:rPr>
          <w:t>§ 2 ods. 3 prvej vety zákona č. 395/2019 Z.z.</w:t>
        </w:r>
      </w:hyperlink>
      <w:r w:rsidRPr="00976140">
        <w:rPr>
          <w:rFonts w:ascii="Times New Roman" w:hAnsi="Times New Roman" w:cs="Times New Roman"/>
          <w:sz w:val="24"/>
          <w:szCs w:val="24"/>
        </w:rPr>
        <w:t>,</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ktorému sa vydáva občiansky preukaz z dôvodu odcudzenia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občianskeho preukazu, ak sa občianskeho preukazu zmocnila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násilím iná osoba a táto skutočnosť bola ohlásená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príslušnému útvaru Policajného zboru alebo príslušnému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policajnému orgánu v krajine, kde sa udalosť stala.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Splnomocnenie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 orgán vyberie poplatok vo výške podľa písmena 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tejto položky za vydanie občianskeho preukazu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hyperlink r:id="rId447" w:history="1">
        <w:r w:rsidRPr="00976140">
          <w:rPr>
            <w:rFonts w:ascii="Times New Roman" w:hAnsi="Times New Roman" w:cs="Times New Roman"/>
            <w:color w:val="0000FF"/>
            <w:sz w:val="24"/>
            <w:szCs w:val="24"/>
            <w:u w:val="single"/>
          </w:rPr>
          <w:t>§ 2 ods. 3 druhej vety zákona č. 395/2019 Z.z.</w:t>
        </w:r>
      </w:hyperlink>
      <w:r w:rsidRPr="00976140">
        <w:rPr>
          <w:rFonts w:ascii="Times New Roman" w:hAnsi="Times New Roman" w:cs="Times New Roman"/>
          <w:sz w:val="24"/>
          <w:szCs w:val="24"/>
        </w:rPr>
        <w:t xml:space="preserve"> z dôvodu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odcudzenia občianskeho preukazu, ak sa občianskeho preukazu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zmocnila násilím iná osoba a táto skutočnosť bola ohlásená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príslušnému útvaru Policajného zboru alebo príslušnému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policajnému orgánu v krajine, kde sa udalosť stala.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259a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výmenu alebo obnovenie vodičského preukazu               22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Žiadosť o vydanie zbrojného sprievodného listu na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každú zbraň, jej hlavnú časť alebo strelivo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Kontrola a potvrdenie lodných dokladov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Potvrdenie zápisov o nalodení a vylodení v lodnom denníku      45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Potvrdenie námorného protestu                                 100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písmena b) sa vyberie len raz bez ohľadu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na počet odtlačkov pečiatok vyznačených v denníku posádky.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na  zastupiteľskom  úrade,  ak  nejde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o úkon  spoplatnený  podľa   inej  položky  tejto  časti</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sadzobníka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Poplatok podľa tejto položky je možné vybrať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 vykonaní úkonu.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potvrdenia zastupiteľským úradom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Vydanie   odpisu,  výpisu   alebo  písomnej   informácie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úradných záznamov, registrov,  evidencií, listín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spisov za každú aj začatú stranu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Vydanie viacjazyčného štandardného formulára                     7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264a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vydanie verejnej listiny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 registra trestov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Žiadosť o vydanie osvedčenia Slováka žijúceho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zahraničí 47a)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Vydanie osvedčenia Slováka žijúceho v zahraničí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ako náhrady za stratené, zničené alebo poškodené</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osvedčenie                                                30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vydanie nového osvedčenia Slováka žijúceho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 zahraničí v prípade zápisu zmien a doplnkov             14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XIX.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ŠTATISTIKA</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1.2.2017</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267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Zrušená od 1.2.2017</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XX.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DÔVERYHODNÉ SLUŽBY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268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Udelenie kvalifikovaného štatútu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b) Certifikácia                                             500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XXI.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POŠTOVÁ ČINNOSŤ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269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Registrácia poštového podniku                           140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registrovaných údajov poštového podniku            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Udelenie poštovej licencie                           50 000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Zmena poštovej licencie na základe ohlásenia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poskytovateľa univerzálnej služby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XXII.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OCHRANA UTAJOVANÝCH SKUTOČNOSTÍ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271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Vykonanie bezpečnostnej previerky podnikateľa na stupeň</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utajenia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Vyhradené                                                300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Dôverné                                                  700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Tajné                                                  1 400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Prísne tajné                                           2 200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272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Vydanie certifikátu typu mechanického zábranného prostriedku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 technického zabezpečovacieho prostriedku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XXIII.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OCHRANA OSOBNÝCH ÚDAJOV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273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Konanie o schválení kódexu správania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Konanie o zmene kódexu správania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Konanie o rozšírení kódexu správania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Konanie o vydaní certifikátu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 Konanie o obnove certifikátu                                   5 000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 Konanie o udelení akreditácie                                  7 000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g) Konanie o povolení pre certifikačný subjekt                      250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XXIV.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VÝKON VEREJNEJ MOCI ELEKTRONICKY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274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Zrušenie deaktivácie elektronickej schránky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Druhé a ďalšie vydanie alternatívneho autentifikátora          20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Zrušená od 1.11.2022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XXV. ČASŤ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center"/>
        <w:rPr>
          <w:rFonts w:ascii="Times New Roman" w:hAnsi="Times New Roman" w:cs="Times New Roman"/>
          <w:b/>
          <w:bCs/>
          <w:sz w:val="24"/>
          <w:szCs w:val="24"/>
        </w:rPr>
      </w:pPr>
      <w:r w:rsidRPr="00976140">
        <w:rPr>
          <w:rFonts w:ascii="Times New Roman" w:hAnsi="Times New Roman" w:cs="Times New Roman"/>
          <w:b/>
          <w:bCs/>
          <w:sz w:val="24"/>
          <w:szCs w:val="24"/>
        </w:rPr>
        <w:t xml:space="preserve">KYBERNETICKÁ BEZPEČNOSŤ </w:t>
      </w:r>
    </w:p>
    <w:p w:rsidR="00976140" w:rsidRPr="00976140" w:rsidRDefault="00976140">
      <w:pPr>
        <w:widowControl w:val="0"/>
        <w:autoSpaceDE w:val="0"/>
        <w:autoSpaceDN w:val="0"/>
        <w:adjustRightInd w:val="0"/>
        <w:spacing w:after="0" w:line="240" w:lineRule="auto"/>
        <w:rPr>
          <w:rFonts w:ascii="Times New Roman" w:hAnsi="Times New Roman" w:cs="Times New Roman"/>
          <w:b/>
          <w:bCs/>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276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Podanie žiadosti o akreditáciu jednotky pre riešenie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kybernetických bezpečnostných incidentov (jednotky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CSIRT)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 certifikáciu produktu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 certifikáciu služby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Podanie žiadosti o certifikáciu procesu                         1 000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ab/>
        <w:t xml:space="preserve">Položka 275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 Poskytnutie asistovanej služby za vyhotovenie výpisu 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registra trestov, odpisu  registra  trestov, za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poskytnutie výpisu z registra trestov obsahujúceho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informáciu o odsúdení v inom štáte Európskej únie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fyzickej osobe a za poskytnutie odpisu z registra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trestov obsahujúceho informáciu o odsúdení v inom štáte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Európskej únie fyzickej osobe (aj negatívne) podľa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 30 sadzobníka súdnych poplatkov integrovaným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obslužným miestom prevádzkovaným Ministerstvom vnútra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Slovenskej republiky vrátane prvej zaručenej konverzie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takto vydaných dokumentov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b) Poskytnutie asistovanej služby pri vyhotovení a vydaní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výpisu z obchodného registra  s výnimkou výpisu 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obchodného registra, ktorý sa vydáva po vykonaní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zápisu podľa  </w:t>
      </w:r>
      <w:hyperlink r:id="rId448" w:history="1">
        <w:r w:rsidRPr="00976140">
          <w:rPr>
            <w:rFonts w:ascii="Times New Roman" w:hAnsi="Times New Roman" w:cs="Times New Roman"/>
            <w:color w:val="0000FF"/>
            <w:sz w:val="24"/>
            <w:szCs w:val="24"/>
            <w:u w:val="single"/>
          </w:rPr>
          <w:t>§ 8 ods. 2 zákona č. 530/2003 Z.z.</w:t>
        </w:r>
      </w:hyperlink>
      <w:r w:rsidRPr="00976140">
        <w:rPr>
          <w:rFonts w:ascii="Times New Roman" w:hAnsi="Times New Roman" w:cs="Times New Roman"/>
          <w:sz w:val="24"/>
          <w:szCs w:val="24"/>
        </w:rPr>
        <w:t xml:space="preserve"> 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obchodnom registri a o zmene a doplnení niektorých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zákonov v znení neskorších predpisov a po vykonaní</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color w:val="0000FF"/>
          <w:sz w:val="24"/>
          <w:szCs w:val="24"/>
          <w:u w:val="single"/>
        </w:rPr>
      </w:pPr>
      <w:r w:rsidRPr="00976140">
        <w:rPr>
          <w:rFonts w:ascii="Times New Roman" w:hAnsi="Times New Roman" w:cs="Times New Roman"/>
          <w:sz w:val="24"/>
          <w:szCs w:val="24"/>
        </w:rPr>
        <w:t xml:space="preserve">    zápisu podľa  </w:t>
      </w:r>
      <w:r w:rsidRPr="00976140">
        <w:rPr>
          <w:rFonts w:ascii="Times New Roman" w:hAnsi="Times New Roman" w:cs="Times New Roman"/>
          <w:sz w:val="24"/>
          <w:szCs w:val="24"/>
        </w:rPr>
        <w:fldChar w:fldCharType="begin"/>
      </w:r>
      <w:r w:rsidRPr="00976140">
        <w:rPr>
          <w:rFonts w:ascii="Times New Roman" w:hAnsi="Times New Roman" w:cs="Times New Roman"/>
          <w:sz w:val="24"/>
          <w:szCs w:val="24"/>
        </w:rPr>
        <w:instrText xml:space="preserve">HYPERLINK "aspi://module='ASPI'&amp;link='161/2015 Z.z.%2523285'&amp;ucin-k-dni='30.12.9999'" </w:instrText>
      </w:r>
      <w:r w:rsidRPr="00976140">
        <w:rPr>
          <w:rFonts w:ascii="Times New Roman" w:hAnsi="Times New Roman" w:cs="Times New Roman"/>
          <w:sz w:val="24"/>
          <w:szCs w:val="24"/>
        </w:rPr>
        <w:fldChar w:fldCharType="separate"/>
      </w:r>
      <w:r w:rsidRPr="00976140">
        <w:rPr>
          <w:rFonts w:ascii="Times New Roman" w:hAnsi="Times New Roman" w:cs="Times New Roman"/>
          <w:color w:val="0000FF"/>
          <w:sz w:val="24"/>
          <w:szCs w:val="24"/>
          <w:u w:val="single"/>
        </w:rPr>
        <w:t>§ 285 ods. 3 Civilného mimosporového poriadku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fldChar w:fldCharType="end"/>
      </w:r>
      <w:r w:rsidRPr="00976140">
        <w:rPr>
          <w:rFonts w:ascii="Times New Roman" w:hAnsi="Times New Roman" w:cs="Times New Roman"/>
          <w:sz w:val="24"/>
          <w:szCs w:val="24"/>
        </w:rPr>
        <w:t xml:space="preserve">    v listinnej podobe podľa položky 24b  písm. 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sadzobníka súdnych poplatkov integrovaným obslužným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miestom prevádzkovaným Ministerstvom vnútra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vrátane prvej zaručenej konverzie takto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vydaných dokumentov                                            4,50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c) Poskytnutie asistovanej služby pri vydaní výpisu z</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katastra nehnuteľností, za každých aj začatých 20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parciel, 20 stavieb, 20 bytov alebo nebytových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priestorov v rámci jedného výpisu podľa položky 10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písm. a) prvého bodu sadzobníka správnych poplatkov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integrovaným obslužným miestom prevádzkovaným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Ministerstvom vnútra Slovenskej republiky vrátane</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prvej zaručenej konverzie takto vydaných dokumentov            4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 Poskytnutie asistovanej služby pri iných úkonoch ako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 uvedené v písmenách a) až c) integrovaným obslužným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miestom prevádzkovaným Ministerstvom vnútra Slovenskej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republiky vrátane prvej zaručenej konverzie takto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lastRenderedPageBreak/>
        <w:t xml:space="preserve">    vydaných dokumentov                                            50%  zo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sadzby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poplatku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príslušnej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položky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sadzobníka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správnych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alebo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sadzobníka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súdnych</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poplatkov,</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najviac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e) Poskytnutie zaručenej konverzie podľa  </w:t>
      </w:r>
      <w:hyperlink r:id="rId449" w:history="1">
        <w:r w:rsidRPr="00976140">
          <w:rPr>
            <w:rFonts w:ascii="Times New Roman" w:hAnsi="Times New Roman" w:cs="Times New Roman"/>
            <w:color w:val="0000FF"/>
            <w:sz w:val="24"/>
            <w:szCs w:val="24"/>
            <w:u w:val="single"/>
          </w:rPr>
          <w:t>§ 39 ods. 8zákona č. 305/2013 Z.z.</w:t>
        </w:r>
      </w:hyperlink>
      <w:r w:rsidRPr="00976140">
        <w:rPr>
          <w:rFonts w:ascii="Times New Roman" w:hAnsi="Times New Roman" w:cs="Times New Roman"/>
          <w:sz w:val="24"/>
          <w:szCs w:val="24"/>
        </w:rPr>
        <w:t xml:space="preserve"> integrovaným obslužným miestom</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prevádzkovaným Ministerstvom vnútra Slovenskej republiky: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1. za vytvorenie osvedčovacej doložky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2. za každých, aj začatých päť strán pôvodného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listinného dokumentu formátu A4                            0,5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3. za každých, aj začatých päť strán pôvodného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listinného dokumentu formátu A3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4. za každých, aj začatých päť strán novovzniknutého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listinného dokumentu formátu A4                            1 euro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5. za každých, aj začatých päť strán novovzniknutého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listinného dokumentu formátu A3                            2 eurá</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6. za zaručenú konverziu jedného elektronického dokumentu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w:t>
      </w:r>
      <w:hyperlink r:id="rId450" w:history="1">
        <w:r w:rsidRPr="00976140">
          <w:rPr>
            <w:rFonts w:ascii="Times New Roman" w:hAnsi="Times New Roman" w:cs="Times New Roman"/>
            <w:color w:val="0000FF"/>
            <w:sz w:val="24"/>
            <w:szCs w:val="24"/>
            <w:u w:val="single"/>
          </w:rPr>
          <w:t>§ 35 ods. 1 písm. c) zákona</w:t>
        </w:r>
      </w:hyperlink>
      <w:r w:rsidRPr="00976140">
        <w:rPr>
          <w:rFonts w:ascii="Times New Roman" w:hAnsi="Times New Roman" w:cs="Times New Roman"/>
          <w:sz w:val="24"/>
          <w:szCs w:val="24"/>
        </w:rPr>
        <w:t xml:space="preserve">                          0,5 eura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7. ak sa na zaručenú konverziu použije technológia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optického rozpoznávania znakov (OCR), za každú,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začatú stranu novovzniknutého listinného dokumentu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formátu  A4                                                5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8. ak sa na zaručenú konverziu použije technológia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optického rozpoznávania znakov (OCR), za každú, aj</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začatú stranu novovzniknutého listinného dokumentu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formátu A3                                                 10 eur</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9. za každú, aj začatú stranu formátu A4 novovzniknutého</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dokumentu obsahujúcu konverziu informačného obsahu</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podľa  </w:t>
      </w:r>
      <w:hyperlink r:id="rId451" w:history="1">
        <w:r w:rsidRPr="00976140">
          <w:rPr>
            <w:rFonts w:ascii="Times New Roman" w:hAnsi="Times New Roman" w:cs="Times New Roman"/>
            <w:color w:val="0000FF"/>
            <w:sz w:val="24"/>
            <w:szCs w:val="24"/>
            <w:u w:val="single"/>
          </w:rPr>
          <w:t>§ 2 písm. g) zákona</w:t>
        </w:r>
      </w:hyperlink>
      <w:r w:rsidRPr="00976140">
        <w:rPr>
          <w:rFonts w:ascii="Times New Roman" w:hAnsi="Times New Roman" w:cs="Times New Roman"/>
          <w:sz w:val="24"/>
          <w:szCs w:val="24"/>
        </w:rPr>
        <w:t xml:space="preserve">                                  0,5 eura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Poznámka</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1. Sadzba poplatku podľa tejto položky sa neznižuje podľa § 6 ods. 2.</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2. Súčasťou poplatku podľa písmena e) sú aj hotové výdavky</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na spotrebný materiál.</w:t>
      </w:r>
    </w:p>
    <w:p w:rsidR="00976140" w:rsidRPr="00976140" w:rsidRDefault="00976140">
      <w:pPr>
        <w:widowControl w:val="0"/>
        <w:autoSpaceDE w:val="0"/>
        <w:autoSpaceDN w:val="0"/>
        <w:adjustRightInd w:val="0"/>
        <w:spacing w:after="0" w:line="240" w:lineRule="auto"/>
        <w:jc w:val="both"/>
        <w:rPr>
          <w:rFonts w:ascii="Times New Roman" w:hAnsi="Times New Roman" w:cs="Times New Roman"/>
          <w:sz w:val="24"/>
          <w:szCs w:val="24"/>
        </w:rPr>
      </w:pPr>
      <w:r w:rsidRPr="00976140">
        <w:rPr>
          <w:rFonts w:ascii="Times New Roman" w:hAnsi="Times New Roman" w:cs="Times New Roman"/>
          <w:sz w:val="24"/>
          <w:szCs w:val="24"/>
        </w:rPr>
        <w:t xml:space="preserve"> </w:t>
      </w:r>
    </w:p>
    <w:p w:rsidR="00824B6C" w:rsidRDefault="00824B6C" w:rsidP="00824B6C">
      <w:pPr>
        <w:pStyle w:val="Odsekzoznamu"/>
        <w:spacing w:after="0" w:line="240" w:lineRule="auto"/>
        <w:ind w:left="284"/>
        <w:jc w:val="center"/>
        <w:rPr>
          <w:rFonts w:ascii="Times New Roman" w:hAnsi="Times New Roman" w:cs="Times New Roman"/>
          <w:b/>
          <w:color w:val="FF0000"/>
          <w:sz w:val="24"/>
          <w:szCs w:val="24"/>
          <w:shd w:val="clear" w:color="auto" w:fill="FFFFFF"/>
        </w:rPr>
      </w:pPr>
      <w:r w:rsidRPr="00824B6C">
        <w:rPr>
          <w:rFonts w:ascii="Times New Roman" w:hAnsi="Times New Roman" w:cs="Times New Roman"/>
          <w:b/>
          <w:color w:val="FF0000"/>
          <w:sz w:val="24"/>
          <w:szCs w:val="24"/>
          <w:shd w:val="clear" w:color="auto" w:fill="FFFFFF"/>
        </w:rPr>
        <w:t xml:space="preserve">XXVI. ČASŤ  </w:t>
      </w:r>
    </w:p>
    <w:p w:rsidR="00824B6C" w:rsidRDefault="00824B6C" w:rsidP="00824B6C">
      <w:pPr>
        <w:pStyle w:val="Odsekzoznamu"/>
        <w:spacing w:after="0" w:line="240" w:lineRule="auto"/>
        <w:ind w:left="284"/>
        <w:jc w:val="center"/>
        <w:rPr>
          <w:rFonts w:ascii="Times New Roman" w:hAnsi="Times New Roman" w:cs="Times New Roman"/>
          <w:b/>
          <w:color w:val="FF0000"/>
          <w:sz w:val="24"/>
          <w:szCs w:val="24"/>
          <w:shd w:val="clear" w:color="auto" w:fill="FFFFFF"/>
        </w:rPr>
      </w:pPr>
    </w:p>
    <w:p w:rsidR="00824B6C" w:rsidRPr="00824B6C" w:rsidRDefault="00824B6C" w:rsidP="00824B6C">
      <w:pPr>
        <w:pStyle w:val="Odsekzoznamu"/>
        <w:spacing w:after="0" w:line="240" w:lineRule="auto"/>
        <w:ind w:left="284"/>
        <w:jc w:val="center"/>
        <w:rPr>
          <w:rFonts w:ascii="Times New Roman" w:hAnsi="Times New Roman" w:cs="Times New Roman"/>
          <w:b/>
          <w:bCs/>
          <w:color w:val="FF0000"/>
          <w:sz w:val="24"/>
          <w:szCs w:val="24"/>
          <w:shd w:val="clear" w:color="auto" w:fill="FFFFFF"/>
        </w:rPr>
      </w:pPr>
      <w:r w:rsidRPr="00824B6C">
        <w:rPr>
          <w:rFonts w:ascii="Times New Roman" w:hAnsi="Times New Roman" w:cs="Times New Roman"/>
          <w:b/>
          <w:color w:val="FF0000"/>
          <w:sz w:val="24"/>
          <w:szCs w:val="24"/>
          <w:shd w:val="clear" w:color="auto" w:fill="FFFFFF"/>
        </w:rPr>
        <w:t>PRÁVNA POMOC</w:t>
      </w:r>
    </w:p>
    <w:p w:rsidR="00824B6C" w:rsidRPr="00824B6C" w:rsidRDefault="00824B6C" w:rsidP="00824B6C">
      <w:pPr>
        <w:shd w:val="clear" w:color="auto" w:fill="FFFFFF"/>
        <w:spacing w:before="225" w:after="0" w:line="240" w:lineRule="auto"/>
        <w:ind w:firstLine="284"/>
        <w:rPr>
          <w:rFonts w:ascii="Times New Roman" w:eastAsia="Times New Roman" w:hAnsi="Times New Roman" w:cs="Times New Roman"/>
          <w:b/>
          <w:color w:val="FF0000"/>
          <w:sz w:val="24"/>
          <w:szCs w:val="24"/>
        </w:rPr>
      </w:pPr>
      <w:r w:rsidRPr="00824B6C">
        <w:rPr>
          <w:rFonts w:ascii="Times New Roman" w:eastAsia="Times New Roman" w:hAnsi="Times New Roman" w:cs="Times New Roman"/>
          <w:b/>
          <w:bCs/>
          <w:color w:val="FF0000"/>
          <w:sz w:val="24"/>
          <w:szCs w:val="24"/>
        </w:rPr>
        <w:t>Položka 277</w:t>
      </w:r>
      <w:r w:rsidRPr="00824B6C">
        <w:rPr>
          <w:rFonts w:ascii="Times New Roman" w:eastAsia="Times New Roman" w:hAnsi="Times New Roman" w:cs="Times New Roman"/>
          <w:b/>
          <w:color w:val="FF0000"/>
          <w:sz w:val="24"/>
          <w:szCs w:val="24"/>
        </w:rPr>
        <w:t xml:space="preserve">  </w:t>
      </w:r>
    </w:p>
    <w:p w:rsidR="00824B6C" w:rsidRPr="00824B6C" w:rsidRDefault="00824B6C" w:rsidP="00824B6C">
      <w:pPr>
        <w:shd w:val="clear" w:color="auto" w:fill="FFFFFF"/>
        <w:spacing w:before="225" w:after="0" w:line="240" w:lineRule="auto"/>
        <w:rPr>
          <w:rFonts w:ascii="Times New Roman" w:eastAsia="Times New Roman" w:hAnsi="Times New Roman" w:cs="Times New Roman"/>
          <w:b/>
          <w:color w:val="FF0000"/>
          <w:sz w:val="24"/>
          <w:szCs w:val="24"/>
        </w:rPr>
      </w:pPr>
      <w:r w:rsidRPr="00824B6C">
        <w:rPr>
          <w:rFonts w:ascii="Times New Roman" w:eastAsia="Times New Roman" w:hAnsi="Times New Roman" w:cs="Times New Roman"/>
          <w:b/>
          <w:color w:val="FF0000"/>
          <w:sz w:val="24"/>
          <w:szCs w:val="24"/>
        </w:rPr>
        <w:t>Žiadosť o poskytnutie právnej pomoci v konaní o</w:t>
      </w:r>
      <w:r>
        <w:rPr>
          <w:rFonts w:ascii="Times New Roman" w:eastAsia="Times New Roman" w:hAnsi="Times New Roman" w:cs="Times New Roman"/>
          <w:b/>
          <w:color w:val="FF0000"/>
          <w:sz w:val="24"/>
          <w:szCs w:val="24"/>
        </w:rPr>
        <w:t> </w:t>
      </w:r>
      <w:r w:rsidRPr="00824B6C">
        <w:rPr>
          <w:rFonts w:ascii="Times New Roman" w:eastAsia="Times New Roman" w:hAnsi="Times New Roman" w:cs="Times New Roman"/>
          <w:b/>
          <w:color w:val="FF0000"/>
          <w:sz w:val="24"/>
          <w:szCs w:val="24"/>
        </w:rPr>
        <w:t>oddlžení</w:t>
      </w:r>
      <w:r>
        <w:rPr>
          <w:rFonts w:ascii="Times New Roman" w:eastAsia="Times New Roman" w:hAnsi="Times New Roman" w:cs="Times New Roman"/>
          <w:b/>
          <w:color w:val="FF0000"/>
          <w:sz w:val="24"/>
          <w:szCs w:val="24"/>
        </w:rPr>
        <w:t xml:space="preserve"> </w:t>
      </w:r>
      <w:r w:rsidRPr="00824B6C">
        <w:rPr>
          <w:rFonts w:ascii="Times New Roman" w:eastAsia="Times New Roman" w:hAnsi="Times New Roman" w:cs="Times New Roman"/>
          <w:b/>
          <w:color w:val="FF0000"/>
          <w:sz w:val="24"/>
          <w:szCs w:val="24"/>
        </w:rPr>
        <w:t xml:space="preserve"> ...........................</w:t>
      </w:r>
      <w:r>
        <w:rPr>
          <w:rFonts w:ascii="Times New Roman" w:eastAsia="Times New Roman" w:hAnsi="Times New Roman" w:cs="Times New Roman"/>
          <w:b/>
          <w:color w:val="FF0000"/>
          <w:sz w:val="24"/>
          <w:szCs w:val="24"/>
        </w:rPr>
        <w:t xml:space="preserve">    </w:t>
      </w:r>
      <w:r w:rsidRPr="00824B6C">
        <w:rPr>
          <w:rFonts w:ascii="Times New Roman" w:eastAsia="Times New Roman" w:hAnsi="Times New Roman" w:cs="Times New Roman"/>
          <w:b/>
          <w:color w:val="FF0000"/>
          <w:sz w:val="24"/>
          <w:szCs w:val="24"/>
        </w:rPr>
        <w:t>50 eur</w:t>
      </w:r>
    </w:p>
    <w:p w:rsidR="00824B6C" w:rsidRPr="00824B6C" w:rsidRDefault="00824B6C" w:rsidP="00824B6C">
      <w:pPr>
        <w:shd w:val="clear" w:color="auto" w:fill="FFFFFF"/>
        <w:spacing w:before="225" w:after="0" w:line="240" w:lineRule="auto"/>
        <w:rPr>
          <w:rFonts w:ascii="Times New Roman" w:eastAsia="Times New Roman" w:hAnsi="Times New Roman" w:cs="Times New Roman"/>
          <w:b/>
          <w:color w:val="FF0000"/>
          <w:sz w:val="24"/>
          <w:szCs w:val="24"/>
        </w:rPr>
      </w:pPr>
      <w:r w:rsidRPr="00824B6C">
        <w:rPr>
          <w:rFonts w:ascii="Times New Roman" w:eastAsia="Times New Roman" w:hAnsi="Times New Roman" w:cs="Times New Roman"/>
          <w:b/>
          <w:color w:val="FF0000"/>
          <w:sz w:val="24"/>
          <w:szCs w:val="24"/>
        </w:rPr>
        <w:t>Oslobodenie</w:t>
      </w:r>
    </w:p>
    <w:p w:rsidR="00824B6C" w:rsidRPr="00824B6C" w:rsidRDefault="00824B6C" w:rsidP="00824B6C">
      <w:pPr>
        <w:shd w:val="clear" w:color="auto" w:fill="FFFFFF"/>
        <w:spacing w:before="225" w:after="0" w:line="240" w:lineRule="auto"/>
        <w:jc w:val="both"/>
        <w:rPr>
          <w:rFonts w:ascii="Times New Roman" w:eastAsia="Times New Roman" w:hAnsi="Times New Roman" w:cs="Times New Roman"/>
          <w:b/>
          <w:color w:val="FF0000"/>
          <w:sz w:val="24"/>
          <w:szCs w:val="24"/>
        </w:rPr>
      </w:pPr>
      <w:r w:rsidRPr="00824B6C">
        <w:rPr>
          <w:rFonts w:ascii="Times New Roman" w:eastAsia="Times New Roman" w:hAnsi="Times New Roman" w:cs="Times New Roman"/>
          <w:b/>
          <w:color w:val="FF0000"/>
          <w:sz w:val="24"/>
          <w:szCs w:val="24"/>
        </w:rPr>
        <w:t xml:space="preserve">Od poplatku podľa tejto položky sú oslobodené osoby, ktoré sú poberateľmi dávky v hmotnej núdzi </w:t>
      </w:r>
      <w:r w:rsidRPr="00824B6C">
        <w:rPr>
          <w:rFonts w:ascii="Times New Roman" w:hAnsi="Times New Roman" w:cs="Times New Roman"/>
          <w:b/>
          <w:color w:val="FF0000"/>
          <w:sz w:val="24"/>
          <w:szCs w:val="24"/>
        </w:rPr>
        <w:t xml:space="preserve">a príspevkov k dávke v hmotnej núdzi </w:t>
      </w:r>
      <w:r w:rsidRPr="00824B6C">
        <w:rPr>
          <w:rFonts w:ascii="Times New Roman" w:eastAsia="Times New Roman" w:hAnsi="Times New Roman" w:cs="Times New Roman"/>
          <w:b/>
          <w:color w:val="FF0000"/>
          <w:sz w:val="24"/>
          <w:szCs w:val="24"/>
        </w:rPr>
        <w:t>podľa § 10 zákona č. 417/2013 Z. z. o pomoci v hmotnej núdzi a o zmene a doplnení niektorých zákonov.</w:t>
      </w:r>
    </w:p>
    <w:p w:rsidR="00824B6C" w:rsidRPr="00824B6C" w:rsidRDefault="00824B6C" w:rsidP="00824B6C">
      <w:pPr>
        <w:shd w:val="clear" w:color="auto" w:fill="FFFFFF"/>
        <w:spacing w:before="225" w:after="0" w:line="240" w:lineRule="auto"/>
        <w:rPr>
          <w:rFonts w:ascii="Times New Roman" w:eastAsia="Times New Roman" w:hAnsi="Times New Roman" w:cs="Times New Roman"/>
          <w:b/>
          <w:color w:val="FF0000"/>
          <w:sz w:val="24"/>
          <w:szCs w:val="24"/>
        </w:rPr>
      </w:pPr>
      <w:r w:rsidRPr="00824B6C">
        <w:rPr>
          <w:rFonts w:ascii="Times New Roman" w:eastAsia="Times New Roman" w:hAnsi="Times New Roman" w:cs="Times New Roman"/>
          <w:b/>
          <w:color w:val="FF0000"/>
          <w:sz w:val="24"/>
          <w:szCs w:val="24"/>
        </w:rPr>
        <w:t>Poznámka</w:t>
      </w:r>
    </w:p>
    <w:p w:rsidR="00824B6C" w:rsidRDefault="00824B6C" w:rsidP="00824B6C">
      <w:pPr>
        <w:spacing w:after="0" w:line="240" w:lineRule="auto"/>
        <w:rPr>
          <w:rFonts w:ascii="Times New Roman" w:eastAsia="Times New Roman" w:hAnsi="Times New Roman" w:cs="Times New Roman"/>
          <w:b/>
          <w:color w:val="FF0000"/>
          <w:sz w:val="24"/>
          <w:szCs w:val="24"/>
        </w:rPr>
      </w:pPr>
    </w:p>
    <w:p w:rsidR="00824B6C" w:rsidRPr="00824B6C" w:rsidRDefault="00824B6C" w:rsidP="00824B6C">
      <w:pPr>
        <w:spacing w:after="0" w:line="240" w:lineRule="auto"/>
        <w:rPr>
          <w:rFonts w:ascii="Times New Roman" w:eastAsia="Times New Roman" w:hAnsi="Times New Roman" w:cs="Times New Roman"/>
          <w:b/>
          <w:color w:val="FF0000"/>
          <w:sz w:val="24"/>
          <w:szCs w:val="24"/>
        </w:rPr>
      </w:pPr>
      <w:r w:rsidRPr="00824B6C">
        <w:rPr>
          <w:rFonts w:ascii="Times New Roman" w:eastAsia="Times New Roman" w:hAnsi="Times New Roman" w:cs="Times New Roman"/>
          <w:b/>
          <w:color w:val="FF0000"/>
          <w:sz w:val="24"/>
          <w:szCs w:val="24"/>
        </w:rPr>
        <w:t>Sadzba poplatku podľa tejto položky sa neznižuje podľa </w:t>
      </w:r>
      <w:hyperlink r:id="rId452" w:anchor="paragraf-6.odsek-2" w:tooltip="Odkaz na predpis alebo ustanovenie" w:history="1">
        <w:r w:rsidRPr="00824B6C">
          <w:rPr>
            <w:rFonts w:ascii="Times New Roman" w:eastAsia="Times New Roman" w:hAnsi="Times New Roman" w:cs="Times New Roman"/>
            <w:b/>
            <w:color w:val="FF0000"/>
            <w:sz w:val="24"/>
            <w:szCs w:val="24"/>
          </w:rPr>
          <w:t>§ 6 ods. 2</w:t>
        </w:r>
      </w:hyperlink>
      <w:r w:rsidRPr="00824B6C">
        <w:rPr>
          <w:rFonts w:ascii="Times New Roman" w:eastAsia="Times New Roman" w:hAnsi="Times New Roman" w:cs="Times New Roman"/>
          <w:b/>
          <w:color w:val="FF0000"/>
          <w:sz w:val="24"/>
          <w:szCs w:val="24"/>
        </w:rPr>
        <w:t>.</w:t>
      </w:r>
    </w:p>
    <w:p w:rsidR="00824B6C" w:rsidRDefault="00824B6C" w:rsidP="00824B6C">
      <w:pPr>
        <w:spacing w:after="0" w:line="240" w:lineRule="auto"/>
        <w:jc w:val="center"/>
        <w:rPr>
          <w:rFonts w:ascii="Times New Roman" w:hAnsi="Times New Roman" w:cs="Times New Roman"/>
          <w:b/>
          <w:sz w:val="24"/>
          <w:szCs w:val="24"/>
        </w:rPr>
      </w:pPr>
    </w:p>
    <w:p w:rsidR="00812652" w:rsidRDefault="00812652" w:rsidP="00824B6C">
      <w:pPr>
        <w:spacing w:after="0" w:line="240" w:lineRule="auto"/>
        <w:jc w:val="center"/>
        <w:rPr>
          <w:rFonts w:ascii="Times New Roman" w:hAnsi="Times New Roman" w:cs="Times New Roman"/>
          <w:b/>
          <w:sz w:val="24"/>
          <w:szCs w:val="24"/>
        </w:rPr>
      </w:pPr>
    </w:p>
    <w:p w:rsidR="00812652" w:rsidRDefault="00812652" w:rsidP="00812652">
      <w:pPr>
        <w:widowControl w:val="0"/>
        <w:autoSpaceDE w:val="0"/>
        <w:autoSpaceDN w:val="0"/>
        <w:adjustRightInd w:val="0"/>
        <w:spacing w:after="0" w:line="240" w:lineRule="auto"/>
        <w:jc w:val="center"/>
        <w:rPr>
          <w:rFonts w:ascii="Times New Roman" w:hAnsi="Times New Roman" w:cs="Times New Roman"/>
          <w:b/>
          <w:sz w:val="24"/>
          <w:szCs w:val="24"/>
        </w:rPr>
      </w:pPr>
    </w:p>
    <w:p w:rsidR="00812652" w:rsidRDefault="00812652" w:rsidP="00812652">
      <w:pPr>
        <w:widowControl w:val="0"/>
        <w:autoSpaceDE w:val="0"/>
        <w:autoSpaceDN w:val="0"/>
        <w:adjustRightInd w:val="0"/>
        <w:spacing w:after="0" w:line="240" w:lineRule="auto"/>
        <w:jc w:val="center"/>
        <w:rPr>
          <w:rFonts w:ascii="Times New Roman" w:hAnsi="Times New Roman" w:cs="Times New Roman"/>
          <w:b/>
          <w:sz w:val="24"/>
          <w:szCs w:val="24"/>
        </w:rPr>
      </w:pPr>
    </w:p>
    <w:p w:rsidR="00812652" w:rsidRPr="001C199F" w:rsidRDefault="00812652" w:rsidP="00812652">
      <w:pPr>
        <w:widowControl w:val="0"/>
        <w:autoSpaceDE w:val="0"/>
        <w:autoSpaceDN w:val="0"/>
        <w:adjustRightInd w:val="0"/>
        <w:spacing w:after="0" w:line="240" w:lineRule="auto"/>
        <w:jc w:val="center"/>
        <w:rPr>
          <w:rFonts w:ascii="Times New Roman" w:hAnsi="Times New Roman" w:cs="Times New Roman"/>
          <w:b/>
          <w:color w:val="FF0000"/>
          <w:sz w:val="24"/>
          <w:szCs w:val="24"/>
        </w:rPr>
      </w:pPr>
      <w:r w:rsidRPr="001C199F">
        <w:rPr>
          <w:rFonts w:ascii="Times New Roman" w:hAnsi="Times New Roman" w:cs="Times New Roman"/>
          <w:b/>
          <w:color w:val="FF0000"/>
          <w:sz w:val="24"/>
          <w:szCs w:val="24"/>
        </w:rPr>
        <w:t>Čl. V</w:t>
      </w:r>
    </w:p>
    <w:p w:rsidR="00812652" w:rsidRDefault="00812652" w:rsidP="00812652">
      <w:pPr>
        <w:spacing w:after="0" w:line="240" w:lineRule="auto"/>
        <w:jc w:val="both"/>
        <w:rPr>
          <w:rFonts w:ascii="Times New Roman" w:hAnsi="Times New Roman" w:cs="Times New Roman"/>
          <w:b/>
          <w:color w:val="FF0000"/>
          <w:sz w:val="24"/>
          <w:szCs w:val="24"/>
        </w:rPr>
      </w:pPr>
    </w:p>
    <w:p w:rsidR="00812652" w:rsidRPr="00C53CC8" w:rsidRDefault="00812652" w:rsidP="00812652">
      <w:pPr>
        <w:ind w:firstLine="720"/>
        <w:jc w:val="both"/>
        <w:rPr>
          <w:rFonts w:ascii="Times New Roman" w:hAnsi="Times New Roman" w:cs="Times New Roman"/>
          <w:b/>
          <w:color w:val="FF0000"/>
          <w:sz w:val="24"/>
          <w:szCs w:val="24"/>
        </w:rPr>
      </w:pPr>
      <w:r w:rsidRPr="00C53CC8">
        <w:rPr>
          <w:rFonts w:ascii="Times New Roman" w:hAnsi="Times New Roman" w:cs="Times New Roman"/>
          <w:b/>
          <w:color w:val="FF0000"/>
          <w:sz w:val="24"/>
          <w:szCs w:val="24"/>
        </w:rPr>
        <w:t>Tento zákon nadobúda účinnosť 1. marca 2025, okrem § 7 a § 24j ods. 10 a 11, ktoré nadobúdajú účinnosť 1. augusta 2025.</w:t>
      </w:r>
    </w:p>
    <w:p w:rsidR="00812652" w:rsidRDefault="00812652" w:rsidP="00824B6C">
      <w:pPr>
        <w:spacing w:after="0" w:line="240" w:lineRule="auto"/>
        <w:jc w:val="center"/>
        <w:rPr>
          <w:rFonts w:ascii="Times New Roman" w:hAnsi="Times New Roman" w:cs="Times New Roman"/>
          <w:b/>
          <w:sz w:val="24"/>
          <w:szCs w:val="24"/>
        </w:rPr>
      </w:pPr>
    </w:p>
    <w:sectPr w:rsidR="00812652">
      <w:headerReference w:type="even" r:id="rId453"/>
      <w:headerReference w:type="default" r:id="rId454"/>
      <w:footerReference w:type="even" r:id="rId455"/>
      <w:footerReference w:type="default" r:id="rId456"/>
      <w:headerReference w:type="first" r:id="rId457"/>
      <w:footerReference w:type="first" r:id="rId45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E05" w:rsidRDefault="00113E05" w:rsidP="00620867">
      <w:pPr>
        <w:spacing w:after="0" w:line="240" w:lineRule="auto"/>
      </w:pPr>
      <w:r>
        <w:separator/>
      </w:r>
    </w:p>
  </w:endnote>
  <w:endnote w:type="continuationSeparator" w:id="0">
    <w:p w:rsidR="00113E05" w:rsidRDefault="00113E05" w:rsidP="00620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67" w:rsidRDefault="00620867">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67" w:rsidRDefault="00620867">
    <w:pPr>
      <w:pStyle w:val="Pt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67" w:rsidRDefault="00620867">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E05" w:rsidRDefault="00113E05" w:rsidP="00620867">
      <w:pPr>
        <w:spacing w:after="0" w:line="240" w:lineRule="auto"/>
      </w:pPr>
      <w:r>
        <w:separator/>
      </w:r>
    </w:p>
  </w:footnote>
  <w:footnote w:type="continuationSeparator" w:id="0">
    <w:p w:rsidR="00113E05" w:rsidRDefault="00113E05" w:rsidP="00620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67" w:rsidRDefault="00620867">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67" w:rsidRDefault="00620867">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0867" w:rsidRDefault="00620867">
    <w:pPr>
      <w:pStyle w:val="Hlavik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embedSystemFonts/>
  <w:bordersDoNotSurroundHeader/>
  <w:bordersDoNotSurroundFooter/>
  <w:hideGrammaticalError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3AD"/>
    <w:rsid w:val="00113E05"/>
    <w:rsid w:val="00620867"/>
    <w:rsid w:val="006543AD"/>
    <w:rsid w:val="00812652"/>
    <w:rsid w:val="00824B6C"/>
    <w:rsid w:val="00976140"/>
    <w:rsid w:val="00B87802"/>
    <w:rsid w:val="00E1393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24B6C"/>
    <w:pPr>
      <w:ind w:left="720"/>
      <w:contextualSpacing/>
    </w:pPr>
    <w:rPr>
      <w:rFonts w:eastAsiaTheme="minorHAnsi"/>
      <w:lang w:eastAsia="en-US"/>
    </w:rPr>
  </w:style>
  <w:style w:type="paragraph" w:styleId="Hlavika">
    <w:name w:val="header"/>
    <w:basedOn w:val="Normlny"/>
    <w:link w:val="HlavikaChar"/>
    <w:uiPriority w:val="99"/>
    <w:unhideWhenUsed/>
    <w:rsid w:val="0062086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0867"/>
  </w:style>
  <w:style w:type="paragraph" w:styleId="Pta">
    <w:name w:val="footer"/>
    <w:basedOn w:val="Normlny"/>
    <w:link w:val="PtaChar"/>
    <w:uiPriority w:val="99"/>
    <w:unhideWhenUsed/>
    <w:rsid w:val="00620867"/>
    <w:pPr>
      <w:tabs>
        <w:tab w:val="center" w:pos="4536"/>
        <w:tab w:val="right" w:pos="9072"/>
      </w:tabs>
      <w:spacing w:after="0" w:line="240" w:lineRule="auto"/>
    </w:pPr>
  </w:style>
  <w:style w:type="character" w:customStyle="1" w:styleId="PtaChar">
    <w:name w:val="Päta Char"/>
    <w:basedOn w:val="Predvolenpsmoodseku"/>
    <w:link w:val="Pta"/>
    <w:uiPriority w:val="99"/>
    <w:rsid w:val="00620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aspi://module='ASPI'&amp;link='661/2007%20Z.z.'&amp;ucin-k-dni='30.12.9999'" TargetMode="External"/><Relationship Id="rId299" Type="http://schemas.openxmlformats.org/officeDocument/2006/relationships/hyperlink" Target="aspi://module='ASPI'&amp;link='429/2022%20Z.z.'&amp;ucin-k-dni='30.12.9999'" TargetMode="External"/><Relationship Id="rId21" Type="http://schemas.openxmlformats.org/officeDocument/2006/relationships/hyperlink" Target="aspi://module='ASPI'&amp;link='264/2008%20Z.z.'&amp;ucin-k-dni='30.12.9999'" TargetMode="External"/><Relationship Id="rId63" Type="http://schemas.openxmlformats.org/officeDocument/2006/relationships/hyperlink" Target="aspi://module='ASPI'&amp;link='653/2004%20Z.z.'&amp;ucin-k-dni='30.12.9999'" TargetMode="External"/><Relationship Id="rId159" Type="http://schemas.openxmlformats.org/officeDocument/2006/relationships/hyperlink" Target="aspi://module='ASPI'&amp;link='405/2011%20Z.z.'&amp;ucin-k-dni='30.12.9999'" TargetMode="External"/><Relationship Id="rId324" Type="http://schemas.openxmlformats.org/officeDocument/2006/relationships/hyperlink" Target="aspi://module='ASPI'&amp;link='162/1995%20Z.z.%252330'&amp;ucin-k-dni='30.12.9999'" TargetMode="External"/><Relationship Id="rId366" Type="http://schemas.openxmlformats.org/officeDocument/2006/relationships/hyperlink" Target="aspi://module='ASPI'&amp;link='255/1994%20Z.z.'&amp;ucin-k-dni='30.12.9999'" TargetMode="External"/><Relationship Id="rId170" Type="http://schemas.openxmlformats.org/officeDocument/2006/relationships/hyperlink" Target="aspi://module='ASPI'&amp;link='96/2012%20Z.z.'&amp;ucin-k-dni='30.12.9999'" TargetMode="External"/><Relationship Id="rId226" Type="http://schemas.openxmlformats.org/officeDocument/2006/relationships/hyperlink" Target="aspi://module='ASPI'&amp;link='238/2017%20Z.z.'&amp;ucin-k-dni='30.12.9999'" TargetMode="External"/><Relationship Id="rId433" Type="http://schemas.openxmlformats.org/officeDocument/2006/relationships/hyperlink" Target="aspi://module='ASPI'&amp;link='404/2011%20Z.z.%252325'&amp;ucin-k-dni='30.12.9999'" TargetMode="External"/><Relationship Id="rId268" Type="http://schemas.openxmlformats.org/officeDocument/2006/relationships/hyperlink" Target="aspi://module='ASPI'&amp;link='259/2021%20Z.z.'&amp;ucin-k-dni='30.12.9999'" TargetMode="External"/><Relationship Id="rId32" Type="http://schemas.openxmlformats.org/officeDocument/2006/relationships/hyperlink" Target="aspi://module='ASPI'&amp;link='142/2000%20Z.z.'&amp;ucin-k-dni='30.12.9999'" TargetMode="External"/><Relationship Id="rId74" Type="http://schemas.openxmlformats.org/officeDocument/2006/relationships/hyperlink" Target="aspi://module='ASPI'&amp;link='93/2005%20Z.z.'&amp;ucin-k-dni='30.12.9999'" TargetMode="External"/><Relationship Id="rId128" Type="http://schemas.openxmlformats.org/officeDocument/2006/relationships/hyperlink" Target="aspi://module='ASPI'&amp;link='465/2008%20Z.z.'&amp;ucin-k-dni='30.12.9999'" TargetMode="External"/><Relationship Id="rId335" Type="http://schemas.openxmlformats.org/officeDocument/2006/relationships/hyperlink" Target="aspi://module='ASPI'&amp;link='404/2011%20Z.z.'&amp;ucin-k-dni='30.12.9999'" TargetMode="External"/><Relationship Id="rId377" Type="http://schemas.openxmlformats.org/officeDocument/2006/relationships/hyperlink" Target="aspi://module='ASPI'&amp;link='372/1990%20Zb.'&amp;ucin-k-dni='30.12.9999'" TargetMode="External"/><Relationship Id="rId5" Type="http://schemas.openxmlformats.org/officeDocument/2006/relationships/endnotes" Target="endnotes.xml"/><Relationship Id="rId181" Type="http://schemas.openxmlformats.org/officeDocument/2006/relationships/hyperlink" Target="aspi://module='ASPI'&amp;link='40/2013%20Z.z.'&amp;ucin-k-dni='30.12.9999'" TargetMode="External"/><Relationship Id="rId237" Type="http://schemas.openxmlformats.org/officeDocument/2006/relationships/hyperlink" Target="aspi://module='ASPI'&amp;link='108/2018%20Z.z.'&amp;ucin-k-dni='30.12.9999'" TargetMode="External"/><Relationship Id="rId402" Type="http://schemas.openxmlformats.org/officeDocument/2006/relationships/hyperlink" Target="aspi://module='ASPI'&amp;link='143/1998%20Z.z.%252334a'&amp;ucin-k-dni='30.12.9999'" TargetMode="External"/><Relationship Id="rId279" Type="http://schemas.openxmlformats.org/officeDocument/2006/relationships/hyperlink" Target="aspi://module='ASPI'&amp;link='532/2021%20Z.z.'&amp;ucin-k-dni='30.12.9999'" TargetMode="External"/><Relationship Id="rId444" Type="http://schemas.openxmlformats.org/officeDocument/2006/relationships/hyperlink" Target="aspi://module='ASPI'&amp;link='395/2019%20Z.z.%25232'&amp;ucin-k-dni='30.12.9999'" TargetMode="External"/><Relationship Id="rId43" Type="http://schemas.openxmlformats.org/officeDocument/2006/relationships/hyperlink" Target="aspi://module='ASPI'&amp;link='465/2002%20Z.z.'&amp;ucin-k-dni='30.12.9999'" TargetMode="External"/><Relationship Id="rId139" Type="http://schemas.openxmlformats.org/officeDocument/2006/relationships/hyperlink" Target="aspi://module='ASPI'&amp;link='478/2009%20Z.z.'&amp;ucin-k-dni='30.12.9999'" TargetMode="External"/><Relationship Id="rId290" Type="http://schemas.openxmlformats.org/officeDocument/2006/relationships/hyperlink" Target="aspi://module='ASPI'&amp;link='249/2022%20Z.z.'&amp;ucin-k-dni='30.12.9999'" TargetMode="External"/><Relationship Id="rId304" Type="http://schemas.openxmlformats.org/officeDocument/2006/relationships/hyperlink" Target="aspi://module='ASPI'&amp;link='109/2023%20Z.z.'&amp;ucin-k-dni='30.12.9999'" TargetMode="External"/><Relationship Id="rId346" Type="http://schemas.openxmlformats.org/officeDocument/2006/relationships/hyperlink" Target="aspi://module='ASPI'&amp;link='404/2011%20Z.z.%252330'&amp;ucin-k-dni='30.12.9999'" TargetMode="External"/><Relationship Id="rId388" Type="http://schemas.openxmlformats.org/officeDocument/2006/relationships/hyperlink" Target="aspi://module='ASPI'&amp;link='158/2019%20Z.z.'&amp;ucin-k-dni='30.12.9999'" TargetMode="External"/><Relationship Id="rId85" Type="http://schemas.openxmlformats.org/officeDocument/2006/relationships/hyperlink" Target="aspi://module='ASPI'&amp;link='573/2005%20Z.z.'&amp;ucin-k-dni='30.12.9999'" TargetMode="External"/><Relationship Id="rId150" Type="http://schemas.openxmlformats.org/officeDocument/2006/relationships/hyperlink" Target="aspi://module='ASPI'&amp;link='556/2010%20Z.z.'&amp;ucin-k-dni='30.12.9999'" TargetMode="External"/><Relationship Id="rId192" Type="http://schemas.openxmlformats.org/officeDocument/2006/relationships/hyperlink" Target="aspi://module='ASPI'&amp;link='319/2013%20Z.z.'&amp;ucin-k-dni='30.12.9999'" TargetMode="External"/><Relationship Id="rId206" Type="http://schemas.openxmlformats.org/officeDocument/2006/relationships/hyperlink" Target="aspi://module='ASPI'&amp;link='335/2014%20Z.z.'&amp;ucin-k-dni='30.12.9999'" TargetMode="External"/><Relationship Id="rId413" Type="http://schemas.openxmlformats.org/officeDocument/2006/relationships/hyperlink" Target="aspi://module='ASPI'&amp;link='516/2008%20Z.z.%252323'&amp;ucin-k-dni='30.12.9999'" TargetMode="External"/><Relationship Id="rId248" Type="http://schemas.openxmlformats.org/officeDocument/2006/relationships/hyperlink" Target="aspi://module='ASPI'&amp;link='9/2019%20Z.z.'&amp;ucin-k-dni='30.12.9999'" TargetMode="External"/><Relationship Id="rId455" Type="http://schemas.openxmlformats.org/officeDocument/2006/relationships/footer" Target="footer1.xml"/><Relationship Id="rId12" Type="http://schemas.openxmlformats.org/officeDocument/2006/relationships/hyperlink" Target="aspi://module='ASPI'&amp;link='145/1995%20Z.z.%25238'&amp;ucin-k-dni='30.12.9999'" TargetMode="External"/><Relationship Id="rId108" Type="http://schemas.openxmlformats.org/officeDocument/2006/relationships/hyperlink" Target="aspi://module='ASPI'&amp;link='358/2007%20Z.z.'&amp;ucin-k-dni='30.12.9999'" TargetMode="External"/><Relationship Id="rId315" Type="http://schemas.openxmlformats.org/officeDocument/2006/relationships/hyperlink" Target="aspi://module='ASPI'&amp;link='142/2024%20Z.z.'&amp;ucin-k-dni='30.12.9999'" TargetMode="External"/><Relationship Id="rId357" Type="http://schemas.openxmlformats.org/officeDocument/2006/relationships/hyperlink" Target="aspi://module='ASPI'&amp;link='404/2011%20Z.z.%252358'&amp;ucin-k-dni='30.12.9999'" TargetMode="External"/><Relationship Id="rId54" Type="http://schemas.openxmlformats.org/officeDocument/2006/relationships/hyperlink" Target="aspi://module='ASPI'&amp;link='347/2004%20Z.z.'&amp;ucin-k-dni='30.12.9999'" TargetMode="External"/><Relationship Id="rId96" Type="http://schemas.openxmlformats.org/officeDocument/2006/relationships/hyperlink" Target="aspi://module='ASPI'&amp;link='693/2006%20Z.z.'&amp;ucin-k-dni='30.12.9999'" TargetMode="External"/><Relationship Id="rId161" Type="http://schemas.openxmlformats.org/officeDocument/2006/relationships/hyperlink" Target="aspi://module='ASPI'&amp;link='392/2011%20Z.z.'&amp;ucin-k-dni='30.12.9999'" TargetMode="External"/><Relationship Id="rId217" Type="http://schemas.openxmlformats.org/officeDocument/2006/relationships/hyperlink" Target="aspi://module='ASPI'&amp;link='253/2015%20Z.z.'&amp;ucin-k-dni='30.12.9999'" TargetMode="External"/><Relationship Id="rId399" Type="http://schemas.openxmlformats.org/officeDocument/2006/relationships/hyperlink" Target="aspi://module='ASPI'&amp;link='106/2018%20Z.z.%252343'&amp;ucin-k-dni='30.12.9999'" TargetMode="External"/><Relationship Id="rId259" Type="http://schemas.openxmlformats.org/officeDocument/2006/relationships/hyperlink" Target="aspi://module='ASPI'&amp;link='364/2019%20Z.z.'&amp;ucin-k-dni='30.12.9999'" TargetMode="External"/><Relationship Id="rId424" Type="http://schemas.openxmlformats.org/officeDocument/2006/relationships/hyperlink" Target="aspi://module='ASPI'&amp;link='200/2011%20Z.z.%25238'&amp;ucin-k-dni='30.12.9999'" TargetMode="External"/><Relationship Id="rId23" Type="http://schemas.openxmlformats.org/officeDocument/2006/relationships/hyperlink" Target="aspi://module='ASPI'&amp;link='181/1993%20Z.z.'&amp;ucin-k-dni='30.12.9999'" TargetMode="External"/><Relationship Id="rId119" Type="http://schemas.openxmlformats.org/officeDocument/2006/relationships/hyperlink" Target="aspi://module='ASPI'&amp;link='92/2008%20Z.z.'&amp;ucin-k-dni='30.12.9999'" TargetMode="External"/><Relationship Id="rId270" Type="http://schemas.openxmlformats.org/officeDocument/2006/relationships/hyperlink" Target="aspi://module='ASPI'&amp;link='372/2021%20Z.z.'&amp;ucin-k-dni='30.12.9999'" TargetMode="External"/><Relationship Id="rId291" Type="http://schemas.openxmlformats.org/officeDocument/2006/relationships/hyperlink" Target="aspi://module='ASPI'&amp;link='128/2021%20Z.z.'&amp;ucin-k-dni='30.12.9999'" TargetMode="External"/><Relationship Id="rId305" Type="http://schemas.openxmlformats.org/officeDocument/2006/relationships/hyperlink" Target="aspi://module='ASPI'&amp;link='146/2023%20Z.z.'&amp;ucin-k-dni='30.12.9999'" TargetMode="External"/><Relationship Id="rId326" Type="http://schemas.openxmlformats.org/officeDocument/2006/relationships/hyperlink" Target="aspi://module='ASPI'&amp;link='395/2019%20Z.z.'&amp;ucin-k-dni='30.12.9999'" TargetMode="External"/><Relationship Id="rId347" Type="http://schemas.openxmlformats.org/officeDocument/2006/relationships/hyperlink" Target="aspi://module='ASPI'&amp;link='404/2011%20Z.z.%252330'&amp;ucin-k-dni='30.12.9999'" TargetMode="External"/><Relationship Id="rId44" Type="http://schemas.openxmlformats.org/officeDocument/2006/relationships/hyperlink" Target="aspi://module='ASPI'&amp;link='480/2002%20Z.z.'&amp;ucin-k-dni='30.12.9999'" TargetMode="External"/><Relationship Id="rId65" Type="http://schemas.openxmlformats.org/officeDocument/2006/relationships/hyperlink" Target="aspi://module='ASPI'&amp;link='725/2004%20Z.z.'&amp;ucin-k-dni='30.12.9999'" TargetMode="External"/><Relationship Id="rId86" Type="http://schemas.openxmlformats.org/officeDocument/2006/relationships/hyperlink" Target="aspi://module='ASPI'&amp;link='610/2005%20Z.z.'&amp;ucin-k-dni='30.12.9999'" TargetMode="External"/><Relationship Id="rId130" Type="http://schemas.openxmlformats.org/officeDocument/2006/relationships/hyperlink" Target="aspi://module='ASPI'&amp;link='8/2009%20Z.z.'&amp;ucin-k-dni='30.12.9999'" TargetMode="External"/><Relationship Id="rId151" Type="http://schemas.openxmlformats.org/officeDocument/2006/relationships/hyperlink" Target="aspi://module='ASPI'&amp;link='39/2011%20Z.z.'&amp;ucin-k-dni='30.12.9999'" TargetMode="External"/><Relationship Id="rId368" Type="http://schemas.openxmlformats.org/officeDocument/2006/relationships/hyperlink" Target="aspi://module='ASPI'&amp;link='372/1990%20Zb.'&amp;ucin-k-dni='30.12.9999'" TargetMode="External"/><Relationship Id="rId389" Type="http://schemas.openxmlformats.org/officeDocument/2006/relationships/hyperlink" Target="aspi://module='ASPI'&amp;link='144/1998%20Z.z.%25237'&amp;ucin-k-dni='30.12.9999'" TargetMode="External"/><Relationship Id="rId172" Type="http://schemas.openxmlformats.org/officeDocument/2006/relationships/hyperlink" Target="aspi://module='ASPI'&amp;link='286/2012%20Z.z.'&amp;ucin-k-dni='30.12.9999'" TargetMode="External"/><Relationship Id="rId193" Type="http://schemas.openxmlformats.org/officeDocument/2006/relationships/hyperlink" Target="aspi://module='ASPI'&amp;link='347/2013%20Z.z.'&amp;ucin-k-dni='30.12.9999'" TargetMode="External"/><Relationship Id="rId207" Type="http://schemas.openxmlformats.org/officeDocument/2006/relationships/hyperlink" Target="aspi://module='ASPI'&amp;link='399/2014%20Z.z.'&amp;ucin-k-dni='30.12.9999'" TargetMode="External"/><Relationship Id="rId228" Type="http://schemas.openxmlformats.org/officeDocument/2006/relationships/hyperlink" Target="aspi://module='ASPI'&amp;link='242/2017%20Z.z.'&amp;ucin-k-dni='30.12.9999'" TargetMode="External"/><Relationship Id="rId249" Type="http://schemas.openxmlformats.org/officeDocument/2006/relationships/hyperlink" Target="aspi://module='ASPI'&amp;link='156/2019%20Z.z.'&amp;ucin-k-dni='30.12.9999'" TargetMode="External"/><Relationship Id="rId414" Type="http://schemas.openxmlformats.org/officeDocument/2006/relationships/hyperlink" Target="aspi://module='ASPI'&amp;link='90/2008%20Z.z.%252330'&amp;ucin-k-dni='30.12.9999'" TargetMode="External"/><Relationship Id="rId435" Type="http://schemas.openxmlformats.org/officeDocument/2006/relationships/hyperlink" Target="aspi://module='ASPI'&amp;link='404/2011%20Z.z.%252325'&amp;ucin-k-dni='30.12.9999'" TargetMode="External"/><Relationship Id="rId456" Type="http://schemas.openxmlformats.org/officeDocument/2006/relationships/footer" Target="footer2.xml"/><Relationship Id="rId13" Type="http://schemas.openxmlformats.org/officeDocument/2006/relationships/hyperlink" Target="aspi://module='ASPI'&amp;link='145/1995%20Z.z.%25238'&amp;ucin-k-dni='30.12.9999'" TargetMode="External"/><Relationship Id="rId109" Type="http://schemas.openxmlformats.org/officeDocument/2006/relationships/hyperlink" Target="aspi://module='ASPI'&amp;link='309/2007%20Z.z.'&amp;ucin-k-dni='30.12.9999'" TargetMode="External"/><Relationship Id="rId260" Type="http://schemas.openxmlformats.org/officeDocument/2006/relationships/hyperlink" Target="aspi://module='ASPI'&amp;link='386/2019%20Z.z.'&amp;ucin-k-dni='30.12.9999'" TargetMode="External"/><Relationship Id="rId281" Type="http://schemas.openxmlformats.org/officeDocument/2006/relationships/hyperlink" Target="aspi://module='ASPI'&amp;link='395/2021%20Z.z.'&amp;ucin-k-dni='30.12.9999'" TargetMode="External"/><Relationship Id="rId316" Type="http://schemas.openxmlformats.org/officeDocument/2006/relationships/hyperlink" Target="aspi://module='ASPI'&amp;link='160/2024%20Z.z.'&amp;ucin-k-dni='30.12.9999'" TargetMode="External"/><Relationship Id="rId337" Type="http://schemas.openxmlformats.org/officeDocument/2006/relationships/hyperlink" Target="aspi://module='ASPI'&amp;link='404/2011%20Z.z.%252325'&amp;ucin-k-dni='30.12.9999'" TargetMode="External"/><Relationship Id="rId34" Type="http://schemas.openxmlformats.org/officeDocument/2006/relationships/hyperlink" Target="aspi://module='ASPI'&amp;link='468/2000%20Z.z.'&amp;ucin-k-dni='30.12.9999'" TargetMode="External"/><Relationship Id="rId55" Type="http://schemas.openxmlformats.org/officeDocument/2006/relationships/hyperlink" Target="aspi://module='ASPI'&amp;link='434/2004%20Z.z.'&amp;ucin-k-dni='30.12.9999'" TargetMode="External"/><Relationship Id="rId76" Type="http://schemas.openxmlformats.org/officeDocument/2006/relationships/hyperlink" Target="aspi://module='ASPI'&amp;link='331/2005%20Z.z.'&amp;ucin-k-dni='30.12.9999'" TargetMode="External"/><Relationship Id="rId97" Type="http://schemas.openxmlformats.org/officeDocument/2006/relationships/hyperlink" Target="aspi://module='ASPI'&amp;link='21/2007%20Z.z.'&amp;ucin-k-dni='30.12.9999'" TargetMode="External"/><Relationship Id="rId120" Type="http://schemas.openxmlformats.org/officeDocument/2006/relationships/hyperlink" Target="aspi://module='ASPI'&amp;link='112/2008%20Z.z.'&amp;ucin-k-dni='30.12.9999'" TargetMode="External"/><Relationship Id="rId141" Type="http://schemas.openxmlformats.org/officeDocument/2006/relationships/hyperlink" Target="aspi://module='ASPI'&amp;link='568/2009%20Z.z.'&amp;ucin-k-dni='30.12.9999'" TargetMode="External"/><Relationship Id="rId358" Type="http://schemas.openxmlformats.org/officeDocument/2006/relationships/hyperlink" Target="aspi://module='ASPI'&amp;link='404/2011%20Z.z.%252361a'&amp;ucin-k-dni='30.12.9999'" TargetMode="External"/><Relationship Id="rId379" Type="http://schemas.openxmlformats.org/officeDocument/2006/relationships/hyperlink" Target="aspi://module='ASPI'&amp;link='255/1994%20Z.z.'&amp;ucin-k-dni='30.12.9999'" TargetMode="External"/><Relationship Id="rId7" Type="http://schemas.openxmlformats.org/officeDocument/2006/relationships/hyperlink" Target="https://www.slov-lex.sk/pravne-predpisy/SK/ZZ/1995/145/20240801" TargetMode="External"/><Relationship Id="rId162" Type="http://schemas.openxmlformats.org/officeDocument/2006/relationships/hyperlink" Target="aspi://module='ASPI'&amp;link='324/2011%20Z.z.'&amp;ucin-k-dni='30.12.9999'" TargetMode="External"/><Relationship Id="rId183" Type="http://schemas.openxmlformats.org/officeDocument/2006/relationships/hyperlink" Target="aspi://module='ASPI'&amp;link='72/2013%20Z.z.'&amp;ucin-k-dni='30.12.9999'" TargetMode="External"/><Relationship Id="rId218" Type="http://schemas.openxmlformats.org/officeDocument/2006/relationships/hyperlink" Target="aspi://module='ASPI'&amp;link='262/2015%20Z.z.'&amp;ucin-k-dni='30.12.9999'" TargetMode="External"/><Relationship Id="rId239" Type="http://schemas.openxmlformats.org/officeDocument/2006/relationships/hyperlink" Target="aspi://module='ASPI'&amp;link='18/2018%20Z.z.'&amp;ucin-k-dni='30.12.9999'" TargetMode="External"/><Relationship Id="rId390" Type="http://schemas.openxmlformats.org/officeDocument/2006/relationships/hyperlink" Target="aspi://module='ASPI'&amp;link='144/1998%20Z.z.%25238'&amp;ucin-k-dni='30.12.9999'" TargetMode="External"/><Relationship Id="rId404" Type="http://schemas.openxmlformats.org/officeDocument/2006/relationships/hyperlink" Target="aspi://module='ASPI'&amp;link='473/2005%20Z.z.%252319'&amp;ucin-k-dni='30.12.9999'" TargetMode="External"/><Relationship Id="rId425" Type="http://schemas.openxmlformats.org/officeDocument/2006/relationships/hyperlink" Target="aspi://module='ASPI'&amp;link='513/1991%20Zb.%2523220gb'&amp;ucin-k-dni='30.12.9999'" TargetMode="External"/><Relationship Id="rId446" Type="http://schemas.openxmlformats.org/officeDocument/2006/relationships/hyperlink" Target="aspi://module='ASPI'&amp;link='395/2019%20Z.z.%25232'&amp;ucin-k-dni='30.12.9999'" TargetMode="External"/><Relationship Id="rId250" Type="http://schemas.openxmlformats.org/officeDocument/2006/relationships/hyperlink" Target="aspi://module='ASPI'&amp;link='158/2019%20Z.z.'&amp;ucin-k-dni='30.12.9999'" TargetMode="External"/><Relationship Id="rId271" Type="http://schemas.openxmlformats.org/officeDocument/2006/relationships/hyperlink" Target="aspi://module='ASPI'&amp;link='402/2021%20Z.z.'&amp;ucin-k-dni='30.12.9999'" TargetMode="External"/><Relationship Id="rId292" Type="http://schemas.openxmlformats.org/officeDocument/2006/relationships/hyperlink" Target="aspi://module='ASPI'&amp;link='404/2021%20Z.z.'&amp;ucin-k-dni='30.12.9999'" TargetMode="External"/><Relationship Id="rId306" Type="http://schemas.openxmlformats.org/officeDocument/2006/relationships/hyperlink" Target="aspi://module='ASPI'&amp;link='183/2023%20Z.z.'&amp;ucin-k-dni='30.12.9999'" TargetMode="External"/><Relationship Id="rId24" Type="http://schemas.openxmlformats.org/officeDocument/2006/relationships/hyperlink" Target="aspi://module='ASPI'&amp;link='58/1995%20Z.z.'&amp;ucin-k-dni='30.12.9999'" TargetMode="External"/><Relationship Id="rId45" Type="http://schemas.openxmlformats.org/officeDocument/2006/relationships/hyperlink" Target="aspi://module='ASPI'&amp;link='217/2003%20Z.z.'&amp;ucin-k-dni='30.12.9999'" TargetMode="External"/><Relationship Id="rId66" Type="http://schemas.openxmlformats.org/officeDocument/2006/relationships/hyperlink" Target="aspi://module='ASPI'&amp;link='145/1995%20Z.z.'&amp;ucin-k-dni='30.12.9999'" TargetMode="External"/><Relationship Id="rId87" Type="http://schemas.openxmlformats.org/officeDocument/2006/relationships/hyperlink" Target="aspi://module='ASPI'&amp;link='14/2006%20Z.z.'&amp;ucin-k-dni='30.12.9999'" TargetMode="External"/><Relationship Id="rId110" Type="http://schemas.openxmlformats.org/officeDocument/2006/relationships/hyperlink" Target="aspi://module='ASPI'&amp;link='343/2007%20Z.z.'&amp;ucin-k-dni='30.12.9999'" TargetMode="External"/><Relationship Id="rId131" Type="http://schemas.openxmlformats.org/officeDocument/2006/relationships/hyperlink" Target="aspi://module='ASPI'&amp;link='45/2009%20Z.z.'&amp;ucin-k-dni='30.12.9999'" TargetMode="External"/><Relationship Id="rId327" Type="http://schemas.openxmlformats.org/officeDocument/2006/relationships/hyperlink" Target="aspi://module='ASPI'&amp;link='395/2019%20Z.z.%25232'&amp;ucin-k-dni='30.12.9999'" TargetMode="External"/><Relationship Id="rId348" Type="http://schemas.openxmlformats.org/officeDocument/2006/relationships/hyperlink" Target="aspi://module='ASPI'&amp;link='404/2011%20Z.z.%252325'&amp;ucin-k-dni='30.12.9999'" TargetMode="External"/><Relationship Id="rId369" Type="http://schemas.openxmlformats.org/officeDocument/2006/relationships/hyperlink" Target="aspi://module='ASPI'&amp;link='326/2005%20Z.z.'&amp;ucin-k-dni='30.12.9999'" TargetMode="External"/><Relationship Id="rId152" Type="http://schemas.openxmlformats.org/officeDocument/2006/relationships/hyperlink" Target="aspi://module='ASPI'&amp;link='119/2011%20Z.z.'&amp;ucin-k-dni='30.12.9999'" TargetMode="External"/><Relationship Id="rId173" Type="http://schemas.openxmlformats.org/officeDocument/2006/relationships/hyperlink" Target="aspi://module='ASPI'&amp;link='339/2012%20Z.z.'&amp;ucin-k-dni='30.12.9999'" TargetMode="External"/><Relationship Id="rId194" Type="http://schemas.openxmlformats.org/officeDocument/2006/relationships/hyperlink" Target="aspi://module='ASPI'&amp;link='387/2013%20Z.z.'&amp;ucin-k-dni='30.12.9999'" TargetMode="External"/><Relationship Id="rId208" Type="http://schemas.openxmlformats.org/officeDocument/2006/relationships/hyperlink" Target="aspi://module='ASPI'&amp;link='293/2014%20Z.z.'&amp;ucin-k-dni='30.12.9999'" TargetMode="External"/><Relationship Id="rId229" Type="http://schemas.openxmlformats.org/officeDocument/2006/relationships/hyperlink" Target="aspi://module='ASPI'&amp;link='276/2017%20Z.z.'&amp;ucin-k-dni='30.12.9999'" TargetMode="External"/><Relationship Id="rId380" Type="http://schemas.openxmlformats.org/officeDocument/2006/relationships/hyperlink" Target="aspi://module='ASPI'&amp;link='364/2004%20Z.z.'&amp;ucin-k-dni='30.12.9999'" TargetMode="External"/><Relationship Id="rId415" Type="http://schemas.openxmlformats.org/officeDocument/2006/relationships/hyperlink" Target="aspi://module='ASPI'&amp;link='540/2001%20Z.z.'&amp;ucin-k-dni='30.12.9999'" TargetMode="External"/><Relationship Id="rId436" Type="http://schemas.openxmlformats.org/officeDocument/2006/relationships/hyperlink" Target="aspi://module='ASPI'&amp;link='404/2011%20Z.z.%252325'&amp;ucin-k-dni='30.12.9999'" TargetMode="External"/><Relationship Id="rId457" Type="http://schemas.openxmlformats.org/officeDocument/2006/relationships/header" Target="header3.xml"/><Relationship Id="rId240" Type="http://schemas.openxmlformats.org/officeDocument/2006/relationships/hyperlink" Target="aspi://module='ASPI'&amp;link='110/2018%20Z.z.'&amp;ucin-k-dni='30.12.9999'" TargetMode="External"/><Relationship Id="rId261" Type="http://schemas.openxmlformats.org/officeDocument/2006/relationships/hyperlink" Target="aspi://module='ASPI'&amp;link='383/2019%20Z.z.'&amp;ucin-k-dni='30.12.9999'" TargetMode="External"/><Relationship Id="rId14" Type="http://schemas.openxmlformats.org/officeDocument/2006/relationships/hyperlink" Target="aspi://module='ASPI'&amp;link='145/1995%20Z.z.%252313'&amp;ucin-k-dni='30.12.9999'" TargetMode="External"/><Relationship Id="rId35" Type="http://schemas.openxmlformats.org/officeDocument/2006/relationships/hyperlink" Target="aspi://module='ASPI'&amp;link='553/2001%20Z.z.'&amp;ucin-k-dni='30.12.9999'" TargetMode="External"/><Relationship Id="rId56" Type="http://schemas.openxmlformats.org/officeDocument/2006/relationships/hyperlink" Target="aspi://module='ASPI'&amp;link='382/2004%20Z.z.'&amp;ucin-k-dni='30.12.9999'" TargetMode="External"/><Relationship Id="rId77" Type="http://schemas.openxmlformats.org/officeDocument/2006/relationships/hyperlink" Target="aspi://module='ASPI'&amp;link='341/2005%20Z.z.'&amp;ucin-k-dni='30.12.9999'" TargetMode="External"/><Relationship Id="rId100" Type="http://schemas.openxmlformats.org/officeDocument/2006/relationships/hyperlink" Target="aspi://module='ASPI'&amp;link='220/2007%20Z.z.'&amp;ucin-k-dni='30.12.9999'" TargetMode="External"/><Relationship Id="rId282" Type="http://schemas.openxmlformats.org/officeDocument/2006/relationships/hyperlink" Target="aspi://module='ASPI'&amp;link='122/2022%20Z.z.'&amp;ucin-k-dni='30.12.9999'" TargetMode="External"/><Relationship Id="rId317" Type="http://schemas.openxmlformats.org/officeDocument/2006/relationships/hyperlink" Target="aspi://module='ASPI'&amp;link='161/2024%20Z.z.'&amp;ucin-k-dni='30.12.9999'" TargetMode="External"/><Relationship Id="rId338" Type="http://schemas.openxmlformats.org/officeDocument/2006/relationships/hyperlink" Target="aspi://module='ASPI'&amp;link='404/2011%20Z.z.%252325'&amp;ucin-k-dni='30.12.9999'" TargetMode="External"/><Relationship Id="rId359" Type="http://schemas.openxmlformats.org/officeDocument/2006/relationships/hyperlink" Target="aspi://module='ASPI'&amp;link='404/2011%20Z.z.%252374'&amp;ucin-k-dni='30.12.9999'" TargetMode="External"/><Relationship Id="rId8" Type="http://schemas.openxmlformats.org/officeDocument/2006/relationships/hyperlink" Target="https://www.slov-lex.sk/pravne-predpisy/SK/ZZ/1995/145/20240801" TargetMode="External"/><Relationship Id="rId98" Type="http://schemas.openxmlformats.org/officeDocument/2006/relationships/hyperlink" Target="aspi://module='ASPI'&amp;link='43/2007%20Z.z.'&amp;ucin-k-dni='30.12.9999'" TargetMode="External"/><Relationship Id="rId121" Type="http://schemas.openxmlformats.org/officeDocument/2006/relationships/hyperlink" Target="aspi://module='ASPI'&amp;link='167/2008%20Z.z.'&amp;ucin-k-dni='30.12.9999'" TargetMode="External"/><Relationship Id="rId142" Type="http://schemas.openxmlformats.org/officeDocument/2006/relationships/hyperlink" Target="aspi://module='ASPI'&amp;link='570/2009%20Z.z.'&amp;ucin-k-dni='30.12.9999'" TargetMode="External"/><Relationship Id="rId163" Type="http://schemas.openxmlformats.org/officeDocument/2006/relationships/hyperlink" Target="aspi://module='ASPI'&amp;link='404/2011%20Z.z.'&amp;ucin-k-dni='30.12.9999'" TargetMode="External"/><Relationship Id="rId184" Type="http://schemas.openxmlformats.org/officeDocument/2006/relationships/hyperlink" Target="aspi://module='ASPI'&amp;link='547/2011%20Z.z.'&amp;ucin-k-dni='30.12.9999'" TargetMode="External"/><Relationship Id="rId219" Type="http://schemas.openxmlformats.org/officeDocument/2006/relationships/hyperlink" Target="aspi://module='ASPI'&amp;link='387/2015%20Z.z.'&amp;ucin-k-dni='30.12.9999'" TargetMode="External"/><Relationship Id="rId370" Type="http://schemas.openxmlformats.org/officeDocument/2006/relationships/hyperlink" Target="aspi://module='ASPI'&amp;link='190/2003%20Z.z.%252358'&amp;ucin-k-dni='30.12.9999'" TargetMode="External"/><Relationship Id="rId391" Type="http://schemas.openxmlformats.org/officeDocument/2006/relationships/hyperlink" Target="aspi://module='ASPI'&amp;link='144/1998%20Z.z.%252325'&amp;ucin-k-dni='30.12.9999'" TargetMode="External"/><Relationship Id="rId405" Type="http://schemas.openxmlformats.org/officeDocument/2006/relationships/hyperlink" Target="aspi://module='ASPI'&amp;link='473/2005%20Z.z.%252319'&amp;ucin-k-dni='30.12.9999'" TargetMode="External"/><Relationship Id="rId426" Type="http://schemas.openxmlformats.org/officeDocument/2006/relationships/hyperlink" Target="aspi://module='ASPI'&amp;link='309/2023%20Z.z.%252310'&amp;ucin-k-dni='30.12.9999'" TargetMode="External"/><Relationship Id="rId447" Type="http://schemas.openxmlformats.org/officeDocument/2006/relationships/hyperlink" Target="aspi://module='ASPI'&amp;link='395/2019%20Z.z.%25232'&amp;ucin-k-dni='30.12.9999'" TargetMode="External"/><Relationship Id="rId230" Type="http://schemas.openxmlformats.org/officeDocument/2006/relationships/hyperlink" Target="aspi://module='ASPI'&amp;link='292/2017%20Z.z.'&amp;ucin-k-dni='30.12.9999'" TargetMode="External"/><Relationship Id="rId251" Type="http://schemas.openxmlformats.org/officeDocument/2006/relationships/hyperlink" Target="aspi://module='ASPI'&amp;link='150/2019%20Z.z.'&amp;ucin-k-dni='30.12.9999'" TargetMode="External"/><Relationship Id="rId25" Type="http://schemas.openxmlformats.org/officeDocument/2006/relationships/hyperlink" Target="aspi://module='ASPI'&amp;link='321/1993%20Z.z.'&amp;ucin-k-dni='30.12.9999'" TargetMode="External"/><Relationship Id="rId46" Type="http://schemas.openxmlformats.org/officeDocument/2006/relationships/hyperlink" Target="aspi://module='ASPI'&amp;link='245/2003%20Z.z.'&amp;ucin-k-dni='30.12.9999'" TargetMode="External"/><Relationship Id="rId67" Type="http://schemas.openxmlformats.org/officeDocument/2006/relationships/hyperlink" Target="aspi://module='ASPI'&amp;link='725/2004%20Z.z.'&amp;ucin-k-dni='30.12.9999'" TargetMode="External"/><Relationship Id="rId272" Type="http://schemas.openxmlformats.org/officeDocument/2006/relationships/hyperlink" Target="aspi://module='ASPI'&amp;link='404/2021%20Z.z.'&amp;ucin-k-dni='30.12.9999'" TargetMode="External"/><Relationship Id="rId293" Type="http://schemas.openxmlformats.org/officeDocument/2006/relationships/hyperlink" Target="aspi://module='ASPI'&amp;link='325/2022%20Z.z.'&amp;ucin-k-dni='30.12.9999'" TargetMode="External"/><Relationship Id="rId307" Type="http://schemas.openxmlformats.org/officeDocument/2006/relationships/hyperlink" Target="aspi://module='ASPI'&amp;link='293/2023%20Z.z.'&amp;ucin-k-dni='30.12.9999'" TargetMode="External"/><Relationship Id="rId328" Type="http://schemas.openxmlformats.org/officeDocument/2006/relationships/hyperlink" Target="aspi://module='ASPI'&amp;link='395/2019%20Z.z.%25232'&amp;ucin-k-dni='30.12.9999'" TargetMode="External"/><Relationship Id="rId349" Type="http://schemas.openxmlformats.org/officeDocument/2006/relationships/hyperlink" Target="aspi://module='ASPI'&amp;link='404/2011%20Z.z.%252325'&amp;ucin-k-dni='30.12.9999'" TargetMode="External"/><Relationship Id="rId88" Type="http://schemas.openxmlformats.org/officeDocument/2006/relationships/hyperlink" Target="aspi://module='ASPI'&amp;link='15/2006%20Z.z.'&amp;ucin-k-dni='30.12.9999'" TargetMode="External"/><Relationship Id="rId111" Type="http://schemas.openxmlformats.org/officeDocument/2006/relationships/hyperlink" Target="aspi://module='ASPI'&amp;link='460/2007%20Z.z.'&amp;ucin-k-dni='30.12.9999'" TargetMode="External"/><Relationship Id="rId132" Type="http://schemas.openxmlformats.org/officeDocument/2006/relationships/hyperlink" Target="aspi://module='ASPI'&amp;link='188/2009%20Z.z.'&amp;ucin-k-dni='30.12.9999'" TargetMode="External"/><Relationship Id="rId153" Type="http://schemas.openxmlformats.org/officeDocument/2006/relationships/hyperlink" Target="aspi://module='ASPI'&amp;link='200/2011%20Z.z.'&amp;ucin-k-dni='30.12.9999'" TargetMode="External"/><Relationship Id="rId174" Type="http://schemas.openxmlformats.org/officeDocument/2006/relationships/hyperlink" Target="aspi://module='ASPI'&amp;link='351/2012%20Z.z.'&amp;ucin-k-dni='30.12.9999'" TargetMode="External"/><Relationship Id="rId195" Type="http://schemas.openxmlformats.org/officeDocument/2006/relationships/hyperlink" Target="aspi://module='ASPI'&amp;link='388/2013%20Z.z.'&amp;ucin-k-dni='30.12.9999'" TargetMode="External"/><Relationship Id="rId209" Type="http://schemas.openxmlformats.org/officeDocument/2006/relationships/hyperlink" Target="aspi://module='ASPI'&amp;link='40/2015%20Z.z.'&amp;ucin-k-dni='30.12.9999'" TargetMode="External"/><Relationship Id="rId360" Type="http://schemas.openxmlformats.org/officeDocument/2006/relationships/hyperlink" Target="aspi://module='ASPI'&amp;link='404/2011%20Z.z.%252374'&amp;ucin-k-dni='30.12.9999'" TargetMode="External"/><Relationship Id="rId381" Type="http://schemas.openxmlformats.org/officeDocument/2006/relationships/hyperlink" Target="aspi://module='ASPI'&amp;link='372/1990%20Zb.'&amp;ucin-k-dni='30.12.9999'" TargetMode="External"/><Relationship Id="rId416" Type="http://schemas.openxmlformats.org/officeDocument/2006/relationships/hyperlink" Target="aspi://module='ASPI'&amp;link='513/2009%20Z.z.%252336'&amp;ucin-k-dni='30.12.9999'" TargetMode="External"/><Relationship Id="rId220" Type="http://schemas.openxmlformats.org/officeDocument/2006/relationships/hyperlink" Target="aspi://module='ASPI'&amp;link='403/2015%20Z.z.'&amp;ucin-k-dni='30.12.9999'" TargetMode="External"/><Relationship Id="rId241" Type="http://schemas.openxmlformats.org/officeDocument/2006/relationships/hyperlink" Target="aspi://module='ASPI'&amp;link='157/2018%20Z.z.'&amp;ucin-k-dni='30.12.9999'" TargetMode="External"/><Relationship Id="rId437" Type="http://schemas.openxmlformats.org/officeDocument/2006/relationships/hyperlink" Target="aspi://module='ASPI'&amp;link='404/2011%20Z.z.%252325'&amp;ucin-k-dni='30.12.9999'" TargetMode="External"/><Relationship Id="rId458" Type="http://schemas.openxmlformats.org/officeDocument/2006/relationships/footer" Target="footer3.xml"/><Relationship Id="rId15" Type="http://schemas.openxmlformats.org/officeDocument/2006/relationships/hyperlink" Target="aspi://module='ASPI'&amp;link='145/1995%20Z.z.%252315'&amp;ucin-k-dni='30.12.9999'" TargetMode="External"/><Relationship Id="rId36" Type="http://schemas.openxmlformats.org/officeDocument/2006/relationships/hyperlink" Target="aspi://module='ASPI'&amp;link='118/2002%20Z.z.'&amp;ucin-k-dni='30.12.9999'" TargetMode="External"/><Relationship Id="rId57" Type="http://schemas.openxmlformats.org/officeDocument/2006/relationships/hyperlink" Target="aspi://module='ASPI'&amp;link='533/2004%20Z.z.'&amp;ucin-k-dni='30.12.9999'" TargetMode="External"/><Relationship Id="rId262" Type="http://schemas.openxmlformats.org/officeDocument/2006/relationships/hyperlink" Target="aspi://module='ASPI'&amp;link='165/2020%20Z.z.'&amp;ucin-k-dni='30.12.9999'" TargetMode="External"/><Relationship Id="rId283" Type="http://schemas.openxmlformats.org/officeDocument/2006/relationships/hyperlink" Target="aspi://module='ASPI'&amp;link='111/2022%20Z.z.'&amp;ucin-k-dni='30.12.9999'" TargetMode="External"/><Relationship Id="rId318" Type="http://schemas.openxmlformats.org/officeDocument/2006/relationships/hyperlink" Target="aspi://module='ASPI'&amp;link='162/2024%20Z.z.'&amp;ucin-k-dni='30.12.9999'" TargetMode="External"/><Relationship Id="rId339" Type="http://schemas.openxmlformats.org/officeDocument/2006/relationships/hyperlink" Target="aspi://module='ASPI'&amp;link='404/2011%20Z.z.%252325'&amp;ucin-k-dni='30.12.9999'" TargetMode="External"/><Relationship Id="rId78" Type="http://schemas.openxmlformats.org/officeDocument/2006/relationships/hyperlink" Target="aspi://module='ASPI'&amp;link='308/2005%20Z.z.'&amp;ucin-k-dni='30.12.9999'" TargetMode="External"/><Relationship Id="rId99" Type="http://schemas.openxmlformats.org/officeDocument/2006/relationships/hyperlink" Target="aspi://module='ASPI'&amp;link='95/2007%20Z.z.'&amp;ucin-k-dni='30.12.9999'" TargetMode="External"/><Relationship Id="rId101" Type="http://schemas.openxmlformats.org/officeDocument/2006/relationships/hyperlink" Target="aspi://module='ASPI'&amp;link='193/2007%20Z.z.'&amp;ucin-k-dni='30.12.9999'" TargetMode="External"/><Relationship Id="rId122" Type="http://schemas.openxmlformats.org/officeDocument/2006/relationships/hyperlink" Target="aspi://module='ASPI'&amp;link='405/2008%20Z.z.'&amp;ucin-k-dni='30.12.9999'" TargetMode="External"/><Relationship Id="rId143" Type="http://schemas.openxmlformats.org/officeDocument/2006/relationships/hyperlink" Target="aspi://module='ASPI'&amp;link='67/2010%20Z.z.'&amp;ucin-k-dni='30.12.9999'" TargetMode="External"/><Relationship Id="rId164" Type="http://schemas.openxmlformats.org/officeDocument/2006/relationships/hyperlink" Target="aspi://module='ASPI'&amp;link='409/2011%20Z.z.'&amp;ucin-k-dni='30.12.9999'" TargetMode="External"/><Relationship Id="rId185" Type="http://schemas.openxmlformats.org/officeDocument/2006/relationships/hyperlink" Target="aspi://module='ASPI'&amp;link='440/2012%20Z.z.'&amp;ucin-k-dni='30.12.9999'" TargetMode="External"/><Relationship Id="rId350" Type="http://schemas.openxmlformats.org/officeDocument/2006/relationships/hyperlink" Target="aspi://module='ASPI'&amp;link='404/2011%20Z.z.%252325'&amp;ucin-k-dni='30.12.9999'" TargetMode="External"/><Relationship Id="rId371" Type="http://schemas.openxmlformats.org/officeDocument/2006/relationships/hyperlink" Target="aspi://module='ASPI'&amp;link='190/2003%20Z.z.%252328'&amp;ucin-k-dni='30.12.9999'" TargetMode="External"/><Relationship Id="rId406" Type="http://schemas.openxmlformats.org/officeDocument/2006/relationships/hyperlink" Target="aspi://module='ASPI'&amp;link='566/2001%20Z.z.'&amp;ucin-k-dni='30.12.9999'" TargetMode="External"/><Relationship Id="rId9" Type="http://schemas.openxmlformats.org/officeDocument/2006/relationships/hyperlink" Target="https://www.slov-lex.sk/pravne-predpisy/SK/ZZ/1995/145/20240801" TargetMode="External"/><Relationship Id="rId210" Type="http://schemas.openxmlformats.org/officeDocument/2006/relationships/hyperlink" Target="aspi://module='ASPI'&amp;link='120/2015%20Z.z.'&amp;ucin-k-dni='30.12.9999'" TargetMode="External"/><Relationship Id="rId392" Type="http://schemas.openxmlformats.org/officeDocument/2006/relationships/hyperlink" Target="aspi://module='ASPI'&amp;link='50/1976%20Zb.%2523117'&amp;ucin-k-dni='30.12.9999'" TargetMode="External"/><Relationship Id="rId427" Type="http://schemas.openxmlformats.org/officeDocument/2006/relationships/hyperlink" Target="aspi://module='ASPI'&amp;link='309/2023%20Z.z.%252383'&amp;ucin-k-dni='30.12.9999'" TargetMode="External"/><Relationship Id="rId448" Type="http://schemas.openxmlformats.org/officeDocument/2006/relationships/hyperlink" Target="aspi://module='ASPI'&amp;link='530/2003%20Z.z.%25238'&amp;ucin-k-dni='30.12.9999'" TargetMode="External"/><Relationship Id="rId26" Type="http://schemas.openxmlformats.org/officeDocument/2006/relationships/hyperlink" Target="aspi://module='ASPI'&amp;link='123/1996%20Z.z.'&amp;ucin-k-dni='30.12.9999'" TargetMode="External"/><Relationship Id="rId231" Type="http://schemas.openxmlformats.org/officeDocument/2006/relationships/hyperlink" Target="aspi://module='ASPI'&amp;link='336/2017%20Z.z.'&amp;ucin-k-dni='30.12.9999'" TargetMode="External"/><Relationship Id="rId252" Type="http://schemas.openxmlformats.org/officeDocument/2006/relationships/hyperlink" Target="aspi://module='ASPI'&amp;link='211/2019%20Z.z.'&amp;ucin-k-dni='30.12.9999'" TargetMode="External"/><Relationship Id="rId273" Type="http://schemas.openxmlformats.org/officeDocument/2006/relationships/hyperlink" Target="aspi://module='ASPI'&amp;link='455/2021%20Z.z.'&amp;ucin-k-dni='30.12.9999'" TargetMode="External"/><Relationship Id="rId294" Type="http://schemas.openxmlformats.org/officeDocument/2006/relationships/hyperlink" Target="aspi://module='ASPI'&amp;link='180/2022%20Z.z.'&amp;ucin-k-dni='30.12.9999'" TargetMode="External"/><Relationship Id="rId308" Type="http://schemas.openxmlformats.org/officeDocument/2006/relationships/hyperlink" Target="aspi://module='ASPI'&amp;link='287/2023%20Z.z.'&amp;ucin-k-dni='30.12.9999'" TargetMode="External"/><Relationship Id="rId329" Type="http://schemas.openxmlformats.org/officeDocument/2006/relationships/hyperlink" Target="aspi://module='ASPI'&amp;link='395/2019%20Z.z.%25232'&amp;ucin-k-dni='30.12.9999'" TargetMode="External"/><Relationship Id="rId47" Type="http://schemas.openxmlformats.org/officeDocument/2006/relationships/hyperlink" Target="aspi://module='ASPI'&amp;link='469/2003%20Z.z.'&amp;ucin-k-dni='30.12.9999'" TargetMode="External"/><Relationship Id="rId68" Type="http://schemas.openxmlformats.org/officeDocument/2006/relationships/hyperlink" Target="aspi://module='ASPI'&amp;link='725/2004%20Z.z.'&amp;ucin-k-dni='30.12.9999'" TargetMode="External"/><Relationship Id="rId89" Type="http://schemas.openxmlformats.org/officeDocument/2006/relationships/hyperlink" Target="aspi://module='ASPI'&amp;link='24/2006%20Z.z.'&amp;ucin-k-dni='30.12.9999'" TargetMode="External"/><Relationship Id="rId112" Type="http://schemas.openxmlformats.org/officeDocument/2006/relationships/hyperlink" Target="aspi://module='ASPI'&amp;link='517/2007%20Z.z.'&amp;ucin-k-dni='30.12.9999'" TargetMode="External"/><Relationship Id="rId133" Type="http://schemas.openxmlformats.org/officeDocument/2006/relationships/hyperlink" Target="aspi://module='ASPI'&amp;link='191/2009%20Z.z.'&amp;ucin-k-dni='30.12.9999'" TargetMode="External"/><Relationship Id="rId154" Type="http://schemas.openxmlformats.org/officeDocument/2006/relationships/hyperlink" Target="aspi://module='ASPI'&amp;link='223/2011%20Z.z.'&amp;ucin-k-dni='30.12.9999'" TargetMode="External"/><Relationship Id="rId175" Type="http://schemas.openxmlformats.org/officeDocument/2006/relationships/hyperlink" Target="aspi://module='ASPI'&amp;link='336/2012%20Z.z.'&amp;ucin-k-dni='30.12.9999'" TargetMode="External"/><Relationship Id="rId340" Type="http://schemas.openxmlformats.org/officeDocument/2006/relationships/hyperlink" Target="aspi://module='ASPI'&amp;link='404/2011%20Z.z.%252325'&amp;ucin-k-dni='30.12.9999'" TargetMode="External"/><Relationship Id="rId361" Type="http://schemas.openxmlformats.org/officeDocument/2006/relationships/hyperlink" Target="aspi://module='ASPI'&amp;link='480/2002%20Z.z.'&amp;ucin-k-dni='30.12.9999'" TargetMode="External"/><Relationship Id="rId196" Type="http://schemas.openxmlformats.org/officeDocument/2006/relationships/hyperlink" Target="aspi://module='ASPI'&amp;link='474/2013%20Z.z.'&amp;ucin-k-dni='30.12.9999'" TargetMode="External"/><Relationship Id="rId200" Type="http://schemas.openxmlformats.org/officeDocument/2006/relationships/hyperlink" Target="aspi://module='ASPI'&amp;link='58/2014%20Z.z.'&amp;ucin-k-dni='30.12.9999'" TargetMode="External"/><Relationship Id="rId382" Type="http://schemas.openxmlformats.org/officeDocument/2006/relationships/hyperlink" Target="aspi://module='ASPI'&amp;link='326/2005%20Z.z.'&amp;ucin-k-dni='30.12.9999'" TargetMode="External"/><Relationship Id="rId417" Type="http://schemas.openxmlformats.org/officeDocument/2006/relationships/hyperlink" Target="aspi://module='ASPI'&amp;link='147/1997%20Z.z.%252324'&amp;ucin-k-dni='30.12.9999'" TargetMode="External"/><Relationship Id="rId438" Type="http://schemas.openxmlformats.org/officeDocument/2006/relationships/hyperlink" Target="aspi://module='ASPI'&amp;link='404/2011%20Z.z.%252330'&amp;ucin-k-dni='30.12.9999'" TargetMode="External"/><Relationship Id="rId459" Type="http://schemas.openxmlformats.org/officeDocument/2006/relationships/fontTable" Target="fontTable.xml"/><Relationship Id="rId16" Type="http://schemas.openxmlformats.org/officeDocument/2006/relationships/hyperlink" Target="aspi://module='ASPI'&amp;link='145/1995%20Z.z.%25235'&amp;ucin-k-dni='30.12.9999'" TargetMode="External"/><Relationship Id="rId221" Type="http://schemas.openxmlformats.org/officeDocument/2006/relationships/hyperlink" Target="aspi://module='ASPI'&amp;link='125/2016%20Z.z.'&amp;ucin-k-dni='30.12.9999'" TargetMode="External"/><Relationship Id="rId242" Type="http://schemas.openxmlformats.org/officeDocument/2006/relationships/hyperlink" Target="aspi://module='ASPI'&amp;link='212/2018%20Z.z.'&amp;ucin-k-dni='30.12.9999'" TargetMode="External"/><Relationship Id="rId263" Type="http://schemas.openxmlformats.org/officeDocument/2006/relationships/hyperlink" Target="aspi://module='ASPI'&amp;link='460/2019%20Z.z.'&amp;ucin-k-dni='30.12.9999'" TargetMode="External"/><Relationship Id="rId284" Type="http://schemas.openxmlformats.org/officeDocument/2006/relationships/hyperlink" Target="aspi://module='ASPI'&amp;link='490/2021%20Z.z.'&amp;ucin-k-dni='30.12.9999'" TargetMode="External"/><Relationship Id="rId319" Type="http://schemas.openxmlformats.org/officeDocument/2006/relationships/hyperlink" Target="aspi://module='ASPI'&amp;link='246/2024%20Z.z.'&amp;ucin-k-dni='30.12.9999'" TargetMode="External"/><Relationship Id="rId37" Type="http://schemas.openxmlformats.org/officeDocument/2006/relationships/hyperlink" Target="aspi://module='ASPI'&amp;link='96/2002%20Z.z.'&amp;ucin-k-dni='30.12.9999'" TargetMode="External"/><Relationship Id="rId58" Type="http://schemas.openxmlformats.org/officeDocument/2006/relationships/hyperlink" Target="aspi://module='ASPI'&amp;link='572/2004%20Z.z.'&amp;ucin-k-dni='30.12.9999'" TargetMode="External"/><Relationship Id="rId79" Type="http://schemas.openxmlformats.org/officeDocument/2006/relationships/hyperlink" Target="aspi://module='ASPI'&amp;link='558/2005%20Z.z.'&amp;ucin-k-dni='30.12.9999'" TargetMode="External"/><Relationship Id="rId102" Type="http://schemas.openxmlformats.org/officeDocument/2006/relationships/hyperlink" Target="aspi://module='ASPI'&amp;link='279/2007%20Z.z.'&amp;ucin-k-dni='30.12.9999'" TargetMode="External"/><Relationship Id="rId123" Type="http://schemas.openxmlformats.org/officeDocument/2006/relationships/hyperlink" Target="aspi://module='ASPI'&amp;link='451/2008%20Z.z.'&amp;ucin-k-dni='30.12.9999'" TargetMode="External"/><Relationship Id="rId144" Type="http://schemas.openxmlformats.org/officeDocument/2006/relationships/hyperlink" Target="aspi://module='ASPI'&amp;link='594/2009%20Z.z.'&amp;ucin-k-dni='30.12.9999'" TargetMode="External"/><Relationship Id="rId330" Type="http://schemas.openxmlformats.org/officeDocument/2006/relationships/hyperlink" Target="aspi://module='ASPI'&amp;link='395/2019%20Z.z.%25232'&amp;ucin-k-dni='30.12.9999'" TargetMode="External"/><Relationship Id="rId90" Type="http://schemas.openxmlformats.org/officeDocument/2006/relationships/hyperlink" Target="aspi://module='ASPI'&amp;link='117/2006%20Z.z.'&amp;ucin-k-dni='30.12.9999'" TargetMode="External"/><Relationship Id="rId165" Type="http://schemas.openxmlformats.org/officeDocument/2006/relationships/hyperlink" Target="aspi://module='ASPI'&amp;link='381/2011%20Z.z.'&amp;ucin-k-dni='30.12.9999'" TargetMode="External"/><Relationship Id="rId186" Type="http://schemas.openxmlformats.org/officeDocument/2006/relationships/hyperlink" Target="aspi://module='ASPI'&amp;link='96/2013%20Z.z.'&amp;ucin-k-dni='30.12.9999'" TargetMode="External"/><Relationship Id="rId351" Type="http://schemas.openxmlformats.org/officeDocument/2006/relationships/hyperlink" Target="aspi://module='ASPI'&amp;link='404/2011%20Z.z.%252325'&amp;ucin-k-dni='30.12.9999'" TargetMode="External"/><Relationship Id="rId372" Type="http://schemas.openxmlformats.org/officeDocument/2006/relationships/hyperlink" Target="aspi://module='ASPI'&amp;link='190/2003%20Z.z.%252335'&amp;ucin-k-dni='30.12.9999'" TargetMode="External"/><Relationship Id="rId393" Type="http://schemas.openxmlformats.org/officeDocument/2006/relationships/hyperlink" Target="aspi://module='ASPI'&amp;link='50/1976%20Zb.%2523120'&amp;ucin-k-dni='30.12.9999'" TargetMode="External"/><Relationship Id="rId407" Type="http://schemas.openxmlformats.org/officeDocument/2006/relationships/hyperlink" Target="aspi://module='ASPI'&amp;link='111/1990%20Zb.%252315c'&amp;ucin-k-dni='30.12.9999'" TargetMode="External"/><Relationship Id="rId428" Type="http://schemas.openxmlformats.org/officeDocument/2006/relationships/hyperlink" Target="aspi://module='ASPI'&amp;link='139/1998%20Z.z.%252336d'&amp;ucin-k-dni='30.12.9999'" TargetMode="External"/><Relationship Id="rId449" Type="http://schemas.openxmlformats.org/officeDocument/2006/relationships/hyperlink" Target="aspi://module='ASPI'&amp;link='305/2013%20Z.z.%252339'&amp;ucin-k-dni='30.12.9999'" TargetMode="External"/><Relationship Id="rId211" Type="http://schemas.openxmlformats.org/officeDocument/2006/relationships/hyperlink" Target="aspi://module='ASPI'&amp;link='128/2015%20Z.z.'&amp;ucin-k-dni='30.12.9999'" TargetMode="External"/><Relationship Id="rId232" Type="http://schemas.openxmlformats.org/officeDocument/2006/relationships/hyperlink" Target="aspi://module='ASPI'&amp;link='17/2018%20Z.z.'&amp;ucin-k-dni='30.12.9999'" TargetMode="External"/><Relationship Id="rId253" Type="http://schemas.openxmlformats.org/officeDocument/2006/relationships/hyperlink" Target="aspi://module='ASPI'&amp;link='213/2019%20Z.z.'&amp;ucin-k-dni='30.12.9999'" TargetMode="External"/><Relationship Id="rId274" Type="http://schemas.openxmlformats.org/officeDocument/2006/relationships/hyperlink" Target="aspi://module='ASPI'&amp;link='310/2021%20Z.z.'&amp;ucin-k-dni='30.12.9999'" TargetMode="External"/><Relationship Id="rId295" Type="http://schemas.openxmlformats.org/officeDocument/2006/relationships/hyperlink" Target="aspi://module='ASPI'&amp;link='114/2022%20Z.z.'&amp;ucin-k-dni='30.12.9999'" TargetMode="External"/><Relationship Id="rId309" Type="http://schemas.openxmlformats.org/officeDocument/2006/relationships/hyperlink" Target="aspi://module='ASPI'&amp;link='192/2023%20Z.z.'&amp;ucin-k-dni='30.12.9999'" TargetMode="External"/><Relationship Id="rId460" Type="http://schemas.openxmlformats.org/officeDocument/2006/relationships/theme" Target="theme/theme1.xml"/><Relationship Id="rId27" Type="http://schemas.openxmlformats.org/officeDocument/2006/relationships/hyperlink" Target="aspi://module='ASPI'&amp;link='224/1996%20Z.z.'&amp;ucin-k-dni='30.12.9999'" TargetMode="External"/><Relationship Id="rId48" Type="http://schemas.openxmlformats.org/officeDocument/2006/relationships/hyperlink" Target="aspi://module='ASPI'&amp;link='190/2003%20Z.z.'&amp;ucin-k-dni='30.12.9999'" TargetMode="External"/><Relationship Id="rId69" Type="http://schemas.openxmlformats.org/officeDocument/2006/relationships/hyperlink" Target="aspi://module='ASPI'&amp;link='725/2004%20Z.z.'&amp;ucin-k-dni='30.12.9999'" TargetMode="External"/><Relationship Id="rId113" Type="http://schemas.openxmlformats.org/officeDocument/2006/relationships/hyperlink" Target="aspi://module='ASPI'&amp;link='537/2007%20Z.z.'&amp;ucin-k-dni='30.12.9999'" TargetMode="External"/><Relationship Id="rId134" Type="http://schemas.openxmlformats.org/officeDocument/2006/relationships/hyperlink" Target="aspi://module='ASPI'&amp;link='292/2009%20Z.z.'&amp;ucin-k-dni='30.12.9999'" TargetMode="External"/><Relationship Id="rId320" Type="http://schemas.openxmlformats.org/officeDocument/2006/relationships/hyperlink" Target="aspi://module='ASPI'&amp;link='255/1946%20Sb.'&amp;ucin-k-dni='30.12.9999'" TargetMode="External"/><Relationship Id="rId80" Type="http://schemas.openxmlformats.org/officeDocument/2006/relationships/hyperlink" Target="aspi://module='ASPI'&amp;link='468/2005%20Z.z.'&amp;ucin-k-dni='30.12.9999'" TargetMode="External"/><Relationship Id="rId155" Type="http://schemas.openxmlformats.org/officeDocument/2006/relationships/hyperlink" Target="aspi://module='ASPI'&amp;link='258/2011%20Z.z.'&amp;ucin-k-dni='30.12.9999'" TargetMode="External"/><Relationship Id="rId176" Type="http://schemas.openxmlformats.org/officeDocument/2006/relationships/hyperlink" Target="aspi://module='ASPI'&amp;link='439/2012%20Z.z.'&amp;ucin-k-dni='30.12.9999'" TargetMode="External"/><Relationship Id="rId197" Type="http://schemas.openxmlformats.org/officeDocument/2006/relationships/hyperlink" Target="aspi://module='ASPI'&amp;link='506/2013%20Z.z.'&amp;ucin-k-dni='30.12.9999'" TargetMode="External"/><Relationship Id="rId341" Type="http://schemas.openxmlformats.org/officeDocument/2006/relationships/hyperlink" Target="aspi://module='ASPI'&amp;link='404/2011%20Z.z.%252325'&amp;ucin-k-dni='30.12.9999'" TargetMode="External"/><Relationship Id="rId362" Type="http://schemas.openxmlformats.org/officeDocument/2006/relationships/hyperlink" Target="aspi://module='ASPI'&amp;link='440/2015%20Z.z.%252329'&amp;ucin-k-dni='30.12.9999'" TargetMode="External"/><Relationship Id="rId383" Type="http://schemas.openxmlformats.org/officeDocument/2006/relationships/hyperlink" Target="aspi://module='ASPI'&amp;link='83/1990%20Zb.%252320a'&amp;ucin-k-dni='30.12.9999'" TargetMode="External"/><Relationship Id="rId418" Type="http://schemas.openxmlformats.org/officeDocument/2006/relationships/hyperlink" Target="aspi://module='ASPI'&amp;link='207/1996%20Z.z.'&amp;ucin-k-dni='30.12.9999'" TargetMode="External"/><Relationship Id="rId439" Type="http://schemas.openxmlformats.org/officeDocument/2006/relationships/hyperlink" Target="aspi://module='ASPI'&amp;link='404/2011%20Z.z.%252330'&amp;ucin-k-dni='30.12.9999'" TargetMode="External"/><Relationship Id="rId201" Type="http://schemas.openxmlformats.org/officeDocument/2006/relationships/hyperlink" Target="aspi://module='ASPI'&amp;link='152/2014%20Z.z.'&amp;ucin-k-dni='30.12.9999'" TargetMode="External"/><Relationship Id="rId222" Type="http://schemas.openxmlformats.org/officeDocument/2006/relationships/hyperlink" Target="aspi://module='ASPI'&amp;link='272/2016%20Z.z.'&amp;ucin-k-dni='30.12.9999'" TargetMode="External"/><Relationship Id="rId243" Type="http://schemas.openxmlformats.org/officeDocument/2006/relationships/hyperlink" Target="aspi://module='ASPI'&amp;link='215/2018%20Z.z.'&amp;ucin-k-dni='30.12.9999'" TargetMode="External"/><Relationship Id="rId264" Type="http://schemas.openxmlformats.org/officeDocument/2006/relationships/hyperlink" Target="aspi://module='ASPI'&amp;link='198/2020%20Z.z.'&amp;ucin-k-dni='30.12.9999'" TargetMode="External"/><Relationship Id="rId285" Type="http://schemas.openxmlformats.org/officeDocument/2006/relationships/hyperlink" Target="aspi://module='ASPI'&amp;link='246/2022%20Z.z.'&amp;ucin-k-dni='30.12.9999'" TargetMode="External"/><Relationship Id="rId450" Type="http://schemas.openxmlformats.org/officeDocument/2006/relationships/hyperlink" Target="aspi://module='ASPI'&amp;link='305/2013%20Z.z.%252335'&amp;ucin-k-dni='30.12.9999'" TargetMode="External"/><Relationship Id="rId17" Type="http://schemas.openxmlformats.org/officeDocument/2006/relationships/hyperlink" Target="aspi://module='ASPI'&amp;link='145/1995%20Z.z.%252319f'&amp;ucin-k-dni='30.12.9999'" TargetMode="External"/><Relationship Id="rId38" Type="http://schemas.openxmlformats.org/officeDocument/2006/relationships/hyperlink" Target="aspi://module='ASPI'&amp;link='215/2002%20Z.z.'&amp;ucin-k-dni='30.12.9999'" TargetMode="External"/><Relationship Id="rId59" Type="http://schemas.openxmlformats.org/officeDocument/2006/relationships/hyperlink" Target="aspi://module='ASPI'&amp;link='541/2004%20Z.z.'&amp;ucin-k-dni='30.12.9999'" TargetMode="External"/><Relationship Id="rId103" Type="http://schemas.openxmlformats.org/officeDocument/2006/relationships/hyperlink" Target="aspi://module='ASPI'&amp;link='295/2007%20Z.z.'&amp;ucin-k-dni='30.12.9999'" TargetMode="External"/><Relationship Id="rId124" Type="http://schemas.openxmlformats.org/officeDocument/2006/relationships/hyperlink" Target="aspi://module='ASPI'&amp;link='514/2008%20Z.z.'&amp;ucin-k-dni='30.12.9999'" TargetMode="External"/><Relationship Id="rId310" Type="http://schemas.openxmlformats.org/officeDocument/2006/relationships/hyperlink" Target="aspi://module='ASPI'&amp;link='331/2023%20Z.z.'&amp;ucin-k-dni='30.12.9999'" TargetMode="External"/><Relationship Id="rId70" Type="http://schemas.openxmlformats.org/officeDocument/2006/relationships/hyperlink" Target="aspi://module='ASPI'&amp;link='5/2005%20Z.z.'&amp;ucin-k-dni='30.12.9999'" TargetMode="External"/><Relationship Id="rId91" Type="http://schemas.openxmlformats.org/officeDocument/2006/relationships/hyperlink" Target="aspi://module='ASPI'&amp;link='126/2006%20Z.z.'&amp;ucin-k-dni='30.12.9999'" TargetMode="External"/><Relationship Id="rId145" Type="http://schemas.openxmlformats.org/officeDocument/2006/relationships/hyperlink" Target="aspi://module='ASPI'&amp;link='274/2009%20Z.z.'&amp;ucin-k-dni='30.12.9999'" TargetMode="External"/><Relationship Id="rId166" Type="http://schemas.openxmlformats.org/officeDocument/2006/relationships/hyperlink" Target="aspi://module='ASPI'&amp;link='347/2013%20Z.z.'&amp;ucin-k-dni='30.12.9999'" TargetMode="External"/><Relationship Id="rId187" Type="http://schemas.openxmlformats.org/officeDocument/2006/relationships/hyperlink" Target="aspi://module='ASPI'&amp;link='94/2013%20Z.z.'&amp;ucin-k-dni='30.12.9999'" TargetMode="External"/><Relationship Id="rId331" Type="http://schemas.openxmlformats.org/officeDocument/2006/relationships/hyperlink" Target="aspi://module='ASPI'&amp;link='395/2019%20Z.z.%25232'&amp;ucin-k-dni='30.12.9999'" TargetMode="External"/><Relationship Id="rId352" Type="http://schemas.openxmlformats.org/officeDocument/2006/relationships/hyperlink" Target="aspi://module='ASPI'&amp;link='404/2011%20Z.z.%252325'&amp;ucin-k-dni='30.12.9999'" TargetMode="External"/><Relationship Id="rId373" Type="http://schemas.openxmlformats.org/officeDocument/2006/relationships/hyperlink" Target="aspi://module='ASPI'&amp;link='190/2003%20Z.z.%252314'&amp;ucin-k-dni='30.12.9999'" TargetMode="External"/><Relationship Id="rId394" Type="http://schemas.openxmlformats.org/officeDocument/2006/relationships/hyperlink" Target="aspi://module='ASPI'&amp;link='50/1976%20Zb.%2523121'&amp;ucin-k-dni='30.12.9999'" TargetMode="External"/><Relationship Id="rId408" Type="http://schemas.openxmlformats.org/officeDocument/2006/relationships/hyperlink" Target="aspi://module='ASPI'&amp;link='431/2002%20Z.z.%25233'&amp;ucin-k-dni='30.12.9999'" TargetMode="External"/><Relationship Id="rId429" Type="http://schemas.openxmlformats.org/officeDocument/2006/relationships/hyperlink" Target="aspi://module='ASPI'&amp;link='362/2011%20Z.z.'&amp;ucin-k-dni='30.12.9999'" TargetMode="External"/><Relationship Id="rId1" Type="http://schemas.openxmlformats.org/officeDocument/2006/relationships/styles" Target="styles.xml"/><Relationship Id="rId212" Type="http://schemas.openxmlformats.org/officeDocument/2006/relationships/hyperlink" Target="aspi://module='ASPI'&amp;link='129/2015%20Z.z.'&amp;ucin-k-dni='30.12.9999'" TargetMode="External"/><Relationship Id="rId233" Type="http://schemas.openxmlformats.org/officeDocument/2006/relationships/hyperlink" Target="aspi://module='ASPI'&amp;link='49/2018%20Z.z.'&amp;ucin-k-dni='30.12.9999'" TargetMode="External"/><Relationship Id="rId254" Type="http://schemas.openxmlformats.org/officeDocument/2006/relationships/hyperlink" Target="aspi://module='ASPI'&amp;link='216/2019%20Z.z.'&amp;ucin-k-dni='30.12.9999'" TargetMode="External"/><Relationship Id="rId440" Type="http://schemas.openxmlformats.org/officeDocument/2006/relationships/hyperlink" Target="aspi://module='ASPI'&amp;link='647/2007%20Z.z.%252322'&amp;ucin-k-dni='30.12.9999'" TargetMode="External"/><Relationship Id="rId28" Type="http://schemas.openxmlformats.org/officeDocument/2006/relationships/hyperlink" Target="aspi://module='ASPI'&amp;link='70/1997%20Z.z.'&amp;ucin-k-dni='30.12.9999'" TargetMode="External"/><Relationship Id="rId49" Type="http://schemas.openxmlformats.org/officeDocument/2006/relationships/hyperlink" Target="aspi://module='ASPI'&amp;link='583/2003%20Z.z.'&amp;ucin-k-dni='30.12.9999'" TargetMode="External"/><Relationship Id="rId114" Type="http://schemas.openxmlformats.org/officeDocument/2006/relationships/hyperlink" Target="aspi://module='ASPI'&amp;link='548/2007%20Z.z.'&amp;ucin-k-dni='30.12.9999'" TargetMode="External"/><Relationship Id="rId275" Type="http://schemas.openxmlformats.org/officeDocument/2006/relationships/hyperlink" Target="aspi://module='ASPI'&amp;link='540/2021%20Z.z.'&amp;ucin-k-dni='30.12.9999'" TargetMode="External"/><Relationship Id="rId296" Type="http://schemas.openxmlformats.org/officeDocument/2006/relationships/hyperlink" Target="aspi://module='ASPI'&amp;link='181/2022%20Z.z.'&amp;ucin-k-dni='30.12.9999'" TargetMode="External"/><Relationship Id="rId300" Type="http://schemas.openxmlformats.org/officeDocument/2006/relationships/hyperlink" Target="aspi://module='ASPI'&amp;link='119/2023%20Z.z.'&amp;ucin-k-dni='30.12.9999'" TargetMode="External"/><Relationship Id="rId60" Type="http://schemas.openxmlformats.org/officeDocument/2006/relationships/hyperlink" Target="aspi://module='ASPI'&amp;link='633/2004%20Z.z.'&amp;ucin-k-dni='30.12.9999'" TargetMode="External"/><Relationship Id="rId81" Type="http://schemas.openxmlformats.org/officeDocument/2006/relationships/hyperlink" Target="aspi://module='ASPI'&amp;link='473/2005%20Z.z.'&amp;ucin-k-dni='30.12.9999'" TargetMode="External"/><Relationship Id="rId135" Type="http://schemas.openxmlformats.org/officeDocument/2006/relationships/hyperlink" Target="aspi://module='ASPI'&amp;link='304/2009%20Z.z.'&amp;ucin-k-dni='30.12.9999'" TargetMode="External"/><Relationship Id="rId156" Type="http://schemas.openxmlformats.org/officeDocument/2006/relationships/hyperlink" Target="aspi://module='ASPI'&amp;link='254/2011%20Z.z.'&amp;ucin-k-dni='30.12.9999'" TargetMode="External"/><Relationship Id="rId177" Type="http://schemas.openxmlformats.org/officeDocument/2006/relationships/hyperlink" Target="aspi://module='ASPI'&amp;link='447/2012%20Z.z.'&amp;ucin-k-dni='30.12.9999'" TargetMode="External"/><Relationship Id="rId198" Type="http://schemas.openxmlformats.org/officeDocument/2006/relationships/hyperlink" Target="aspi://module='ASPI'&amp;link='35/2014%20Z.z.'&amp;ucin-k-dni='30.12.9999'" TargetMode="External"/><Relationship Id="rId321" Type="http://schemas.openxmlformats.org/officeDocument/2006/relationships/hyperlink" Target="aspi://module='ASPI'&amp;link='192/2023%20Z.z.'&amp;ucin-k-dni='30.12.9999'" TargetMode="External"/><Relationship Id="rId342" Type="http://schemas.openxmlformats.org/officeDocument/2006/relationships/hyperlink" Target="aspi://module='ASPI'&amp;link='404/2011%20Z.z.%252325'&amp;ucin-k-dni='30.12.9999'" TargetMode="External"/><Relationship Id="rId363" Type="http://schemas.openxmlformats.org/officeDocument/2006/relationships/hyperlink" Target="aspi://module='ASPI'&amp;link='206/2009%20Z.z.%25233'&amp;ucin-k-dni='30.12.9999'" TargetMode="External"/><Relationship Id="rId384" Type="http://schemas.openxmlformats.org/officeDocument/2006/relationships/hyperlink" Target="aspi://module='ASPI'&amp;link='83/1990%20Zb.%252320a'&amp;ucin-k-dni='30.12.9999'" TargetMode="External"/><Relationship Id="rId419" Type="http://schemas.openxmlformats.org/officeDocument/2006/relationships/hyperlink" Target="aspi://module='ASPI'&amp;link='213/1997%20Z.z.%252333'&amp;ucin-k-dni='30.12.9999'" TargetMode="External"/><Relationship Id="rId202" Type="http://schemas.openxmlformats.org/officeDocument/2006/relationships/hyperlink" Target="aspi://module='ASPI'&amp;link='182/2014%20Z.z.'&amp;ucin-k-dni='30.12.9999'" TargetMode="External"/><Relationship Id="rId223" Type="http://schemas.openxmlformats.org/officeDocument/2006/relationships/hyperlink" Target="aspi://module='ASPI'&amp;link='386/2016%20Z.z.'&amp;ucin-k-dni='30.12.9999'" TargetMode="External"/><Relationship Id="rId244" Type="http://schemas.openxmlformats.org/officeDocument/2006/relationships/hyperlink" Target="aspi://module='ASPI'&amp;link='312/2018%20Z.z.'&amp;ucin-k-dni='30.12.9999'" TargetMode="External"/><Relationship Id="rId430" Type="http://schemas.openxmlformats.org/officeDocument/2006/relationships/hyperlink" Target="aspi://module='ASPI'&amp;link='404/2011%20Z.z.%252330'&amp;ucin-k-dni='30.12.9999'" TargetMode="External"/><Relationship Id="rId18" Type="http://schemas.openxmlformats.org/officeDocument/2006/relationships/hyperlink" Target="aspi://module='ASPI'&amp;link='145/1995%20Z.z.%25235'&amp;ucin-k-dni='30.12.9999'" TargetMode="External"/><Relationship Id="rId39" Type="http://schemas.openxmlformats.org/officeDocument/2006/relationships/hyperlink" Target="aspi://module='ASPI'&amp;link='237/2002%20Z.z.'&amp;ucin-k-dni='30.12.9999'" TargetMode="External"/><Relationship Id="rId265" Type="http://schemas.openxmlformats.org/officeDocument/2006/relationships/hyperlink" Target="aspi://module='ASPI'&amp;link='390/2019%20Z.z.'&amp;ucin-k-dni='30.12.9999'" TargetMode="External"/><Relationship Id="rId286" Type="http://schemas.openxmlformats.org/officeDocument/2006/relationships/hyperlink" Target="aspi://module='ASPI'&amp;link='253/2022%20Z.z.'&amp;ucin-k-dni='30.12.9999'" TargetMode="External"/><Relationship Id="rId451" Type="http://schemas.openxmlformats.org/officeDocument/2006/relationships/hyperlink" Target="aspi://module='ASPI'&amp;link='305/2013%20Z.z.%25232'&amp;ucin-k-dni='30.12.9999'" TargetMode="External"/><Relationship Id="rId50" Type="http://schemas.openxmlformats.org/officeDocument/2006/relationships/hyperlink" Target="aspi://module='ASPI'&amp;link='5/2004%20Z.z.'&amp;ucin-k-dni='30.12.9999'" TargetMode="External"/><Relationship Id="rId104" Type="http://schemas.openxmlformats.org/officeDocument/2006/relationships/hyperlink" Target="aspi://module='ASPI'&amp;link='342/2007%20Z.z.'&amp;ucin-k-dni='30.12.9999'" TargetMode="External"/><Relationship Id="rId125" Type="http://schemas.openxmlformats.org/officeDocument/2006/relationships/hyperlink" Target="aspi://module='ASPI'&amp;link='408/2008%20Z.z.'&amp;ucin-k-dni='30.12.9999'" TargetMode="External"/><Relationship Id="rId146" Type="http://schemas.openxmlformats.org/officeDocument/2006/relationships/hyperlink" Target="aspi://module='ASPI'&amp;link='136/2010%20Z.z.'&amp;ucin-k-dni='30.12.9999'" TargetMode="External"/><Relationship Id="rId167" Type="http://schemas.openxmlformats.org/officeDocument/2006/relationships/hyperlink" Target="aspi://module='ASPI'&amp;link='145/1995%20Z.z.%252319h'&amp;ucin-k-dni='30.12.9999'" TargetMode="External"/><Relationship Id="rId188" Type="http://schemas.openxmlformats.org/officeDocument/2006/relationships/hyperlink" Target="aspi://module='ASPI'&amp;link='122/2013%20Z.z.'&amp;ucin-k-dni='30.12.9999'" TargetMode="External"/><Relationship Id="rId311" Type="http://schemas.openxmlformats.org/officeDocument/2006/relationships/hyperlink" Target="aspi://module='ASPI'&amp;link='332/2023%20Z.z.'&amp;ucin-k-dni='30.12.9999'" TargetMode="External"/><Relationship Id="rId332" Type="http://schemas.openxmlformats.org/officeDocument/2006/relationships/hyperlink" Target="aspi://module='ASPI'&amp;link='395/2019%20Z.z.%25232'&amp;ucin-k-dni='30.12.9999'" TargetMode="External"/><Relationship Id="rId353" Type="http://schemas.openxmlformats.org/officeDocument/2006/relationships/hyperlink" Target="aspi://module='ASPI'&amp;link='404/2011%20Z.z.%252325'&amp;ucin-k-dni='30.12.9999'" TargetMode="External"/><Relationship Id="rId374" Type="http://schemas.openxmlformats.org/officeDocument/2006/relationships/hyperlink" Target="aspi://module='ASPI'&amp;link='190/2003%20Z.z.%252319'&amp;ucin-k-dni='30.12.9999'" TargetMode="External"/><Relationship Id="rId395" Type="http://schemas.openxmlformats.org/officeDocument/2006/relationships/hyperlink" Target="aspi://module='ASPI'&amp;link='50/1976%20Zb.%2523117'&amp;ucin-k-dni='30.12.9999'" TargetMode="External"/><Relationship Id="rId409" Type="http://schemas.openxmlformats.org/officeDocument/2006/relationships/hyperlink" Target="aspi://module='ASPI'&amp;link='431/2002%20Z.z.%252321'&amp;ucin-k-dni='30.12.9999'" TargetMode="External"/><Relationship Id="rId71" Type="http://schemas.openxmlformats.org/officeDocument/2006/relationships/hyperlink" Target="aspi://module='ASPI'&amp;link='15/2005%20Z.z.'&amp;ucin-k-dni='30.12.9999'" TargetMode="External"/><Relationship Id="rId92" Type="http://schemas.openxmlformats.org/officeDocument/2006/relationships/hyperlink" Target="aspi://module='ASPI'&amp;link='342/2006%20Z.z.'&amp;ucin-k-dni='30.12.9999'" TargetMode="External"/><Relationship Id="rId213" Type="http://schemas.openxmlformats.org/officeDocument/2006/relationships/hyperlink" Target="aspi://module='ASPI'&amp;link='273/2015%20Z.z.'&amp;ucin-k-dni='30.12.9999'" TargetMode="External"/><Relationship Id="rId234" Type="http://schemas.openxmlformats.org/officeDocument/2006/relationships/hyperlink" Target="aspi://module='ASPI'&amp;link='52/2018%20Z.z.'&amp;ucin-k-dni='30.12.9999'" TargetMode="External"/><Relationship Id="rId420" Type="http://schemas.openxmlformats.org/officeDocument/2006/relationships/hyperlink" Target="aspi://module='ASPI'&amp;link='595/2003%20Z.z.%252350'&amp;ucin-k-dni='30.12.9999'" TargetMode="External"/><Relationship Id="rId2" Type="http://schemas.openxmlformats.org/officeDocument/2006/relationships/settings" Target="settings.xml"/><Relationship Id="rId29" Type="http://schemas.openxmlformats.org/officeDocument/2006/relationships/hyperlink" Target="aspi://module='ASPI'&amp;link='1/1998%20Z.z.'&amp;ucin-k-dni='30.12.9999'" TargetMode="External"/><Relationship Id="rId255" Type="http://schemas.openxmlformats.org/officeDocument/2006/relationships/hyperlink" Target="aspi://module='ASPI'&amp;link='221/2019%20Z.z.'&amp;ucin-k-dni='30.12.9999'" TargetMode="External"/><Relationship Id="rId276" Type="http://schemas.openxmlformats.org/officeDocument/2006/relationships/hyperlink" Target="aspi://module='ASPI'&amp;link='378/2021%20Z.z.'&amp;ucin-k-dni='30.12.9999'" TargetMode="External"/><Relationship Id="rId297" Type="http://schemas.openxmlformats.org/officeDocument/2006/relationships/hyperlink" Target="aspi://module='ASPI'&amp;link='427/2022%20Z.z.'&amp;ucin-k-dni='30.12.9999'" TargetMode="External"/><Relationship Id="rId441" Type="http://schemas.openxmlformats.org/officeDocument/2006/relationships/hyperlink" Target="aspi://module='ASPI'&amp;link='300/1993%20Z.z.%25237'&amp;ucin-k-dni='30.12.9999'" TargetMode="External"/><Relationship Id="rId40" Type="http://schemas.openxmlformats.org/officeDocument/2006/relationships/hyperlink" Target="aspi://module='ASPI'&amp;link='418/2002%20Z.z.'&amp;ucin-k-dni='30.12.9999'" TargetMode="External"/><Relationship Id="rId115" Type="http://schemas.openxmlformats.org/officeDocument/2006/relationships/hyperlink" Target="aspi://module='ASPI'&amp;link='571/2007%20Z.z.'&amp;ucin-k-dni='30.12.9999'" TargetMode="External"/><Relationship Id="rId136" Type="http://schemas.openxmlformats.org/officeDocument/2006/relationships/hyperlink" Target="aspi://module='ASPI'&amp;link='305/2009%20Z.z.'&amp;ucin-k-dni='30.12.9999'" TargetMode="External"/><Relationship Id="rId157" Type="http://schemas.openxmlformats.org/officeDocument/2006/relationships/hyperlink" Target="aspi://module='ASPI'&amp;link='256/2011%20Z.z.'&amp;ucin-k-dni='30.12.9999'" TargetMode="External"/><Relationship Id="rId178" Type="http://schemas.openxmlformats.org/officeDocument/2006/relationships/hyperlink" Target="aspi://module='ASPI'&amp;link='459/2012%20Z.z.'&amp;ucin-k-dni='30.12.9999'" TargetMode="External"/><Relationship Id="rId301" Type="http://schemas.openxmlformats.org/officeDocument/2006/relationships/hyperlink" Target="aspi://module='ASPI'&amp;link='135/2023%20Z.z.'&amp;ucin-k-dni='30.12.9999'" TargetMode="External"/><Relationship Id="rId322" Type="http://schemas.openxmlformats.org/officeDocument/2006/relationships/hyperlink" Target="aspi://module='ASPI'&amp;link='511/1992%20Zb.'&amp;ucin-k-dni='30.12.9999'" TargetMode="External"/><Relationship Id="rId343" Type="http://schemas.openxmlformats.org/officeDocument/2006/relationships/hyperlink" Target="aspi://module='ASPI'&amp;link='404/2011%20Z.z.%252325'&amp;ucin-k-dni='30.12.9999'" TargetMode="External"/><Relationship Id="rId364" Type="http://schemas.openxmlformats.org/officeDocument/2006/relationships/hyperlink" Target="aspi://module='ASPI'&amp;link='372/1990%20Zb.'&amp;ucin-k-dni='30.12.9999'" TargetMode="External"/><Relationship Id="rId61" Type="http://schemas.openxmlformats.org/officeDocument/2006/relationships/hyperlink" Target="aspi://module='ASPI'&amp;link='578/2004%20Z.z.'&amp;ucin-k-dni='30.12.9999'" TargetMode="External"/><Relationship Id="rId82" Type="http://schemas.openxmlformats.org/officeDocument/2006/relationships/hyperlink" Target="aspi://module='ASPI'&amp;link='491/2005%20Z.z.'&amp;ucin-k-dni='30.12.9999'" TargetMode="External"/><Relationship Id="rId199" Type="http://schemas.openxmlformats.org/officeDocument/2006/relationships/hyperlink" Target="aspi://module='ASPI'&amp;link='84/2014%20Z.z.'&amp;ucin-k-dni='30.12.9999'" TargetMode="External"/><Relationship Id="rId203" Type="http://schemas.openxmlformats.org/officeDocument/2006/relationships/hyperlink" Target="aspi://module='ASPI'&amp;link='162/2014%20Z.z.'&amp;ucin-k-dni='30.12.9999'" TargetMode="External"/><Relationship Id="rId385" Type="http://schemas.openxmlformats.org/officeDocument/2006/relationships/hyperlink" Target="aspi://module='ASPI'&amp;link='116/1985%20Zb.%25237a'&amp;ucin-k-dni='30.12.9999'" TargetMode="External"/><Relationship Id="rId19" Type="http://schemas.openxmlformats.org/officeDocument/2006/relationships/hyperlink" Target="aspi://module='ASPI'&amp;link='145/1995%20Z.z.%25235'&amp;ucin-k-dni='30.12.9999'" TargetMode="External"/><Relationship Id="rId224" Type="http://schemas.openxmlformats.org/officeDocument/2006/relationships/hyperlink" Target="aspi://module='ASPI'&amp;link='342/2016%20Z.z.'&amp;ucin-k-dni='30.12.9999'" TargetMode="External"/><Relationship Id="rId245" Type="http://schemas.openxmlformats.org/officeDocument/2006/relationships/hyperlink" Target="aspi://module='ASPI'&amp;link='346/2018%20Z.z.'&amp;ucin-k-dni='30.12.9999'" TargetMode="External"/><Relationship Id="rId266" Type="http://schemas.openxmlformats.org/officeDocument/2006/relationships/hyperlink" Target="aspi://module='ASPI'&amp;link='310/2020%20Z.z.'&amp;ucin-k-dni='30.12.9999'" TargetMode="External"/><Relationship Id="rId287" Type="http://schemas.openxmlformats.org/officeDocument/2006/relationships/hyperlink" Target="aspi://module='ASPI'&amp;link='264/2022%20Z.z.'&amp;ucin-k-dni='30.12.9999'" TargetMode="External"/><Relationship Id="rId410" Type="http://schemas.openxmlformats.org/officeDocument/2006/relationships/hyperlink" Target="aspi://module='ASPI'&amp;link='431/2002%20Z.z.%252321'&amp;ucin-k-dni='30.12.9999'" TargetMode="External"/><Relationship Id="rId431" Type="http://schemas.openxmlformats.org/officeDocument/2006/relationships/hyperlink" Target="aspi://module='ASPI'&amp;link='404/2011%20Z.z.%252330'&amp;ucin-k-dni='30.12.9999'" TargetMode="External"/><Relationship Id="rId452" Type="http://schemas.openxmlformats.org/officeDocument/2006/relationships/hyperlink" Target="https://www.slov-lex.sk/pravne-predpisy/SK/ZZ/1995/145/20240801" TargetMode="External"/><Relationship Id="rId30" Type="http://schemas.openxmlformats.org/officeDocument/2006/relationships/hyperlink" Target="aspi://module='ASPI'&amp;link='232/1999%20Z.z.'&amp;ucin-k-dni='30.12.9999'" TargetMode="External"/><Relationship Id="rId105" Type="http://schemas.openxmlformats.org/officeDocument/2006/relationships/hyperlink" Target="aspi://module='ASPI'&amp;link='355/2007%20Z.z.'&amp;ucin-k-dni='30.12.9999'" TargetMode="External"/><Relationship Id="rId126" Type="http://schemas.openxmlformats.org/officeDocument/2006/relationships/hyperlink" Target="aspi://module='ASPI'&amp;link='214/2008%20Z.z.'&amp;ucin-k-dni='30.12.9999'" TargetMode="External"/><Relationship Id="rId147" Type="http://schemas.openxmlformats.org/officeDocument/2006/relationships/hyperlink" Target="aspi://module='ASPI'&amp;link='144/2010%20Z.z.'&amp;ucin-k-dni='30.12.9999'" TargetMode="External"/><Relationship Id="rId168" Type="http://schemas.openxmlformats.org/officeDocument/2006/relationships/hyperlink" Target="aspi://module='ASPI'&amp;link='519/2011%20Z.z.'&amp;ucin-k-dni='30.12.9999'" TargetMode="External"/><Relationship Id="rId312" Type="http://schemas.openxmlformats.org/officeDocument/2006/relationships/hyperlink" Target="aspi://module='ASPI'&amp;link='309/2023%20Z.z.'&amp;ucin-k-dni='30.12.9999'" TargetMode="External"/><Relationship Id="rId333" Type="http://schemas.openxmlformats.org/officeDocument/2006/relationships/hyperlink" Target="aspi://module='ASPI'&amp;link='647/2007%20Z.z.'&amp;ucin-k-dni='30.12.9999'" TargetMode="External"/><Relationship Id="rId354" Type="http://schemas.openxmlformats.org/officeDocument/2006/relationships/hyperlink" Target="aspi://module='ASPI'&amp;link='404/2011%20Z.z.%252330'&amp;ucin-k-dni='30.12.9999'" TargetMode="External"/><Relationship Id="rId51" Type="http://schemas.openxmlformats.org/officeDocument/2006/relationships/hyperlink" Target="aspi://module='ASPI'&amp;link='450/2003%20Z.z.'&amp;ucin-k-dni='30.12.9999'" TargetMode="External"/><Relationship Id="rId72" Type="http://schemas.openxmlformats.org/officeDocument/2006/relationships/hyperlink" Target="aspi://module='ASPI'&amp;link='171/2005%20Z.z.'&amp;ucin-k-dni='30.12.9999'" TargetMode="External"/><Relationship Id="rId93" Type="http://schemas.openxmlformats.org/officeDocument/2006/relationships/hyperlink" Target="aspi://module='ASPI'&amp;link='124/2006%20Z.z.'&amp;ucin-k-dni='30.12.9999'" TargetMode="External"/><Relationship Id="rId189" Type="http://schemas.openxmlformats.org/officeDocument/2006/relationships/hyperlink" Target="aspi://module='ASPI'&amp;link='154/2013%20Z.z.'&amp;ucin-k-dni='30.12.9999'" TargetMode="External"/><Relationship Id="rId375" Type="http://schemas.openxmlformats.org/officeDocument/2006/relationships/hyperlink" Target="aspi://module='ASPI'&amp;link='440/2015%20Z.z.%25233'&amp;ucin-k-dni='30.12.9999'" TargetMode="External"/><Relationship Id="rId396" Type="http://schemas.openxmlformats.org/officeDocument/2006/relationships/hyperlink" Target="aspi://module='ASPI'&amp;link='50/1976%20Zb.%2523120'&amp;ucin-k-dni='30.12.9999'" TargetMode="External"/><Relationship Id="rId3" Type="http://schemas.openxmlformats.org/officeDocument/2006/relationships/webSettings" Target="webSettings.xml"/><Relationship Id="rId214" Type="http://schemas.openxmlformats.org/officeDocument/2006/relationships/hyperlink" Target="aspi://module='ASPI'&amp;link='259/2015%20Z.z.'&amp;ucin-k-dni='30.12.9999'" TargetMode="External"/><Relationship Id="rId235" Type="http://schemas.openxmlformats.org/officeDocument/2006/relationships/hyperlink" Target="aspi://module='ASPI'&amp;link='56/2018%20Z.z.'&amp;ucin-k-dni='30.12.9999'" TargetMode="External"/><Relationship Id="rId256" Type="http://schemas.openxmlformats.org/officeDocument/2006/relationships/hyperlink" Target="aspi://module='ASPI'&amp;link='395/2019%20Z.z.'&amp;ucin-k-dni='30.12.9999'" TargetMode="External"/><Relationship Id="rId277" Type="http://schemas.openxmlformats.org/officeDocument/2006/relationships/hyperlink" Target="aspi://module='ASPI'&amp;link='532/2021%20Z.z.'&amp;ucin-k-dni='30.12.9999'" TargetMode="External"/><Relationship Id="rId298" Type="http://schemas.openxmlformats.org/officeDocument/2006/relationships/hyperlink" Target="aspi://module='ASPI'&amp;link='408/2022%20Z.z.'&amp;ucin-k-dni='30.12.9999'" TargetMode="External"/><Relationship Id="rId400" Type="http://schemas.openxmlformats.org/officeDocument/2006/relationships/hyperlink" Target="aspi://module='ASPI'&amp;link='447/2008%20Z.z.'&amp;ucin-k-dni='30.12.9999'" TargetMode="External"/><Relationship Id="rId421" Type="http://schemas.openxmlformats.org/officeDocument/2006/relationships/hyperlink" Target="aspi://module='ASPI'&amp;link='244/2002%20Z.z.'&amp;ucin-k-dni='30.12.9999'" TargetMode="External"/><Relationship Id="rId442" Type="http://schemas.openxmlformats.org/officeDocument/2006/relationships/hyperlink" Target="aspi://module='ASPI'&amp;link='395/2019%20Z.z.%25232'&amp;ucin-k-dni='30.12.9999'" TargetMode="External"/><Relationship Id="rId116" Type="http://schemas.openxmlformats.org/officeDocument/2006/relationships/hyperlink" Target="aspi://module='ASPI'&amp;link='577/2007%20Z.z.'&amp;ucin-k-dni='30.12.9999'" TargetMode="External"/><Relationship Id="rId137" Type="http://schemas.openxmlformats.org/officeDocument/2006/relationships/hyperlink" Target="aspi://module='ASPI'&amp;link='307/2009%20Z.z.'&amp;ucin-k-dni='30.12.9999'" TargetMode="External"/><Relationship Id="rId158" Type="http://schemas.openxmlformats.org/officeDocument/2006/relationships/hyperlink" Target="aspi://module='ASPI'&amp;link='342/2011%20Z.z.'&amp;ucin-k-dni='30.12.9999'" TargetMode="External"/><Relationship Id="rId302" Type="http://schemas.openxmlformats.org/officeDocument/2006/relationships/hyperlink" Target="aspi://module='ASPI'&amp;link='59/2023%20Z.z.'&amp;ucin-k-dni='30.12.9999'" TargetMode="External"/><Relationship Id="rId323" Type="http://schemas.openxmlformats.org/officeDocument/2006/relationships/hyperlink" Target="aspi://module='ASPI'&amp;link='409/2011%20Z.z.%25239b'&amp;ucin-k-dni='30.12.9999'" TargetMode="External"/><Relationship Id="rId344" Type="http://schemas.openxmlformats.org/officeDocument/2006/relationships/hyperlink" Target="aspi://module='ASPI'&amp;link='404/2011%20Z.z.%252330'&amp;ucin-k-dni='30.12.9999'" TargetMode="External"/><Relationship Id="rId20" Type="http://schemas.openxmlformats.org/officeDocument/2006/relationships/hyperlink" Target="aspi://module='ASPI'&amp;link='511/1992%20Zb.'&amp;ucin-k-dni='30.12.9999'" TargetMode="External"/><Relationship Id="rId41" Type="http://schemas.openxmlformats.org/officeDocument/2006/relationships/hyperlink" Target="aspi://module='ASPI'&amp;link='457/2002%20Z.z.'&amp;ucin-k-dni='30.12.9999'" TargetMode="External"/><Relationship Id="rId62" Type="http://schemas.openxmlformats.org/officeDocument/2006/relationships/hyperlink" Target="aspi://module='ASPI'&amp;link='581/2004%20Z.z.'&amp;ucin-k-dni='30.12.9999'" TargetMode="External"/><Relationship Id="rId83" Type="http://schemas.openxmlformats.org/officeDocument/2006/relationships/hyperlink" Target="aspi://module='ASPI'&amp;link='538/2005%20Z.z.'&amp;ucin-k-dni='30.12.9999'" TargetMode="External"/><Relationship Id="rId179" Type="http://schemas.openxmlformats.org/officeDocument/2006/relationships/hyperlink" Target="aspi://module='ASPI'&amp;link='8/2013%20Z.z.'&amp;ucin-k-dni='30.12.9999'" TargetMode="External"/><Relationship Id="rId365" Type="http://schemas.openxmlformats.org/officeDocument/2006/relationships/hyperlink" Target="aspi://module='ASPI'&amp;link='543/2002%20Z.z.'&amp;ucin-k-dni='30.12.9999'" TargetMode="External"/><Relationship Id="rId386" Type="http://schemas.openxmlformats.org/officeDocument/2006/relationships/hyperlink" Target="aspi://module='ASPI'&amp;link='326/2005%20Z.z.%25234f'&amp;ucin-k-dni='30.12.9999'" TargetMode="External"/><Relationship Id="rId190" Type="http://schemas.openxmlformats.org/officeDocument/2006/relationships/hyperlink" Target="aspi://module='ASPI'&amp;link='213/2013%20Z.z.'&amp;ucin-k-dni='30.12.9999'" TargetMode="External"/><Relationship Id="rId204" Type="http://schemas.openxmlformats.org/officeDocument/2006/relationships/hyperlink" Target="aspi://module='ASPI'&amp;link='204/2014%20Z.z.'&amp;ucin-k-dni='30.12.9999'" TargetMode="External"/><Relationship Id="rId225" Type="http://schemas.openxmlformats.org/officeDocument/2006/relationships/hyperlink" Target="aspi://module='ASPI'&amp;link='51/2017%20Z.z.'&amp;ucin-k-dni='30.12.9999'" TargetMode="External"/><Relationship Id="rId246" Type="http://schemas.openxmlformats.org/officeDocument/2006/relationships/hyperlink" Target="aspi://module='ASPI'&amp;link='284/2018%20Z.z.'&amp;ucin-k-dni='30.12.9999'" TargetMode="External"/><Relationship Id="rId267" Type="http://schemas.openxmlformats.org/officeDocument/2006/relationships/hyperlink" Target="aspi://module='ASPI'&amp;link='149/2021%20Z.z.'&amp;ucin-k-dni='30.12.9999'" TargetMode="External"/><Relationship Id="rId288" Type="http://schemas.openxmlformats.org/officeDocument/2006/relationships/hyperlink" Target="aspi://module='ASPI'&amp;link='265/2022%20Z.z.'&amp;ucin-k-dni='30.12.9999'" TargetMode="External"/><Relationship Id="rId411" Type="http://schemas.openxmlformats.org/officeDocument/2006/relationships/hyperlink" Target="aspi://module='ASPI'&amp;link='567/2008%20Z.z.'&amp;ucin-k-dni='30.12.9999'" TargetMode="External"/><Relationship Id="rId432" Type="http://schemas.openxmlformats.org/officeDocument/2006/relationships/hyperlink" Target="aspi://module='ASPI'&amp;link='404/2011%20Z.z.%252325'&amp;ucin-k-dni='30.12.9999'" TargetMode="External"/><Relationship Id="rId453" Type="http://schemas.openxmlformats.org/officeDocument/2006/relationships/header" Target="header1.xml"/><Relationship Id="rId106" Type="http://schemas.openxmlformats.org/officeDocument/2006/relationships/hyperlink" Target="aspi://module='ASPI'&amp;link='359/2007%20Z.z.'&amp;ucin-k-dni='30.12.9999'" TargetMode="External"/><Relationship Id="rId127" Type="http://schemas.openxmlformats.org/officeDocument/2006/relationships/hyperlink" Target="aspi://module='ASPI'&amp;link='264/2008%20Z.z.'&amp;ucin-k-dni='30.12.9999'" TargetMode="External"/><Relationship Id="rId313" Type="http://schemas.openxmlformats.org/officeDocument/2006/relationships/hyperlink" Target="aspi://module='ASPI'&amp;link='530/2023%20Z.z.'&amp;ucin-k-dni='30.12.9999'" TargetMode="External"/><Relationship Id="rId10" Type="http://schemas.openxmlformats.org/officeDocument/2006/relationships/hyperlink" Target="aspi://module='ASPI'&amp;link='145/1995%20Z.z.'&amp;ucin-k-dni='30.12.9999'" TargetMode="External"/><Relationship Id="rId31" Type="http://schemas.openxmlformats.org/officeDocument/2006/relationships/hyperlink" Target="aspi://module='ASPI'&amp;link='3/2000%20Z.z.'&amp;ucin-k-dni='30.12.9999'" TargetMode="External"/><Relationship Id="rId52" Type="http://schemas.openxmlformats.org/officeDocument/2006/relationships/hyperlink" Target="aspi://module='ASPI'&amp;link='199/2004%20Z.z.'&amp;ucin-k-dni='30.12.9999'" TargetMode="External"/><Relationship Id="rId73" Type="http://schemas.openxmlformats.org/officeDocument/2006/relationships/hyperlink" Target="aspi://module='ASPI'&amp;link='8/2005%20Z.z.'&amp;ucin-k-dni='30.12.9999'" TargetMode="External"/><Relationship Id="rId94" Type="http://schemas.openxmlformats.org/officeDocument/2006/relationships/hyperlink" Target="aspi://module='ASPI'&amp;link='224/2006%20Z.z.'&amp;ucin-k-dni='30.12.9999'" TargetMode="External"/><Relationship Id="rId148" Type="http://schemas.openxmlformats.org/officeDocument/2006/relationships/hyperlink" Target="aspi://module='ASPI'&amp;link='92/2010%20Z.z.'&amp;ucin-k-dni='30.12.9999'" TargetMode="External"/><Relationship Id="rId169" Type="http://schemas.openxmlformats.org/officeDocument/2006/relationships/hyperlink" Target="aspi://module='ASPI'&amp;link='49/2012%20Z.z.'&amp;ucin-k-dni='30.12.9999'" TargetMode="External"/><Relationship Id="rId334" Type="http://schemas.openxmlformats.org/officeDocument/2006/relationships/hyperlink" Target="aspi://module='ASPI'&amp;link='404/2011%20Z.z.%252330'&amp;ucin-k-dni='30.12.9999'" TargetMode="External"/><Relationship Id="rId355" Type="http://schemas.openxmlformats.org/officeDocument/2006/relationships/hyperlink" Target="aspi://module='ASPI'&amp;link='404/2011%20Z.z.%252330'&amp;ucin-k-dni='30.12.9999'" TargetMode="External"/><Relationship Id="rId376" Type="http://schemas.openxmlformats.org/officeDocument/2006/relationships/hyperlink" Target="aspi://module='ASPI'&amp;link='206/2009%20Z.z.%25233'&amp;ucin-k-dni='30.12.9999'" TargetMode="External"/><Relationship Id="rId397" Type="http://schemas.openxmlformats.org/officeDocument/2006/relationships/hyperlink" Target="aspi://module='ASPI'&amp;link='50/1976%20Zb.%2523121'&amp;ucin-k-dni='30.12.9999'" TargetMode="External"/><Relationship Id="rId4" Type="http://schemas.openxmlformats.org/officeDocument/2006/relationships/footnotes" Target="footnotes.xml"/><Relationship Id="rId180" Type="http://schemas.openxmlformats.org/officeDocument/2006/relationships/hyperlink" Target="aspi://module='ASPI'&amp;link='39/2013%20Z.z.'&amp;ucin-k-dni='30.12.9999'" TargetMode="External"/><Relationship Id="rId215" Type="http://schemas.openxmlformats.org/officeDocument/2006/relationships/hyperlink" Target="aspi://module='ASPI'&amp;link='79/2015%20Z.z.'&amp;ucin-k-dni='30.12.9999'" TargetMode="External"/><Relationship Id="rId236" Type="http://schemas.openxmlformats.org/officeDocument/2006/relationships/hyperlink" Target="aspi://module='ASPI'&amp;link='87/2018%20Z.z.'&amp;ucin-k-dni='30.12.9999'" TargetMode="External"/><Relationship Id="rId257" Type="http://schemas.openxmlformats.org/officeDocument/2006/relationships/hyperlink" Target="aspi://module='ASPI'&amp;link='234/2019%20Z.z.'&amp;ucin-k-dni='30.12.9999'" TargetMode="External"/><Relationship Id="rId278" Type="http://schemas.openxmlformats.org/officeDocument/2006/relationships/hyperlink" Target="aspi://module='ASPI'&amp;link='156/2018%20Z.z.'&amp;ucin-k-dni='30.12.9999'" TargetMode="External"/><Relationship Id="rId401" Type="http://schemas.openxmlformats.org/officeDocument/2006/relationships/hyperlink" Target="aspi://module='ASPI'&amp;link='106/2018%20Z.z.%25232'&amp;ucin-k-dni='30.12.9999'" TargetMode="External"/><Relationship Id="rId422" Type="http://schemas.openxmlformats.org/officeDocument/2006/relationships/hyperlink" Target="aspi://module='ASPI'&amp;link='420/2004%20Z.z.'&amp;ucin-k-dni='30.12.9999'" TargetMode="External"/><Relationship Id="rId443" Type="http://schemas.openxmlformats.org/officeDocument/2006/relationships/hyperlink" Target="aspi://module='ASPI'&amp;link='395/2019%20Z.z.%25232'&amp;ucin-k-dni='30.12.9999'" TargetMode="External"/><Relationship Id="rId303" Type="http://schemas.openxmlformats.org/officeDocument/2006/relationships/hyperlink" Target="aspi://module='ASPI'&amp;link='109/2023%20Z.z.'&amp;ucin-k-dni='30.12.9999'" TargetMode="External"/><Relationship Id="rId42" Type="http://schemas.openxmlformats.org/officeDocument/2006/relationships/hyperlink" Target="aspi://module='ASPI'&amp;link='477/2002%20Z.z.'&amp;ucin-k-dni='30.12.9999'" TargetMode="External"/><Relationship Id="rId84" Type="http://schemas.openxmlformats.org/officeDocument/2006/relationships/hyperlink" Target="aspi://module='ASPI'&amp;link='572/2005%20Z.z.'&amp;ucin-k-dni='30.12.9999'" TargetMode="External"/><Relationship Id="rId138" Type="http://schemas.openxmlformats.org/officeDocument/2006/relationships/hyperlink" Target="aspi://module='ASPI'&amp;link='465/2009%20Z.z.'&amp;ucin-k-dni='30.12.9999'" TargetMode="External"/><Relationship Id="rId345" Type="http://schemas.openxmlformats.org/officeDocument/2006/relationships/hyperlink" Target="aspi://module='ASPI'&amp;link='404/2011%20Z.z.%252330'&amp;ucin-k-dni='30.12.9999'" TargetMode="External"/><Relationship Id="rId387" Type="http://schemas.openxmlformats.org/officeDocument/2006/relationships/hyperlink" Target="aspi://module='ASPI'&amp;link='326/2005%20Z.z.%25234f'&amp;ucin-k-dni='30.12.9999'" TargetMode="External"/><Relationship Id="rId191" Type="http://schemas.openxmlformats.org/officeDocument/2006/relationships/hyperlink" Target="aspi://module='ASPI'&amp;link='311/2013%20Z.z.'&amp;ucin-k-dni='30.12.9999'" TargetMode="External"/><Relationship Id="rId205" Type="http://schemas.openxmlformats.org/officeDocument/2006/relationships/hyperlink" Target="aspi://module='ASPI'&amp;link='262/2014%20Z.z.'&amp;ucin-k-dni='30.12.9999'" TargetMode="External"/><Relationship Id="rId247" Type="http://schemas.openxmlformats.org/officeDocument/2006/relationships/hyperlink" Target="aspi://module='ASPI'&amp;link='30/2019%20Z.z.'&amp;ucin-k-dni='30.12.9999'" TargetMode="External"/><Relationship Id="rId412" Type="http://schemas.openxmlformats.org/officeDocument/2006/relationships/hyperlink" Target="aspi://module='ASPI'&amp;link='532/2010%20Z.z.%252319'&amp;ucin-k-dni='30.12.9999'" TargetMode="External"/><Relationship Id="rId107" Type="http://schemas.openxmlformats.org/officeDocument/2006/relationships/hyperlink" Target="aspi://module='ASPI'&amp;link='344/2007%20Z.z.'&amp;ucin-k-dni='30.12.9999'" TargetMode="External"/><Relationship Id="rId289" Type="http://schemas.openxmlformats.org/officeDocument/2006/relationships/hyperlink" Target="aspi://module='ASPI'&amp;link='266/2022%20Z.z.'&amp;ucin-k-dni='30.12.9999'" TargetMode="External"/><Relationship Id="rId454" Type="http://schemas.openxmlformats.org/officeDocument/2006/relationships/header" Target="header2.xml"/><Relationship Id="rId11" Type="http://schemas.openxmlformats.org/officeDocument/2006/relationships/hyperlink" Target="aspi://module='ASPI'&amp;link='145/1995%20Z.z.%25234'&amp;ucin-k-dni='30.12.9999'" TargetMode="External"/><Relationship Id="rId53" Type="http://schemas.openxmlformats.org/officeDocument/2006/relationships/hyperlink" Target="aspi://module='ASPI'&amp;link='204/2004%20Z.z.'&amp;ucin-k-dni='30.12.9999'" TargetMode="External"/><Relationship Id="rId149" Type="http://schemas.openxmlformats.org/officeDocument/2006/relationships/hyperlink" Target="aspi://module='ASPI'&amp;link='514/2010%20Z.z.'&amp;ucin-k-dni='30.12.9999'" TargetMode="External"/><Relationship Id="rId314" Type="http://schemas.openxmlformats.org/officeDocument/2006/relationships/hyperlink" Target="aspi://module='ASPI'&amp;link='120/2024%20Z.z.'&amp;ucin-k-dni='30.12.9999'" TargetMode="External"/><Relationship Id="rId356" Type="http://schemas.openxmlformats.org/officeDocument/2006/relationships/hyperlink" Target="aspi://module='ASPI'&amp;link='404/2011%20Z.z.%252358'&amp;ucin-k-dni='30.12.9999'" TargetMode="External"/><Relationship Id="rId398" Type="http://schemas.openxmlformats.org/officeDocument/2006/relationships/hyperlink" Target="aspi://module='ASPI'&amp;link='447/2008%20Z.z.'&amp;ucin-k-dni='30.12.9999'" TargetMode="External"/><Relationship Id="rId95" Type="http://schemas.openxmlformats.org/officeDocument/2006/relationships/hyperlink" Target="aspi://module='ASPI'&amp;link='672/2006%20Z.z.'&amp;ucin-k-dni='30.12.9999'" TargetMode="External"/><Relationship Id="rId160" Type="http://schemas.openxmlformats.org/officeDocument/2006/relationships/hyperlink" Target="aspi://module='ASPI'&amp;link='363/2011%20Z.z.'&amp;ucin-k-dni='30.12.9999'" TargetMode="External"/><Relationship Id="rId216" Type="http://schemas.openxmlformats.org/officeDocument/2006/relationships/hyperlink" Target="aspi://module='ASPI'&amp;link='247/2015%20Z.z.'&amp;ucin-k-dni='30.12.9999'" TargetMode="External"/><Relationship Id="rId423" Type="http://schemas.openxmlformats.org/officeDocument/2006/relationships/hyperlink" Target="aspi://module='ASPI'&amp;link='34/2002%20Z.z.'&amp;ucin-k-dni='30.12.9999'" TargetMode="External"/><Relationship Id="rId258" Type="http://schemas.openxmlformats.org/officeDocument/2006/relationships/hyperlink" Target="aspi://module='ASPI'&amp;link='356/2019%20Z.z.'&amp;ucin-k-dni='30.12.9999'" TargetMode="External"/><Relationship Id="rId22" Type="http://schemas.openxmlformats.org/officeDocument/2006/relationships/hyperlink" Target="aspi://module='ASPI'&amp;link='320/1992%20Zb.'&amp;ucin-k-dni='30.12.9999'" TargetMode="External"/><Relationship Id="rId64" Type="http://schemas.openxmlformats.org/officeDocument/2006/relationships/hyperlink" Target="aspi://module='ASPI'&amp;link='656/2004%20Z.z.'&amp;ucin-k-dni='30.12.9999'" TargetMode="External"/><Relationship Id="rId118" Type="http://schemas.openxmlformats.org/officeDocument/2006/relationships/hyperlink" Target="aspi://module='ASPI'&amp;link='647/2007%20Z.z.'&amp;ucin-k-dni='30.12.9999'" TargetMode="External"/><Relationship Id="rId325" Type="http://schemas.openxmlformats.org/officeDocument/2006/relationships/hyperlink" Target="aspi://module='ASPI'&amp;link='300/1993%20Z.z.%25237'&amp;ucin-k-dni='30.12.9999'" TargetMode="External"/><Relationship Id="rId367" Type="http://schemas.openxmlformats.org/officeDocument/2006/relationships/hyperlink" Target="aspi://module='ASPI'&amp;link='364/2004%20Z.z.'&amp;ucin-k-dni='30.12.9999'" TargetMode="External"/><Relationship Id="rId171" Type="http://schemas.openxmlformats.org/officeDocument/2006/relationships/hyperlink" Target="aspi://module='ASPI'&amp;link='251/2012%20Z.z.'&amp;ucin-k-dni='30.12.9999'" TargetMode="External"/><Relationship Id="rId227" Type="http://schemas.openxmlformats.org/officeDocument/2006/relationships/hyperlink" Target="aspi://module='ASPI'&amp;link='293/2017%20Z.z.'&amp;ucin-k-dni='30.12.9999'" TargetMode="External"/><Relationship Id="rId269" Type="http://schemas.openxmlformats.org/officeDocument/2006/relationships/hyperlink" Target="aspi://module='ASPI'&amp;link='287/2021%20Z.z.'&amp;ucin-k-dni='30.12.9999'" TargetMode="External"/><Relationship Id="rId434" Type="http://schemas.openxmlformats.org/officeDocument/2006/relationships/hyperlink" Target="aspi://module='ASPI'&amp;link='404/2011%20Z.z.%252325'&amp;ucin-k-dni='30.12.9999'" TargetMode="External"/><Relationship Id="rId33" Type="http://schemas.openxmlformats.org/officeDocument/2006/relationships/hyperlink" Target="aspi://module='ASPI'&amp;link='211/2000%20Z.z.'&amp;ucin-k-dni='30.12.9999'" TargetMode="External"/><Relationship Id="rId129" Type="http://schemas.openxmlformats.org/officeDocument/2006/relationships/hyperlink" Target="aspi://module='ASPI'&amp;link='495/2008%20Z.z.'&amp;ucin-k-dni='30.12.9999'" TargetMode="External"/><Relationship Id="rId280" Type="http://schemas.openxmlformats.org/officeDocument/2006/relationships/hyperlink" Target="aspi://module='ASPI'&amp;link='500/2021%20Z.z.'&amp;ucin-k-dni='30.12.9999'" TargetMode="External"/><Relationship Id="rId336" Type="http://schemas.openxmlformats.org/officeDocument/2006/relationships/hyperlink" Target="aspi://module='ASPI'&amp;link='404/2011%20Z.z.%252330'&amp;ucin-k-dni='30.12.9999'" TargetMode="External"/><Relationship Id="rId75" Type="http://schemas.openxmlformats.org/officeDocument/2006/relationships/hyperlink" Target="aspi://module='ASPI'&amp;link='342/2005%20Z.z.'&amp;ucin-k-dni='30.12.9999'" TargetMode="External"/><Relationship Id="rId140" Type="http://schemas.openxmlformats.org/officeDocument/2006/relationships/hyperlink" Target="aspi://module='ASPI'&amp;link='513/2009%20Z.z.'&amp;ucin-k-dni='30.12.9999'" TargetMode="External"/><Relationship Id="rId182" Type="http://schemas.openxmlformats.org/officeDocument/2006/relationships/hyperlink" Target="aspi://module='ASPI'&amp;link='75/2013%20Z.z.'&amp;ucin-k-dni='30.12.9999'" TargetMode="External"/><Relationship Id="rId378" Type="http://schemas.openxmlformats.org/officeDocument/2006/relationships/hyperlink" Target="aspi://module='ASPI'&amp;link='543/2002%20Z.z.'&amp;ucin-k-dni='30.12.9999'" TargetMode="External"/><Relationship Id="rId403" Type="http://schemas.openxmlformats.org/officeDocument/2006/relationships/hyperlink" Target="aspi://module='ASPI'&amp;link='30/2019%20Z.z.'&amp;ucin-k-dni='30.12.9999'" TargetMode="External"/><Relationship Id="rId6" Type="http://schemas.openxmlformats.org/officeDocument/2006/relationships/hyperlink" Target="https://www.slov-lex.sk/pravne-predpisy/SK/ZZ/1995/145/20240801" TargetMode="External"/><Relationship Id="rId238" Type="http://schemas.openxmlformats.org/officeDocument/2006/relationships/hyperlink" Target="aspi://module='ASPI'&amp;link='106/2018%20Z.z.'&amp;ucin-k-dni='30.12.9999'" TargetMode="External"/><Relationship Id="rId445" Type="http://schemas.openxmlformats.org/officeDocument/2006/relationships/hyperlink" Target="aspi://module='ASPI'&amp;link='395/2019%20Z.z.%25232'&amp;ucin-k-dni='30.12.9999'"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78220</Words>
  <Characters>445856</Characters>
  <Application>Microsoft Office Word</Application>
  <DocSecurity>0</DocSecurity>
  <Lines>3715</Lines>
  <Paragraphs>1046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2024-10-30T13:54:00Z</dcterms:created>
  <dcterms:modified xsi:type="dcterms:W3CDTF">2024-10-30T13:55:00Z</dcterms:modified>
</cp:coreProperties>
</file>