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CC" w:rsidRPr="00265696" w:rsidRDefault="001961CC" w:rsidP="001961CC">
      <w:pPr>
        <w:jc w:val="center"/>
        <w:rPr>
          <w:b/>
          <w:caps/>
          <w:spacing w:val="30"/>
        </w:rPr>
      </w:pPr>
      <w:bookmarkStart w:id="0" w:name="_GoBack"/>
      <w:r w:rsidRPr="00265696">
        <w:rPr>
          <w:b/>
          <w:caps/>
          <w:spacing w:val="30"/>
        </w:rPr>
        <w:t>Doložka zlučiteľnosti</w:t>
      </w:r>
    </w:p>
    <w:p w:rsidR="001961CC" w:rsidRPr="00265696" w:rsidRDefault="001961CC" w:rsidP="001961CC">
      <w:pPr>
        <w:jc w:val="center"/>
        <w:rPr>
          <w:b/>
        </w:rPr>
      </w:pPr>
      <w:r w:rsidRPr="00265696">
        <w:rPr>
          <w:b/>
        </w:rPr>
        <w:t>návrhu nariadenia s právom Európskej únie</w:t>
      </w:r>
    </w:p>
    <w:p w:rsidR="001961CC" w:rsidRPr="00265696" w:rsidRDefault="001961CC" w:rsidP="001961CC">
      <w:pPr>
        <w:jc w:val="center"/>
        <w:rPr>
          <w:b/>
        </w:rPr>
      </w:pPr>
    </w:p>
    <w:p w:rsidR="001961CC" w:rsidRPr="00265696" w:rsidRDefault="001961CC" w:rsidP="001961CC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635"/>
      </w:tblGrid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  <w:rPr>
                <w:b/>
              </w:rPr>
            </w:pPr>
            <w:r w:rsidRPr="00265696">
              <w:rPr>
                <w:b/>
              </w:rPr>
              <w:t>1.</w:t>
            </w:r>
          </w:p>
        </w:tc>
        <w:tc>
          <w:tcPr>
            <w:tcW w:w="9781" w:type="dxa"/>
          </w:tcPr>
          <w:p w:rsidR="001961CC" w:rsidRPr="00265696" w:rsidRDefault="001961CC" w:rsidP="00C45336">
            <w:pPr>
              <w:tabs>
                <w:tab w:val="left" w:pos="360"/>
              </w:tabs>
              <w:jc w:val="both"/>
            </w:pPr>
            <w:r w:rsidRPr="00265696">
              <w:rPr>
                <w:b/>
              </w:rPr>
              <w:t>Navrhovateľ nariadenia:</w:t>
            </w:r>
            <w:r w:rsidRPr="00265696">
              <w:t xml:space="preserve"> Ministerstvo dopravy Slovenskej republiky</w:t>
            </w:r>
            <w:r w:rsidRPr="00265696">
              <w:fldChar w:fldCharType="begin"/>
            </w:r>
            <w:r w:rsidRPr="00265696">
              <w:instrText xml:space="preserve"> DOCPROPERTY  FSC#SKEDITIONSLOVLEX@103.510:zodpinstitucia  \* MERGEFORMAT </w:instrText>
            </w:r>
            <w:r w:rsidRPr="00265696">
              <w:fldChar w:fldCharType="end"/>
            </w:r>
          </w:p>
        </w:tc>
      </w:tr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</w:tr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  <w:rPr>
                <w:b/>
              </w:rPr>
            </w:pPr>
            <w:r w:rsidRPr="00265696">
              <w:rPr>
                <w:b/>
              </w:rPr>
              <w:t>2.</w:t>
            </w:r>
          </w:p>
        </w:tc>
        <w:tc>
          <w:tcPr>
            <w:tcW w:w="9781" w:type="dxa"/>
          </w:tcPr>
          <w:p w:rsidR="001961CC" w:rsidRPr="00265696" w:rsidRDefault="001961CC" w:rsidP="004D0417">
            <w:pPr>
              <w:tabs>
                <w:tab w:val="left" w:pos="360"/>
              </w:tabs>
              <w:jc w:val="both"/>
            </w:pPr>
            <w:r w:rsidRPr="00265696">
              <w:rPr>
                <w:b/>
              </w:rPr>
              <w:t>Názov návrhu nariadenia:</w:t>
            </w:r>
            <w:r w:rsidRPr="00265696">
              <w:t xml:space="preserve"> Nariadenie vlády Slovenskej republiky</w:t>
            </w:r>
            <w:r w:rsidR="004D0417" w:rsidRPr="00265696">
              <w:rPr>
                <w:bCs/>
              </w:rPr>
              <w:t>, ktorým sa mení nariadenie vlády Slovenskej republiky č. 152/2024 Z. z.,</w:t>
            </w:r>
            <w:r w:rsidR="004D0417" w:rsidRPr="00265696">
              <w:t xml:space="preserve"> ktorým sa vykonáva zákon č. 142/2024 Z. z. o mimoriadnych opatreniach pre strategické investície a pre výstavbu </w:t>
            </w:r>
            <w:proofErr w:type="spellStart"/>
            <w:r w:rsidR="004D0417" w:rsidRPr="00265696">
              <w:t>transeurópskej</w:t>
            </w:r>
            <w:proofErr w:type="spellEnd"/>
            <w:r w:rsidR="004D0417" w:rsidRPr="00265696">
              <w:t xml:space="preserve"> dopravnej siete a o zmene a doplnení niektorých zákonov</w:t>
            </w:r>
          </w:p>
        </w:tc>
      </w:tr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</w:tr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  <w:rPr>
                <w:b/>
              </w:rPr>
            </w:pPr>
            <w:r w:rsidRPr="00265696">
              <w:rPr>
                <w:b/>
              </w:rPr>
              <w:t>3.</w:t>
            </w:r>
          </w:p>
        </w:tc>
        <w:tc>
          <w:tcPr>
            <w:tcW w:w="9781" w:type="dxa"/>
          </w:tcPr>
          <w:p w:rsidR="001961CC" w:rsidRPr="00265696" w:rsidRDefault="001961CC" w:rsidP="00C45336">
            <w:pPr>
              <w:tabs>
                <w:tab w:val="left" w:pos="360"/>
              </w:tabs>
              <w:rPr>
                <w:b/>
              </w:rPr>
            </w:pPr>
            <w:r w:rsidRPr="00265696">
              <w:rPr>
                <w:b/>
              </w:rPr>
              <w:t>Predmet návrhu nariadenia:</w:t>
            </w:r>
          </w:p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</w:tr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1961CC" w:rsidRPr="00265696" w:rsidRDefault="001961CC" w:rsidP="00C4533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5696">
              <w:rPr>
                <w:color w:val="000000"/>
              </w:rPr>
              <w:t>a) nie je upravený v primárnom práve Európskej únie</w:t>
            </w:r>
          </w:p>
          <w:p w:rsidR="001961CC" w:rsidRPr="00265696" w:rsidRDefault="001961CC" w:rsidP="00C4533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5696">
              <w:rPr>
                <w:color w:val="000000"/>
              </w:rPr>
              <w:t>b) nie je upravený v sekundárnom práve Európskej únie</w:t>
            </w:r>
          </w:p>
          <w:p w:rsidR="001961CC" w:rsidRPr="00265696" w:rsidRDefault="001961CC" w:rsidP="00C4533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5696">
              <w:rPr>
                <w:color w:val="000000"/>
              </w:rPr>
              <w:t>c) nie je upravený v judikatúre Súdneho dvora Európskej únie</w:t>
            </w:r>
          </w:p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</w:tr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</w:tr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781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</w:tr>
      <w:tr w:rsidR="001961CC" w:rsidRPr="00265696" w:rsidTr="00C45336">
        <w:tc>
          <w:tcPr>
            <w:tcW w:w="250" w:type="dxa"/>
          </w:tcPr>
          <w:p w:rsidR="001961CC" w:rsidRPr="00265696" w:rsidRDefault="001961CC" w:rsidP="00C45336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781" w:type="dxa"/>
          </w:tcPr>
          <w:p w:rsidR="001961CC" w:rsidRPr="00265696" w:rsidRDefault="001961CC" w:rsidP="00C45336">
            <w:pPr>
              <w:tabs>
                <w:tab w:val="left" w:pos="360"/>
              </w:tabs>
            </w:pPr>
          </w:p>
        </w:tc>
      </w:tr>
    </w:tbl>
    <w:p w:rsidR="001961CC" w:rsidRPr="00265696" w:rsidRDefault="001961CC" w:rsidP="001961CC">
      <w:pPr>
        <w:tabs>
          <w:tab w:val="left" w:pos="360"/>
        </w:tabs>
        <w:jc w:val="both"/>
        <w:rPr>
          <w:b/>
          <w:bCs/>
        </w:rPr>
      </w:pPr>
      <w:r w:rsidRPr="00265696">
        <w:rPr>
          <w:b/>
          <w:bCs/>
        </w:rPr>
        <w:t xml:space="preserve">Predmet návrhu </w:t>
      </w:r>
      <w:r w:rsidRPr="00265696">
        <w:rPr>
          <w:b/>
        </w:rPr>
        <w:t xml:space="preserve">nariadenia </w:t>
      </w:r>
      <w:r w:rsidRPr="00265696">
        <w:rPr>
          <w:b/>
          <w:bCs/>
        </w:rPr>
        <w:t>nie je v práve Európskej únie upravený, preto sa body 4 a 5</w:t>
      </w:r>
    </w:p>
    <w:p w:rsidR="001961CC" w:rsidRPr="00265696" w:rsidRDefault="001961CC" w:rsidP="001961CC">
      <w:pPr>
        <w:tabs>
          <w:tab w:val="left" w:pos="360"/>
        </w:tabs>
        <w:jc w:val="both"/>
      </w:pPr>
      <w:r w:rsidRPr="00265696">
        <w:rPr>
          <w:b/>
          <w:bCs/>
        </w:rPr>
        <w:t>nevypĺňajú.</w:t>
      </w:r>
    </w:p>
    <w:bookmarkEnd w:id="0"/>
    <w:p w:rsidR="0023470B" w:rsidRDefault="0023470B"/>
    <w:sectPr w:rsidR="002347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4D"/>
    <w:rsid w:val="001961CC"/>
    <w:rsid w:val="0023470B"/>
    <w:rsid w:val="00265696"/>
    <w:rsid w:val="004D0417"/>
    <w:rsid w:val="00D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11481-1815-482B-947F-0102B01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1961CC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Bonko, Andrej</dc:creator>
  <cp:keywords/>
  <dc:description/>
  <cp:lastModifiedBy>Bonko, Andrej</cp:lastModifiedBy>
  <cp:revision>4</cp:revision>
  <dcterms:created xsi:type="dcterms:W3CDTF">2024-09-12T09:28:00Z</dcterms:created>
  <dcterms:modified xsi:type="dcterms:W3CDTF">2024-09-17T13:11:00Z</dcterms:modified>
</cp:coreProperties>
</file>