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1C" w:rsidRPr="006F2DEF" w:rsidRDefault="0019641C" w:rsidP="006F2DEF">
      <w:pPr>
        <w:jc w:val="both"/>
        <w:rPr>
          <w:b/>
        </w:rPr>
      </w:pPr>
      <w:r w:rsidRPr="006F2DEF">
        <w:rPr>
          <w:b/>
        </w:rPr>
        <w:t>MINISTERSTVO SPRAVODLIVOSTI</w:t>
      </w:r>
    </w:p>
    <w:p w:rsidR="0019641C" w:rsidRPr="00FA6751" w:rsidRDefault="0019641C" w:rsidP="006F2DEF">
      <w:pPr>
        <w:jc w:val="both"/>
        <w:rPr>
          <w:b/>
          <w:u w:val="single"/>
        </w:rPr>
      </w:pPr>
      <w:r w:rsidRPr="00FA6751">
        <w:rPr>
          <w:b/>
          <w:u w:val="single"/>
        </w:rPr>
        <w:t>SLOVENSKEJ REPUBLIKY</w:t>
      </w:r>
    </w:p>
    <w:p w:rsidR="00F644CF" w:rsidRPr="00DB7FC9" w:rsidRDefault="0019641C" w:rsidP="00F644CF">
      <w:pPr>
        <w:jc w:val="both"/>
      </w:pPr>
      <w:r w:rsidRPr="00FA6751">
        <w:t xml:space="preserve">Číslo: </w:t>
      </w:r>
      <w:r w:rsidR="00263ADA" w:rsidRPr="00263ADA">
        <w:t>MSSR-007599/2024</w:t>
      </w:r>
    </w:p>
    <w:p w:rsidR="0019641C" w:rsidRPr="00FA6751" w:rsidRDefault="0019641C" w:rsidP="006F2DEF">
      <w:pPr>
        <w:jc w:val="both"/>
      </w:pPr>
    </w:p>
    <w:p w:rsidR="0019641C" w:rsidRPr="00FA6751" w:rsidRDefault="0019641C" w:rsidP="006F2DEF">
      <w:pPr>
        <w:jc w:val="both"/>
      </w:pPr>
    </w:p>
    <w:p w:rsidR="00201BA4" w:rsidRDefault="0019641C" w:rsidP="00201BA4">
      <w:pPr>
        <w:jc w:val="both"/>
      </w:pPr>
      <w:r w:rsidRPr="00FA6751">
        <w:t xml:space="preserve">Materiál </w:t>
      </w:r>
      <w:r w:rsidR="00201BA4">
        <w:t>na rokovanie Legislatívnej rady vlády</w:t>
      </w:r>
    </w:p>
    <w:p w:rsidR="0019641C" w:rsidRPr="006F2DEF" w:rsidRDefault="00201BA4" w:rsidP="00201BA4">
      <w:pPr>
        <w:jc w:val="both"/>
      </w:pPr>
      <w:r>
        <w:t>Slovenskej republiky</w:t>
      </w:r>
    </w:p>
    <w:p w:rsidR="0019641C" w:rsidRPr="006F2DEF" w:rsidRDefault="0019641C" w:rsidP="006F2DEF">
      <w:pPr>
        <w:jc w:val="both"/>
      </w:pPr>
    </w:p>
    <w:p w:rsidR="0019641C" w:rsidRPr="006F2DEF" w:rsidRDefault="0019641C" w:rsidP="006F2DEF">
      <w:pPr>
        <w:jc w:val="both"/>
      </w:pPr>
    </w:p>
    <w:p w:rsidR="0019641C" w:rsidRPr="006F2DEF" w:rsidRDefault="0019641C" w:rsidP="006F2DEF">
      <w:pPr>
        <w:jc w:val="both"/>
      </w:pPr>
    </w:p>
    <w:p w:rsidR="0019641C" w:rsidRPr="006F2DEF" w:rsidRDefault="0019641C" w:rsidP="006F2DEF">
      <w:pPr>
        <w:jc w:val="both"/>
      </w:pPr>
    </w:p>
    <w:p w:rsidR="0019641C" w:rsidRPr="006F2DEF" w:rsidRDefault="0019641C" w:rsidP="00196340">
      <w:pPr>
        <w:keepNext/>
        <w:jc w:val="center"/>
        <w:outlineLvl w:val="1"/>
        <w:rPr>
          <w:b/>
          <w:lang w:eastAsia="cs-CZ"/>
        </w:rPr>
      </w:pPr>
      <w:r w:rsidRPr="006F2DEF">
        <w:rPr>
          <w:b/>
          <w:lang w:eastAsia="cs-CZ"/>
        </w:rPr>
        <w:t>Návrh</w:t>
      </w:r>
    </w:p>
    <w:p w:rsidR="0019641C" w:rsidRPr="006F2DEF" w:rsidRDefault="0019641C" w:rsidP="00196340">
      <w:pPr>
        <w:keepNext/>
        <w:jc w:val="center"/>
        <w:outlineLvl w:val="1"/>
        <w:rPr>
          <w:b/>
          <w:lang w:eastAsia="cs-CZ"/>
        </w:rPr>
      </w:pPr>
    </w:p>
    <w:p w:rsidR="0019641C" w:rsidRPr="006F2DEF" w:rsidRDefault="0019641C" w:rsidP="00196340">
      <w:pPr>
        <w:jc w:val="center"/>
        <w:rPr>
          <w:b/>
          <w:lang w:eastAsia="cs-CZ"/>
        </w:rPr>
      </w:pPr>
      <w:r w:rsidRPr="006F2DEF">
        <w:rPr>
          <w:b/>
          <w:lang w:eastAsia="cs-CZ"/>
        </w:rPr>
        <w:t>ZÁKON</w:t>
      </w:r>
    </w:p>
    <w:p w:rsidR="0019641C" w:rsidRPr="006F2DEF" w:rsidRDefault="0019641C" w:rsidP="00196340">
      <w:pPr>
        <w:jc w:val="center"/>
        <w:rPr>
          <w:b/>
          <w:lang w:eastAsia="cs-CZ"/>
        </w:rPr>
      </w:pPr>
    </w:p>
    <w:p w:rsidR="0019641C" w:rsidRPr="006F2DEF" w:rsidRDefault="00AC7ED1" w:rsidP="00196340">
      <w:pPr>
        <w:jc w:val="center"/>
        <w:rPr>
          <w:b/>
          <w:lang w:eastAsia="cs-CZ"/>
        </w:rPr>
      </w:pPr>
      <w:r>
        <w:rPr>
          <w:b/>
          <w:lang w:eastAsia="cs-CZ"/>
        </w:rPr>
        <w:t>z ... 202</w:t>
      </w:r>
      <w:r w:rsidR="00263ADA">
        <w:rPr>
          <w:b/>
          <w:lang w:eastAsia="cs-CZ"/>
        </w:rPr>
        <w:t>5</w:t>
      </w:r>
      <w:r w:rsidR="0019641C" w:rsidRPr="006F2DEF">
        <w:rPr>
          <w:b/>
          <w:lang w:eastAsia="cs-CZ"/>
        </w:rPr>
        <w:t>,</w:t>
      </w:r>
    </w:p>
    <w:p w:rsidR="0019641C" w:rsidRPr="006F2DEF" w:rsidRDefault="0019641C" w:rsidP="00196340">
      <w:pPr>
        <w:jc w:val="center"/>
        <w:rPr>
          <w:b/>
        </w:rPr>
      </w:pPr>
    </w:p>
    <w:p w:rsidR="006F2DEF" w:rsidRPr="006F2DEF" w:rsidRDefault="00263ADA" w:rsidP="00F644CF">
      <w:pPr>
        <w:jc w:val="center"/>
        <w:rPr>
          <w:b/>
        </w:rPr>
      </w:pPr>
      <w:r w:rsidRPr="00263ADA">
        <w:rPr>
          <w:b/>
        </w:rPr>
        <w:t>ktorým sa mení a dopĺňa zákon č. 548/2003 Z. z. o Justičnej akadémii a o zmene a doplnení niektorých zákonov v znení neskorších predpisov</w:t>
      </w:r>
    </w:p>
    <w:p w:rsidR="0019641C" w:rsidRPr="006F2DEF" w:rsidRDefault="006F2DEF" w:rsidP="00196340">
      <w:pPr>
        <w:jc w:val="both"/>
      </w:pPr>
      <w:r>
        <w:t>___________________________</w:t>
      </w:r>
      <w:r w:rsidR="0019641C" w:rsidRPr="006F2DEF">
        <w:t>_____________________________________________</w:t>
      </w:r>
    </w:p>
    <w:p w:rsidR="0019641C" w:rsidRPr="006F2DEF" w:rsidRDefault="0019641C" w:rsidP="006F2DEF">
      <w:pPr>
        <w:jc w:val="both"/>
      </w:pPr>
    </w:p>
    <w:p w:rsidR="0019641C" w:rsidRPr="006F2DEF" w:rsidRDefault="0019641C" w:rsidP="006F2DEF">
      <w:pPr>
        <w:jc w:val="both"/>
      </w:pPr>
    </w:p>
    <w:p w:rsidR="0019641C" w:rsidRPr="006F2DEF" w:rsidRDefault="0019641C" w:rsidP="006F2DEF">
      <w:pPr>
        <w:rPr>
          <w:b/>
          <w:bCs/>
          <w:u w:val="single"/>
          <w:lang w:eastAsia="cs-CZ"/>
        </w:rPr>
        <w:sectPr w:rsidR="0019641C" w:rsidRPr="006F2DEF" w:rsidSect="00F644CF">
          <w:footerReference w:type="default" r:id="rId6"/>
          <w:pgSz w:w="23814" w:h="16839" w:orient="landscape" w:code="8"/>
          <w:pgMar w:top="1418" w:right="1418" w:bottom="1418" w:left="12928" w:header="709" w:footer="709" w:gutter="0"/>
          <w:cols w:space="708"/>
          <w:docGrid w:linePitch="360"/>
        </w:sectPr>
      </w:pPr>
    </w:p>
    <w:p w:rsidR="006F2DEF" w:rsidRPr="006F2DEF" w:rsidRDefault="006F2DEF" w:rsidP="006F2DEF">
      <w:pPr>
        <w:rPr>
          <w:bCs/>
          <w:u w:val="single"/>
          <w:lang w:eastAsia="cs-CZ"/>
        </w:rPr>
      </w:pPr>
    </w:p>
    <w:p w:rsidR="0019641C" w:rsidRPr="006F2DEF" w:rsidRDefault="0019641C" w:rsidP="006F2DEF">
      <w:r w:rsidRPr="006F2DEF">
        <w:rPr>
          <w:bCs/>
          <w:u w:val="single"/>
          <w:lang w:eastAsia="cs-CZ"/>
        </w:rPr>
        <w:t>Podnet:</w:t>
      </w:r>
    </w:p>
    <w:p w:rsidR="0019641C" w:rsidRPr="00CC6AE6" w:rsidRDefault="0019641C" w:rsidP="006F2DEF">
      <w:pPr>
        <w:jc w:val="both"/>
      </w:pPr>
    </w:p>
    <w:p w:rsidR="00263ADA" w:rsidRPr="00DB7FC9" w:rsidRDefault="00263ADA" w:rsidP="00263ADA">
      <w:pPr>
        <w:jc w:val="both"/>
      </w:pPr>
      <w:r>
        <w:t>Iniciatívny materiál</w:t>
      </w:r>
    </w:p>
    <w:p w:rsidR="00F644CF" w:rsidRPr="00DB7FC9" w:rsidRDefault="00F644CF" w:rsidP="00F644CF">
      <w:pPr>
        <w:jc w:val="both"/>
      </w:pPr>
    </w:p>
    <w:p w:rsidR="0019641C" w:rsidRPr="006F2DEF" w:rsidRDefault="0019641C" w:rsidP="006F2DEF">
      <w:pPr>
        <w:pStyle w:val="Default"/>
        <w:rPr>
          <w:rFonts w:ascii="Times New Roman" w:hAnsi="Times New Roman" w:cs="Times New Roman"/>
        </w:rPr>
      </w:pPr>
    </w:p>
    <w:p w:rsidR="0019641C" w:rsidRPr="006F2DEF" w:rsidRDefault="0019641C" w:rsidP="006F2DEF">
      <w:pPr>
        <w:jc w:val="both"/>
      </w:pPr>
    </w:p>
    <w:p w:rsidR="0019641C" w:rsidRPr="006F2DEF" w:rsidRDefault="0019641C" w:rsidP="006F2DEF">
      <w:pPr>
        <w:jc w:val="both"/>
      </w:pPr>
    </w:p>
    <w:p w:rsidR="0019641C" w:rsidRPr="006F2DEF" w:rsidRDefault="0019641C" w:rsidP="006F2DEF">
      <w:pPr>
        <w:jc w:val="both"/>
      </w:pPr>
    </w:p>
    <w:p w:rsidR="0019641C" w:rsidRPr="006F2DEF" w:rsidRDefault="0019641C" w:rsidP="006F2DEF">
      <w:pPr>
        <w:jc w:val="both"/>
      </w:pPr>
    </w:p>
    <w:p w:rsidR="0019641C" w:rsidRPr="006F2DEF" w:rsidRDefault="0019641C" w:rsidP="006F2DEF">
      <w:pPr>
        <w:rPr>
          <w:bCs/>
          <w:u w:val="single"/>
          <w:lang w:eastAsia="cs-CZ"/>
        </w:rPr>
      </w:pPr>
    </w:p>
    <w:p w:rsidR="0019641C" w:rsidRPr="006F2DEF" w:rsidRDefault="0019641C" w:rsidP="006F2DEF">
      <w:pPr>
        <w:tabs>
          <w:tab w:val="num" w:pos="360"/>
        </w:tabs>
        <w:ind w:left="360" w:firstLine="66"/>
        <w:rPr>
          <w:bCs/>
          <w:u w:val="single"/>
          <w:lang w:eastAsia="cs-CZ"/>
        </w:rPr>
      </w:pPr>
      <w:bookmarkStart w:id="0" w:name="_GoBack"/>
      <w:bookmarkEnd w:id="0"/>
    </w:p>
    <w:p w:rsidR="006F2DEF" w:rsidRPr="006F2DEF" w:rsidRDefault="006F2DEF" w:rsidP="006F2DEF">
      <w:pPr>
        <w:jc w:val="both"/>
        <w:rPr>
          <w:bCs/>
          <w:u w:val="single"/>
          <w:lang w:eastAsia="cs-CZ"/>
        </w:rPr>
      </w:pPr>
    </w:p>
    <w:p w:rsidR="0019641C" w:rsidRPr="006F2DEF" w:rsidRDefault="0019641C" w:rsidP="006F2DEF">
      <w:pPr>
        <w:jc w:val="both"/>
      </w:pPr>
      <w:r w:rsidRPr="006F2DEF">
        <w:rPr>
          <w:bCs/>
          <w:u w:val="single"/>
          <w:lang w:eastAsia="cs-CZ"/>
        </w:rPr>
        <w:t>Obsah materiálu:</w:t>
      </w:r>
    </w:p>
    <w:p w:rsidR="0019641C" w:rsidRPr="006F2DEF" w:rsidRDefault="0019641C" w:rsidP="006F2DEF">
      <w:pPr>
        <w:jc w:val="both"/>
      </w:pPr>
    </w:p>
    <w:p w:rsidR="00AB276B" w:rsidRDefault="00AB276B" w:rsidP="00AB276B">
      <w:pPr>
        <w:tabs>
          <w:tab w:val="left" w:pos="284"/>
        </w:tabs>
        <w:jc w:val="both"/>
      </w:pPr>
      <w:r>
        <w:t>1.</w:t>
      </w:r>
      <w:r>
        <w:tab/>
        <w:t xml:space="preserve">návrh uznesenia vlády </w:t>
      </w:r>
    </w:p>
    <w:p w:rsidR="00AB276B" w:rsidRDefault="00AB276B" w:rsidP="00AB276B">
      <w:pPr>
        <w:tabs>
          <w:tab w:val="left" w:pos="284"/>
        </w:tabs>
        <w:jc w:val="both"/>
      </w:pPr>
      <w:r>
        <w:t>2.</w:t>
      </w:r>
      <w:r>
        <w:tab/>
        <w:t>predkladacia správa</w:t>
      </w:r>
    </w:p>
    <w:p w:rsidR="00AB276B" w:rsidRDefault="00AB276B" w:rsidP="00AB276B">
      <w:pPr>
        <w:tabs>
          <w:tab w:val="left" w:pos="284"/>
        </w:tabs>
        <w:jc w:val="both"/>
      </w:pPr>
      <w:r>
        <w:t>3.</w:t>
      </w:r>
      <w:r>
        <w:tab/>
        <w:t xml:space="preserve">vlastný materiál </w:t>
      </w:r>
    </w:p>
    <w:p w:rsidR="00AB276B" w:rsidRDefault="00AB276B" w:rsidP="00AB276B">
      <w:pPr>
        <w:tabs>
          <w:tab w:val="left" w:pos="284"/>
        </w:tabs>
        <w:jc w:val="both"/>
      </w:pPr>
      <w:r>
        <w:t>4.</w:t>
      </w:r>
      <w:r>
        <w:tab/>
        <w:t>dôvodová správa</w:t>
      </w:r>
    </w:p>
    <w:p w:rsidR="00AB276B" w:rsidRDefault="00AB276B" w:rsidP="00AB276B">
      <w:pPr>
        <w:tabs>
          <w:tab w:val="left" w:pos="284"/>
        </w:tabs>
        <w:jc w:val="both"/>
      </w:pPr>
      <w:r>
        <w:t>5.</w:t>
      </w:r>
      <w:r>
        <w:tab/>
        <w:t>doložka zlučiteľnosti</w:t>
      </w:r>
    </w:p>
    <w:p w:rsidR="00AB276B" w:rsidRDefault="00AB276B" w:rsidP="00AB276B">
      <w:pPr>
        <w:tabs>
          <w:tab w:val="left" w:pos="284"/>
        </w:tabs>
        <w:jc w:val="both"/>
      </w:pPr>
      <w:r>
        <w:t>6.</w:t>
      </w:r>
      <w:r>
        <w:tab/>
        <w:t>doložka vybraných vplyvov</w:t>
      </w:r>
    </w:p>
    <w:p w:rsidR="00AB276B" w:rsidRDefault="00AB276B" w:rsidP="00AB276B">
      <w:pPr>
        <w:tabs>
          <w:tab w:val="left" w:pos="284"/>
        </w:tabs>
        <w:jc w:val="both"/>
      </w:pPr>
      <w:r>
        <w:t>7.</w:t>
      </w:r>
      <w:r>
        <w:tab/>
        <w:t>správa o účasti verejnosti</w:t>
      </w:r>
    </w:p>
    <w:p w:rsidR="00AB276B" w:rsidRPr="004D3AA9" w:rsidRDefault="00AB276B" w:rsidP="00AB276B">
      <w:r>
        <w:rPr>
          <w:sz w:val="25"/>
          <w:szCs w:val="25"/>
        </w:rPr>
        <w:t xml:space="preserve">8.  </w:t>
      </w:r>
      <w:r w:rsidRPr="004D3AA9">
        <w:t>vyhodnotenie medzirezortného</w:t>
      </w:r>
    </w:p>
    <w:p w:rsidR="00AB276B" w:rsidRPr="004D3AA9" w:rsidRDefault="00AB276B" w:rsidP="00AB276B">
      <w:pPr>
        <w:tabs>
          <w:tab w:val="left" w:pos="284"/>
        </w:tabs>
        <w:jc w:val="both"/>
      </w:pPr>
      <w:r w:rsidRPr="004D3AA9">
        <w:t xml:space="preserve">      pripomienkového konania</w:t>
      </w:r>
    </w:p>
    <w:p w:rsidR="00AB42D9" w:rsidRPr="006F2DEF" w:rsidRDefault="00AB276B" w:rsidP="00AB276B">
      <w:pPr>
        <w:tabs>
          <w:tab w:val="left" w:pos="284"/>
        </w:tabs>
        <w:jc w:val="both"/>
        <w:sectPr w:rsidR="00AB42D9" w:rsidRPr="006F2DEF" w:rsidSect="00B941F0">
          <w:type w:val="continuous"/>
          <w:pgSz w:w="23814" w:h="16839" w:orient="landscape" w:code="8"/>
          <w:pgMar w:top="1418" w:right="1418" w:bottom="1418" w:left="12928" w:header="709" w:footer="709" w:gutter="0"/>
          <w:cols w:num="2" w:space="708"/>
          <w:docGrid w:linePitch="360"/>
        </w:sectPr>
      </w:pPr>
      <w:r>
        <w:t>9.</w:t>
      </w:r>
      <w:r>
        <w:tab/>
        <w:t>príloha</w:t>
      </w:r>
    </w:p>
    <w:p w:rsidR="0019641C" w:rsidRPr="006F2DEF" w:rsidRDefault="0019641C" w:rsidP="006F2DEF">
      <w:pPr>
        <w:jc w:val="both"/>
      </w:pPr>
    </w:p>
    <w:p w:rsidR="0019641C" w:rsidRPr="006F2DEF" w:rsidRDefault="006F2DEF" w:rsidP="006F2DEF">
      <w:pPr>
        <w:jc w:val="both"/>
      </w:pPr>
      <w:r w:rsidRPr="006F2DEF">
        <w:tab/>
      </w:r>
      <w:r w:rsidRPr="006F2DEF">
        <w:tab/>
      </w:r>
      <w:r w:rsidRPr="006F2DEF">
        <w:tab/>
      </w:r>
      <w:r w:rsidRPr="006F2DEF">
        <w:tab/>
      </w:r>
      <w:r w:rsidRPr="006F2DEF">
        <w:tab/>
      </w:r>
      <w:r w:rsidRPr="006F2DEF">
        <w:tab/>
      </w:r>
      <w:r w:rsidRPr="006F2DEF">
        <w:tab/>
      </w:r>
      <w:r w:rsidRPr="006F2DEF">
        <w:tab/>
      </w:r>
    </w:p>
    <w:p w:rsidR="0019641C" w:rsidRPr="009940D9" w:rsidRDefault="0019641C" w:rsidP="009940D9">
      <w:pPr>
        <w:rPr>
          <w:b/>
          <w:bCs/>
          <w:u w:val="single"/>
          <w:lang w:eastAsia="cs-CZ"/>
        </w:rPr>
      </w:pPr>
      <w:r w:rsidRPr="006F2DEF">
        <w:rPr>
          <w:b/>
          <w:bCs/>
          <w:u w:val="single"/>
          <w:lang w:eastAsia="cs-CZ"/>
        </w:rPr>
        <w:t>Predkladá:</w:t>
      </w:r>
      <w:r w:rsidRPr="006F2DEF">
        <w:tab/>
      </w:r>
      <w:r w:rsidRPr="006F2DEF">
        <w:tab/>
      </w:r>
      <w:r w:rsidRPr="006F2DEF">
        <w:tab/>
      </w:r>
      <w:r w:rsidRPr="006F2DEF">
        <w:tab/>
      </w:r>
    </w:p>
    <w:p w:rsidR="0019641C" w:rsidRPr="006F2DEF" w:rsidRDefault="0019641C" w:rsidP="006F2DEF">
      <w:r w:rsidRPr="006F2DEF">
        <w:fldChar w:fldCharType="begin"/>
      </w:r>
      <w:r w:rsidRPr="006F2DEF">
        <w:instrText xml:space="preserve"> DOCPROPERTY  FSC#SKEDITIONSLOVLEX@103.510:predkladateliaObalSD\* MERGEFORMAT </w:instrText>
      </w:r>
      <w:r w:rsidRPr="006F2DEF">
        <w:fldChar w:fldCharType="separate"/>
      </w:r>
      <w:r w:rsidR="00AA036D" w:rsidRPr="006F2DEF">
        <w:t xml:space="preserve">Boris </w:t>
      </w:r>
      <w:proofErr w:type="spellStart"/>
      <w:r w:rsidR="00AA036D" w:rsidRPr="006F2DEF">
        <w:t>Susko</w:t>
      </w:r>
      <w:proofErr w:type="spellEnd"/>
      <w:r w:rsidR="00AA036D" w:rsidRPr="006F2DEF">
        <w:t xml:space="preserve"> </w:t>
      </w:r>
    </w:p>
    <w:p w:rsidR="0019641C" w:rsidRPr="006F2DEF" w:rsidRDefault="0019641C" w:rsidP="006F2DEF">
      <w:r w:rsidRPr="006F2DEF">
        <w:t xml:space="preserve">minister spravodlivosti </w:t>
      </w:r>
    </w:p>
    <w:p w:rsidR="0019641C" w:rsidRPr="006F2DEF" w:rsidRDefault="0019641C" w:rsidP="006F2DEF">
      <w:r w:rsidRPr="006F2DEF">
        <w:t>Slovenskej republiky</w:t>
      </w:r>
      <w:r w:rsidRPr="006F2DEF">
        <w:fldChar w:fldCharType="end"/>
      </w:r>
    </w:p>
    <w:p w:rsidR="0019641C" w:rsidRPr="006F2DEF" w:rsidRDefault="0019641C" w:rsidP="006F2DEF">
      <w:pPr>
        <w:jc w:val="both"/>
      </w:pPr>
    </w:p>
    <w:p w:rsidR="00263ADA" w:rsidRDefault="00263ADA" w:rsidP="006F2DEF"/>
    <w:p w:rsidR="00263ADA" w:rsidRPr="00263ADA" w:rsidRDefault="00263ADA" w:rsidP="00263ADA"/>
    <w:p w:rsidR="00263ADA" w:rsidRPr="00263ADA" w:rsidRDefault="00263ADA" w:rsidP="00263ADA"/>
    <w:p w:rsidR="00263ADA" w:rsidRPr="00263ADA" w:rsidRDefault="00263ADA" w:rsidP="00263ADA"/>
    <w:p w:rsidR="00263ADA" w:rsidRPr="00263ADA" w:rsidRDefault="00263ADA" w:rsidP="00263ADA"/>
    <w:p w:rsidR="00263ADA" w:rsidRPr="00263ADA" w:rsidRDefault="00263ADA" w:rsidP="00263ADA"/>
    <w:p w:rsidR="00263ADA" w:rsidRPr="00263ADA" w:rsidRDefault="00263ADA" w:rsidP="00263ADA"/>
    <w:p w:rsidR="000029B8" w:rsidRPr="00263ADA" w:rsidRDefault="000029B8" w:rsidP="00263ADA">
      <w:pPr>
        <w:jc w:val="center"/>
      </w:pPr>
    </w:p>
    <w:sectPr w:rsidR="000029B8" w:rsidRPr="00263ADA" w:rsidSect="00B941F0">
      <w:type w:val="continuous"/>
      <w:pgSz w:w="23814" w:h="16839" w:orient="landscape" w:code="8"/>
      <w:pgMar w:top="1418" w:right="1418" w:bottom="1418" w:left="12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93" w:rsidRDefault="00935693">
      <w:r>
        <w:separator/>
      </w:r>
    </w:p>
  </w:endnote>
  <w:endnote w:type="continuationSeparator" w:id="0">
    <w:p w:rsidR="00935693" w:rsidRDefault="0093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CF" w:rsidRPr="005668D3" w:rsidRDefault="0019641C" w:rsidP="00F644CF">
    <w:pPr>
      <w:jc w:val="center"/>
      <w:rPr>
        <w:sz w:val="22"/>
        <w:szCs w:val="22"/>
      </w:rPr>
    </w:pPr>
    <w:r w:rsidRPr="005668D3">
      <w:rPr>
        <w:sz w:val="22"/>
        <w:szCs w:val="22"/>
      </w:rPr>
      <w:t>Bratislava</w:t>
    </w:r>
    <w:r w:rsidR="00F644CF">
      <w:rPr>
        <w:sz w:val="22"/>
        <w:szCs w:val="22"/>
      </w:rPr>
      <w:t>,</w:t>
    </w:r>
    <w:r w:rsidR="004961C7">
      <w:rPr>
        <w:sz w:val="22"/>
        <w:szCs w:val="22"/>
      </w:rPr>
      <w:t xml:space="preserve"> </w:t>
    </w:r>
    <w:r w:rsidR="00AC7ED1">
      <w:rPr>
        <w:sz w:val="22"/>
        <w:szCs w:val="22"/>
      </w:rPr>
      <w:t xml:space="preserve"> </w:t>
    </w:r>
    <w:r w:rsidR="001D3829">
      <w:rPr>
        <w:sz w:val="22"/>
        <w:szCs w:val="22"/>
      </w:rPr>
      <w:t>január</w:t>
    </w:r>
    <w:r w:rsidR="00F644CF">
      <w:rPr>
        <w:sz w:val="22"/>
        <w:szCs w:val="22"/>
      </w:rPr>
      <w:t xml:space="preserve"> 202</w:t>
    </w:r>
    <w:r w:rsidR="001D3829">
      <w:rPr>
        <w:sz w:val="22"/>
        <w:szCs w:val="22"/>
      </w:rPr>
      <w:t>5</w:t>
    </w:r>
  </w:p>
  <w:p w:rsidR="00025A37" w:rsidRDefault="00935693" w:rsidP="00F644CF">
    <w:pPr>
      <w:jc w:val="center"/>
    </w:pPr>
  </w:p>
  <w:p w:rsidR="00025A37" w:rsidRDefault="009356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93" w:rsidRDefault="00935693">
      <w:r>
        <w:separator/>
      </w:r>
    </w:p>
  </w:footnote>
  <w:footnote w:type="continuationSeparator" w:id="0">
    <w:p w:rsidR="00935693" w:rsidRDefault="0093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1C"/>
    <w:rsid w:val="000029B8"/>
    <w:rsid w:val="0000712A"/>
    <w:rsid w:val="00011931"/>
    <w:rsid w:val="000176EA"/>
    <w:rsid w:val="001523EA"/>
    <w:rsid w:val="00196340"/>
    <w:rsid w:val="0019641C"/>
    <w:rsid w:val="001D3829"/>
    <w:rsid w:val="001E4574"/>
    <w:rsid w:val="001F0131"/>
    <w:rsid w:val="00201BA4"/>
    <w:rsid w:val="00263ADA"/>
    <w:rsid w:val="002D631A"/>
    <w:rsid w:val="004961C7"/>
    <w:rsid w:val="004D3AA9"/>
    <w:rsid w:val="00563E80"/>
    <w:rsid w:val="006B44BF"/>
    <w:rsid w:val="006F2DEF"/>
    <w:rsid w:val="00785E71"/>
    <w:rsid w:val="00873E71"/>
    <w:rsid w:val="008E4235"/>
    <w:rsid w:val="008E459A"/>
    <w:rsid w:val="008F066F"/>
    <w:rsid w:val="008F3CB4"/>
    <w:rsid w:val="00934CC5"/>
    <w:rsid w:val="00935693"/>
    <w:rsid w:val="009940D9"/>
    <w:rsid w:val="009E3F55"/>
    <w:rsid w:val="00AA036D"/>
    <w:rsid w:val="00AB276B"/>
    <w:rsid w:val="00AB42D9"/>
    <w:rsid w:val="00AC5EDD"/>
    <w:rsid w:val="00AC7ED1"/>
    <w:rsid w:val="00AF476C"/>
    <w:rsid w:val="00AF5859"/>
    <w:rsid w:val="00BA367C"/>
    <w:rsid w:val="00BB5468"/>
    <w:rsid w:val="00CB3436"/>
    <w:rsid w:val="00CC6AE6"/>
    <w:rsid w:val="00D85C93"/>
    <w:rsid w:val="00DB665D"/>
    <w:rsid w:val="00EC50EF"/>
    <w:rsid w:val="00F048F7"/>
    <w:rsid w:val="00F644CF"/>
    <w:rsid w:val="00FA6751"/>
    <w:rsid w:val="00FB651E"/>
    <w:rsid w:val="00FC41CC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99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964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641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1964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961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61C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2025-01-07T10:43:00Z</dcterms:created>
  <dcterms:modified xsi:type="dcterms:W3CDTF">2025-01-07T10:43:00Z</dcterms:modified>
</cp:coreProperties>
</file>