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6D" w:rsidRDefault="0038016D" w:rsidP="0038016D">
      <w:pPr>
        <w:jc w:val="both"/>
      </w:pPr>
    </w:p>
    <w:p w:rsidR="0038016D" w:rsidRPr="00B4234F" w:rsidRDefault="0038016D" w:rsidP="0038016D">
      <w:pPr>
        <w:jc w:val="center"/>
        <w:rPr>
          <w:b/>
          <w:lang w:eastAsia="en-US"/>
        </w:rPr>
      </w:pPr>
      <w:r w:rsidRPr="00B4234F">
        <w:rPr>
          <w:b/>
          <w:lang w:eastAsia="en-US"/>
        </w:rPr>
        <w:t>Doložka</w:t>
      </w:r>
    </w:p>
    <w:p w:rsidR="0038016D" w:rsidRPr="00B4234F" w:rsidRDefault="0038016D" w:rsidP="0038016D">
      <w:pPr>
        <w:jc w:val="center"/>
        <w:rPr>
          <w:b/>
          <w:lang w:eastAsia="en-US"/>
        </w:rPr>
      </w:pPr>
      <w:r w:rsidRPr="00B4234F">
        <w:rPr>
          <w:b/>
          <w:lang w:eastAsia="en-US"/>
        </w:rPr>
        <w:t>vybraných vplyvov</w:t>
      </w:r>
    </w:p>
    <w:p w:rsidR="0038016D" w:rsidRPr="00B4234F" w:rsidRDefault="0038016D" w:rsidP="0038016D">
      <w:pPr>
        <w:spacing w:after="200"/>
        <w:jc w:val="both"/>
        <w:rPr>
          <w:lang w:eastAsia="en-US"/>
        </w:rPr>
      </w:pPr>
      <w:r w:rsidRPr="00B4234F">
        <w:rPr>
          <w:lang w:eastAsia="en-US"/>
        </w:rPr>
        <w:t xml:space="preserve"> </w:t>
      </w:r>
    </w:p>
    <w:p w:rsidR="0038016D" w:rsidRPr="00B4234F" w:rsidRDefault="0038016D" w:rsidP="0038016D">
      <w:pPr>
        <w:spacing w:after="200"/>
        <w:jc w:val="both"/>
        <w:rPr>
          <w:b/>
          <w:lang w:eastAsia="en-US"/>
        </w:rPr>
      </w:pPr>
      <w:r w:rsidRPr="00B4234F">
        <w:rPr>
          <w:b/>
          <w:lang w:eastAsia="en-US"/>
        </w:rPr>
        <w:t xml:space="preserve">A.1. Názov materiálu: </w:t>
      </w:r>
    </w:p>
    <w:p w:rsidR="0038016D" w:rsidRPr="00B4234F" w:rsidRDefault="0038016D" w:rsidP="0038016D">
      <w:pPr>
        <w:spacing w:after="200" w:line="276" w:lineRule="auto"/>
        <w:jc w:val="both"/>
        <w:rPr>
          <w:lang w:eastAsia="en-US"/>
        </w:rPr>
      </w:pPr>
      <w:r w:rsidRPr="00291BAE">
        <w:rPr>
          <w:rFonts w:eastAsia="Calibri"/>
          <w:lang w:eastAsia="en-US"/>
        </w:rPr>
        <w:t>Návrh zákona, ktorým sa mení a dopĺňa zákon č. 299/2020 Z. z. o poskytovaní dotácií v</w:t>
      </w:r>
      <w:r>
        <w:rPr>
          <w:rFonts w:eastAsia="Calibri"/>
          <w:lang w:eastAsia="en-US"/>
        </w:rPr>
        <w:t> </w:t>
      </w:r>
      <w:r w:rsidRPr="00291BAE">
        <w:rPr>
          <w:rFonts w:eastAsia="Calibri"/>
          <w:lang w:eastAsia="en-US"/>
        </w:rPr>
        <w:t>pôsobnosti Ministerstva kultúry Slovenskej republiky v znení neskorších predpisov</w:t>
      </w:r>
    </w:p>
    <w:p w:rsidR="0038016D" w:rsidRPr="00B4234F" w:rsidRDefault="0038016D" w:rsidP="0038016D">
      <w:pPr>
        <w:spacing w:after="200"/>
        <w:jc w:val="both"/>
        <w:rPr>
          <w:b/>
          <w:lang w:eastAsia="en-US"/>
        </w:rPr>
      </w:pPr>
      <w:r w:rsidRPr="00B4234F">
        <w:rPr>
          <w:b/>
          <w:lang w:eastAsia="en-US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38016D" w:rsidRPr="00B4234F" w:rsidTr="008A4FFF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Negatívne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38016D" w:rsidRPr="00B4234F" w:rsidTr="008A4FFF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– sociálnu </w:t>
            </w:r>
            <w:proofErr w:type="spellStart"/>
            <w:r w:rsidRPr="00B4234F">
              <w:rPr>
                <w:lang w:eastAsia="en-US"/>
              </w:rPr>
              <w:t>exklúziu</w:t>
            </w:r>
            <w:proofErr w:type="spellEnd"/>
            <w:r w:rsidRPr="00B4234F">
              <w:rPr>
                <w:lang w:eastAsia="en-US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38016D" w:rsidRPr="00B4234F" w:rsidTr="008A4FF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D" w:rsidRPr="00B4234F" w:rsidRDefault="0038016D" w:rsidP="008A4FFF">
            <w:pPr>
              <w:spacing w:after="200"/>
              <w:jc w:val="center"/>
              <w:rPr>
                <w:lang w:eastAsia="en-US"/>
              </w:rPr>
            </w:pPr>
          </w:p>
        </w:tc>
      </w:tr>
    </w:tbl>
    <w:p w:rsidR="0038016D" w:rsidRPr="00B4234F" w:rsidRDefault="0038016D" w:rsidP="0038016D">
      <w:pPr>
        <w:spacing w:after="200"/>
        <w:jc w:val="both"/>
        <w:rPr>
          <w:lang w:eastAsia="en-US"/>
        </w:rPr>
      </w:pPr>
      <w:r w:rsidRPr="00B4234F">
        <w:rPr>
          <w:lang w:eastAsia="en-US"/>
        </w:rPr>
        <w:t xml:space="preserve"> </w:t>
      </w:r>
    </w:p>
    <w:p w:rsidR="0038016D" w:rsidRPr="00B4234F" w:rsidRDefault="0038016D" w:rsidP="0038016D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A.3. Poznámky</w:t>
      </w:r>
    </w:p>
    <w:p w:rsidR="0038016D" w:rsidRPr="00B4234F" w:rsidRDefault="0038016D" w:rsidP="0038016D">
      <w:pPr>
        <w:jc w:val="both"/>
        <w:rPr>
          <w:b/>
          <w:lang w:eastAsia="en-US"/>
        </w:rPr>
      </w:pPr>
    </w:p>
    <w:p w:rsidR="0038016D" w:rsidRPr="00B4234F" w:rsidRDefault="0038016D" w:rsidP="0038016D">
      <w:pPr>
        <w:jc w:val="both"/>
        <w:rPr>
          <w:lang w:eastAsia="en-US"/>
        </w:rPr>
      </w:pPr>
      <w:r w:rsidRPr="00B4234F">
        <w:rPr>
          <w:lang w:eastAsia="en-US"/>
        </w:rPr>
        <w:t>Bezpredmetné</w:t>
      </w:r>
    </w:p>
    <w:p w:rsidR="0038016D" w:rsidRPr="00B4234F" w:rsidRDefault="0038016D" w:rsidP="0038016D">
      <w:pPr>
        <w:jc w:val="both"/>
        <w:rPr>
          <w:lang w:eastAsia="en-US"/>
        </w:rPr>
      </w:pPr>
    </w:p>
    <w:p w:rsidR="0038016D" w:rsidRPr="00B4234F" w:rsidRDefault="0038016D" w:rsidP="0038016D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A.4. Alternatívne riešenia</w:t>
      </w:r>
    </w:p>
    <w:p w:rsidR="0038016D" w:rsidRPr="00B4234F" w:rsidRDefault="0038016D" w:rsidP="0038016D">
      <w:pPr>
        <w:jc w:val="both"/>
        <w:rPr>
          <w:b/>
          <w:lang w:eastAsia="en-US"/>
        </w:rPr>
      </w:pPr>
    </w:p>
    <w:p w:rsidR="0038016D" w:rsidRPr="00B4234F" w:rsidRDefault="0038016D" w:rsidP="0038016D">
      <w:pPr>
        <w:jc w:val="both"/>
        <w:rPr>
          <w:lang w:eastAsia="en-US"/>
        </w:rPr>
      </w:pPr>
      <w:r w:rsidRPr="00B4234F">
        <w:rPr>
          <w:lang w:eastAsia="en-US"/>
        </w:rPr>
        <w:t>Nepredkladajú sa</w:t>
      </w:r>
    </w:p>
    <w:p w:rsidR="0038016D" w:rsidRPr="00B4234F" w:rsidRDefault="0038016D" w:rsidP="0038016D">
      <w:pPr>
        <w:jc w:val="both"/>
        <w:rPr>
          <w:lang w:eastAsia="en-US"/>
        </w:rPr>
      </w:pPr>
    </w:p>
    <w:p w:rsidR="0038016D" w:rsidRPr="00B4234F" w:rsidRDefault="0038016D" w:rsidP="0038016D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A.5. Stanovisko gestorov</w:t>
      </w:r>
    </w:p>
    <w:p w:rsidR="0038016D" w:rsidRPr="00B4234F" w:rsidRDefault="0038016D" w:rsidP="0038016D">
      <w:pPr>
        <w:jc w:val="both"/>
        <w:rPr>
          <w:b/>
          <w:lang w:eastAsia="en-US"/>
        </w:rPr>
      </w:pPr>
    </w:p>
    <w:p w:rsidR="0038016D" w:rsidRPr="00B4234F" w:rsidRDefault="0038016D" w:rsidP="0038016D">
      <w:pPr>
        <w:jc w:val="both"/>
        <w:rPr>
          <w:rFonts w:eastAsia="Calibri"/>
          <w:b/>
          <w:lang w:eastAsia="en-US"/>
        </w:rPr>
      </w:pPr>
      <w:r w:rsidRPr="00B4234F">
        <w:rPr>
          <w:lang w:eastAsia="en-US"/>
        </w:rPr>
        <w:t>Bezpredmetné</w:t>
      </w:r>
    </w:p>
    <w:p w:rsidR="0038016D" w:rsidRPr="00B4234F" w:rsidRDefault="0038016D" w:rsidP="0038016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38016D" w:rsidRPr="00AD2AF1" w:rsidRDefault="0038016D" w:rsidP="0038016D">
      <w:pPr>
        <w:jc w:val="both"/>
      </w:pPr>
    </w:p>
    <w:p w:rsidR="003001EC" w:rsidRDefault="003001EC">
      <w:bookmarkStart w:id="0" w:name="_GoBack"/>
      <w:bookmarkEnd w:id="0"/>
    </w:p>
    <w:sectPr w:rsidR="003001E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38016D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234F" w:rsidRDefault="0038016D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38016D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B4234F" w:rsidRDefault="0038016D" w:rsidP="00F65262">
    <w:pPr>
      <w:pStyle w:val="Pt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6D"/>
    <w:rsid w:val="003001EC"/>
    <w:rsid w:val="003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0DE87-2992-48AC-9A94-742F987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801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0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rsid w:val="0038016D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2024-11-15T10:50:00Z</dcterms:created>
  <dcterms:modified xsi:type="dcterms:W3CDTF">2024-11-15T10:50:00Z</dcterms:modified>
</cp:coreProperties>
</file>