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987017" w:rsidRDefault="00054C41" w:rsidP="00054C41">
      <w:pPr>
        <w:jc w:val="center"/>
        <w:rPr>
          <w:rFonts w:ascii="Times New Roman" w:eastAsia="Calibri" w:hAnsi="Times New Roman" w:cs="Times New Roman"/>
          <w:b/>
          <w:sz w:val="28"/>
          <w:szCs w:val="28"/>
        </w:rPr>
      </w:pPr>
      <w:r w:rsidRPr="00987017">
        <w:rPr>
          <w:rFonts w:ascii="Times New Roman" w:eastAsia="Calibri" w:hAnsi="Times New Roman" w:cs="Times New Roman"/>
          <w:b/>
          <w:sz w:val="28"/>
          <w:szCs w:val="28"/>
        </w:rPr>
        <w:t>Analýza vplyvov na podnikateľské prostredie</w:t>
      </w:r>
    </w:p>
    <w:p w14:paraId="7AF84A90" w14:textId="77777777" w:rsidR="00054C41" w:rsidRPr="00987017" w:rsidRDefault="00054C41" w:rsidP="00054C41">
      <w:pPr>
        <w:jc w:val="both"/>
        <w:rPr>
          <w:rFonts w:ascii="Times New Roman" w:eastAsia="Calibri" w:hAnsi="Times New Roman" w:cs="Times New Roman"/>
          <w:b/>
          <w:sz w:val="24"/>
          <w:szCs w:val="24"/>
        </w:rPr>
      </w:pPr>
    </w:p>
    <w:p w14:paraId="7A3C0EA7" w14:textId="17FBEEFD" w:rsidR="00A4085D" w:rsidRPr="00987017" w:rsidRDefault="00054C41" w:rsidP="00A4085D">
      <w:pPr>
        <w:spacing w:after="0" w:line="240" w:lineRule="auto"/>
        <w:jc w:val="both"/>
        <w:rPr>
          <w:rFonts w:ascii="Times New Roman" w:eastAsia="Calibri" w:hAnsi="Times New Roman" w:cs="Times New Roman"/>
          <w:sz w:val="24"/>
          <w:szCs w:val="24"/>
        </w:rPr>
      </w:pPr>
      <w:r w:rsidRPr="00987017">
        <w:rPr>
          <w:rFonts w:ascii="Times New Roman" w:eastAsia="Calibri" w:hAnsi="Times New Roman" w:cs="Times New Roman"/>
          <w:b/>
          <w:sz w:val="24"/>
          <w:szCs w:val="24"/>
        </w:rPr>
        <w:t>Názov materiálu:</w:t>
      </w:r>
      <w:r w:rsidR="00A4085D" w:rsidRPr="00987017">
        <w:rPr>
          <w:rFonts w:ascii="Times New Roman" w:eastAsia="Calibri" w:hAnsi="Times New Roman" w:cs="Times New Roman"/>
          <w:b/>
          <w:sz w:val="24"/>
          <w:szCs w:val="24"/>
        </w:rPr>
        <w:t xml:space="preserve"> </w:t>
      </w:r>
      <w:r w:rsidR="00A4085D" w:rsidRPr="00987017">
        <w:rPr>
          <w:rFonts w:ascii="Times New Roman" w:eastAsia="Calibri" w:hAnsi="Times New Roman" w:cs="Times New Roman"/>
          <w:sz w:val="24"/>
          <w:szCs w:val="24"/>
        </w:rPr>
        <w:t xml:space="preserve">Návrh </w:t>
      </w:r>
      <w:r w:rsidR="00E62449" w:rsidRPr="00987017">
        <w:rPr>
          <w:rFonts w:ascii="Times New Roman" w:eastAsia="Calibri" w:hAnsi="Times New Roman" w:cs="Times New Roman"/>
          <w:sz w:val="24"/>
          <w:szCs w:val="24"/>
        </w:rPr>
        <w:t xml:space="preserve">zákona, </w:t>
      </w:r>
      <w:r w:rsidR="00F61834" w:rsidRPr="00987017">
        <w:rPr>
          <w:rFonts w:ascii="Times New Roman" w:eastAsia="Calibri" w:hAnsi="Times New Roman" w:cs="Times New Roman"/>
          <w:bCs/>
          <w:sz w:val="24"/>
          <w:szCs w:val="24"/>
        </w:rPr>
        <w:t>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w:t>
      </w:r>
    </w:p>
    <w:p w14:paraId="22516163" w14:textId="0B20AE98" w:rsidR="00054C41" w:rsidRPr="00987017" w:rsidRDefault="00054C41" w:rsidP="00054C41">
      <w:pPr>
        <w:jc w:val="both"/>
        <w:rPr>
          <w:rFonts w:ascii="Times New Roman" w:eastAsia="Calibri" w:hAnsi="Times New Roman" w:cs="Times New Roman"/>
          <w:b/>
          <w:sz w:val="24"/>
          <w:szCs w:val="24"/>
        </w:rPr>
      </w:pPr>
    </w:p>
    <w:p w14:paraId="2711DC2C" w14:textId="163B998C" w:rsidR="00054C41" w:rsidRPr="00987017" w:rsidRDefault="00054C41" w:rsidP="00054C41">
      <w:pPr>
        <w:jc w:val="both"/>
        <w:rPr>
          <w:rFonts w:ascii="Times New Roman" w:eastAsia="Calibri" w:hAnsi="Times New Roman" w:cs="Times New Roman"/>
          <w:sz w:val="24"/>
          <w:szCs w:val="24"/>
        </w:rPr>
      </w:pPr>
      <w:r w:rsidRPr="00987017">
        <w:rPr>
          <w:rFonts w:ascii="Times New Roman" w:eastAsia="Calibri" w:hAnsi="Times New Roman" w:cs="Times New Roman"/>
          <w:b/>
          <w:sz w:val="24"/>
          <w:szCs w:val="24"/>
        </w:rPr>
        <w:t>Predkladateľ:</w:t>
      </w:r>
      <w:r w:rsidR="00A4085D" w:rsidRPr="00987017">
        <w:rPr>
          <w:rFonts w:ascii="Times New Roman" w:eastAsia="Calibri" w:hAnsi="Times New Roman" w:cs="Times New Roman"/>
          <w:b/>
          <w:sz w:val="24"/>
          <w:szCs w:val="24"/>
        </w:rPr>
        <w:t xml:space="preserve"> </w:t>
      </w:r>
      <w:r w:rsidR="00A4085D" w:rsidRPr="00987017">
        <w:rPr>
          <w:rFonts w:ascii="Times New Roman" w:eastAsia="Calibri" w:hAnsi="Times New Roman" w:cs="Times New Roman"/>
          <w:sz w:val="24"/>
          <w:szCs w:val="24"/>
        </w:rPr>
        <w:t>Ministerstvo dopravy Slovenskej republiky</w:t>
      </w:r>
    </w:p>
    <w:p w14:paraId="73384937" w14:textId="77777777" w:rsidR="00054C41" w:rsidRPr="00987017" w:rsidRDefault="00054C41" w:rsidP="00054C41">
      <w:pPr>
        <w:jc w:val="both"/>
        <w:rPr>
          <w:rFonts w:ascii="Times New Roman" w:eastAsia="Calibri" w:hAnsi="Times New Roman" w:cs="Times New Roman"/>
          <w:b/>
          <w:sz w:val="24"/>
          <w:szCs w:val="24"/>
        </w:rPr>
      </w:pPr>
    </w:p>
    <w:p w14:paraId="515DBCE3" w14:textId="77777777" w:rsidR="00054C41" w:rsidRPr="00987017" w:rsidRDefault="00054C41" w:rsidP="00054C41">
      <w:pPr>
        <w:jc w:val="both"/>
        <w:rPr>
          <w:rFonts w:ascii="Times New Roman" w:eastAsia="Calibri" w:hAnsi="Times New Roman" w:cs="Times New Roman"/>
          <w:b/>
          <w:sz w:val="24"/>
          <w:szCs w:val="24"/>
        </w:rPr>
      </w:pPr>
      <w:r w:rsidRPr="00987017">
        <w:rPr>
          <w:rFonts w:ascii="Times New Roman" w:eastAsia="Calibri" w:hAnsi="Times New Roman" w:cs="Times New Roman"/>
          <w:b/>
          <w:sz w:val="24"/>
          <w:szCs w:val="24"/>
        </w:rPr>
        <w:t>3.1 Náklady regulácie</w:t>
      </w:r>
    </w:p>
    <w:p w14:paraId="14243EB0" w14:textId="77777777" w:rsidR="00054C41" w:rsidRPr="00987017" w:rsidRDefault="00054C41" w:rsidP="00C21399">
      <w:pPr>
        <w:tabs>
          <w:tab w:val="left" w:pos="8025"/>
        </w:tabs>
        <w:rPr>
          <w:rFonts w:ascii="Times New Roman" w:eastAsia="Calibri" w:hAnsi="Times New Roman" w:cs="Times New Roman"/>
          <w:bCs/>
          <w:i/>
          <w:iCs/>
          <w:sz w:val="24"/>
          <w:szCs w:val="24"/>
        </w:rPr>
      </w:pPr>
      <w:r w:rsidRPr="00987017">
        <w:rPr>
          <w:rFonts w:ascii="Times New Roman" w:eastAsia="Calibri" w:hAnsi="Times New Roman" w:cs="Times New Roman"/>
          <w:b/>
          <w:i/>
          <w:iCs/>
          <w:sz w:val="24"/>
          <w:szCs w:val="24"/>
        </w:rPr>
        <w:t xml:space="preserve">3.1.1 Súhrnná tabuľka nákladov regulácie </w:t>
      </w:r>
      <w:r w:rsidR="00C21399" w:rsidRPr="00987017">
        <w:rPr>
          <w:rFonts w:ascii="Times New Roman" w:eastAsia="Calibri" w:hAnsi="Times New Roman" w:cs="Times New Roman"/>
          <w:b/>
          <w:i/>
          <w:iCs/>
          <w:sz w:val="24"/>
          <w:szCs w:val="24"/>
        </w:rPr>
        <w:tab/>
      </w:r>
    </w:p>
    <w:p w14:paraId="4D85A0D5" w14:textId="77777777" w:rsidR="00054C41" w:rsidRPr="00987017" w:rsidRDefault="00054C41" w:rsidP="00054C41">
      <w:pPr>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sidRPr="00987017">
        <w:rPr>
          <w:rFonts w:ascii="Times New Roman" w:eastAsia="Calibri" w:hAnsi="Times New Roman" w:cs="Times New Roman"/>
          <w:i/>
          <w:sz w:val="24"/>
          <w:szCs w:val="24"/>
        </w:rPr>
        <w:t>v</w:t>
      </w:r>
      <w:r w:rsidR="00C929AE" w:rsidRPr="00987017">
        <w:rPr>
          <w:rFonts w:ascii="Times New Roman" w:eastAsia="Calibri" w:hAnsi="Times New Roman" w:cs="Times New Roman"/>
          <w:i/>
          <w:sz w:val="24"/>
          <w:szCs w:val="24"/>
        </w:rPr>
        <w:t xml:space="preserve">, náklady </w:t>
      </w:r>
      <w:proofErr w:type="spellStart"/>
      <w:r w:rsidR="00C929AE" w:rsidRPr="00987017">
        <w:rPr>
          <w:rFonts w:ascii="Times New Roman" w:eastAsia="Calibri" w:hAnsi="Times New Roman" w:cs="Times New Roman"/>
          <w:i/>
          <w:sz w:val="24"/>
          <w:szCs w:val="24"/>
        </w:rPr>
        <w:t>goldplatingu</w:t>
      </w:r>
      <w:proofErr w:type="spellEnd"/>
      <w:r w:rsidR="00C929AE" w:rsidRPr="00987017">
        <w:rPr>
          <w:rStyle w:val="Odkaznapoznmkupodiarou"/>
          <w:rFonts w:ascii="Times New Roman" w:eastAsia="Calibri" w:hAnsi="Times New Roman" w:cs="Times New Roman"/>
          <w:i/>
          <w:sz w:val="24"/>
          <w:szCs w:val="24"/>
        </w:rPr>
        <w:footnoteReference w:id="1"/>
      </w:r>
      <w:r w:rsidR="000A6B7F" w:rsidRPr="00987017">
        <w:rPr>
          <w:rFonts w:ascii="Times New Roman" w:eastAsia="Calibri" w:hAnsi="Times New Roman" w:cs="Times New Roman"/>
          <w:i/>
          <w:sz w:val="24"/>
          <w:szCs w:val="24"/>
        </w:rPr>
        <w:t xml:space="preserve"> </w:t>
      </w:r>
      <w:r w:rsidR="00C929AE" w:rsidRPr="00987017">
        <w:rPr>
          <w:rFonts w:ascii="Times New Roman" w:eastAsia="Calibri" w:hAnsi="Times New Roman" w:cs="Times New Roman"/>
          <w:i/>
          <w:sz w:val="24"/>
          <w:szCs w:val="24"/>
        </w:rPr>
        <w:t>na podnikateľské prostredie</w:t>
      </w:r>
      <w:r w:rsidRPr="00987017">
        <w:rPr>
          <w:rFonts w:ascii="Times New Roman" w:eastAsia="Calibri" w:hAnsi="Times New Roman" w:cs="Times New Roman"/>
          <w:i/>
          <w:sz w:val="24"/>
          <w:szCs w:val="24"/>
        </w:rPr>
        <w:t xml:space="preserve">. </w:t>
      </w:r>
    </w:p>
    <w:p w14:paraId="1A77DC61" w14:textId="77777777" w:rsidR="00054C41" w:rsidRPr="00987017" w:rsidRDefault="00054C41" w:rsidP="00054C41">
      <w:pPr>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987017">
          <w:rPr>
            <w:rFonts w:ascii="Times New Roman" w:eastAsia="Calibri" w:hAnsi="Times New Roman" w:cs="Times New Roman"/>
            <w:i/>
            <w:color w:val="0563C1"/>
            <w:sz w:val="24"/>
            <w:szCs w:val="24"/>
            <w:u w:val="single"/>
          </w:rPr>
          <w:t>webovom sídle MH SR</w:t>
        </w:r>
      </w:hyperlink>
      <w:r w:rsidRPr="00987017">
        <w:rPr>
          <w:rFonts w:ascii="Times New Roman" w:eastAsia="Calibri" w:hAnsi="Times New Roman" w:cs="Times New Roman"/>
          <w:i/>
          <w:sz w:val="24"/>
          <w:szCs w:val="24"/>
        </w:rPr>
        <w:t>, (ďalej len „Kalkulačka nákladov“):</w:t>
      </w:r>
    </w:p>
    <w:tbl>
      <w:tblPr>
        <w:tblW w:w="8300" w:type="dxa"/>
        <w:jc w:val="center"/>
        <w:tblCellMar>
          <w:left w:w="70" w:type="dxa"/>
          <w:right w:w="70" w:type="dxa"/>
        </w:tblCellMar>
        <w:tblLook w:val="04A0" w:firstRow="1" w:lastRow="0" w:firstColumn="1" w:lastColumn="0" w:noHBand="0" w:noVBand="1"/>
      </w:tblPr>
      <w:tblGrid>
        <w:gridCol w:w="4540"/>
        <w:gridCol w:w="1880"/>
        <w:gridCol w:w="1880"/>
      </w:tblGrid>
      <w:tr w:rsidR="00D94B30" w:rsidRPr="00987017" w14:paraId="4DE9E556" w14:textId="77777777" w:rsidTr="00D94B30">
        <w:trPr>
          <w:trHeight w:val="675"/>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1DB870B" w14:textId="77777777" w:rsidR="00D94B30" w:rsidRPr="00987017" w:rsidRDefault="00D94B30" w:rsidP="00D94B30">
            <w:pPr>
              <w:spacing w:after="0" w:line="240" w:lineRule="auto"/>
              <w:jc w:val="center"/>
              <w:rPr>
                <w:rFonts w:ascii="Times New Roman" w:eastAsia="Times New Roman" w:hAnsi="Times New Roman" w:cs="Times New Roman"/>
                <w:b/>
                <w:bCs/>
                <w:i/>
                <w:iCs/>
                <w:color w:val="000000"/>
                <w:sz w:val="20"/>
                <w:szCs w:val="20"/>
                <w:lang w:eastAsia="sk-SK"/>
              </w:rPr>
            </w:pPr>
            <w:r w:rsidRPr="00987017">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DD88A89"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374785EF"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Zníženie nákladov v € na PP</w:t>
            </w:r>
          </w:p>
        </w:tc>
      </w:tr>
      <w:tr w:rsidR="00D94B30" w:rsidRPr="00987017" w14:paraId="63A176AD" w14:textId="77777777" w:rsidTr="00D94B30">
        <w:trPr>
          <w:trHeight w:val="81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10FE0F9" w14:textId="77777777" w:rsidR="00D94B30" w:rsidRPr="00987017" w:rsidRDefault="00D94B30" w:rsidP="00D94B30">
            <w:pPr>
              <w:spacing w:after="0" w:line="240" w:lineRule="auto"/>
              <w:rPr>
                <w:rFonts w:ascii="Times New Roman" w:eastAsia="Times New Roman" w:hAnsi="Times New Roman" w:cs="Times New Roman"/>
                <w:b/>
                <w:bCs/>
                <w:i/>
                <w:iCs/>
                <w:color w:val="000000"/>
                <w:sz w:val="20"/>
                <w:szCs w:val="20"/>
                <w:lang w:eastAsia="sk-SK"/>
              </w:rPr>
            </w:pPr>
            <w:proofErr w:type="spellStart"/>
            <w:r w:rsidRPr="00987017">
              <w:rPr>
                <w:rFonts w:ascii="Times New Roman" w:eastAsia="Times New Roman" w:hAnsi="Times New Roman" w:cs="Times New Roman"/>
                <w:b/>
                <w:bCs/>
                <w:i/>
                <w:iCs/>
                <w:color w:val="000000"/>
                <w:sz w:val="20"/>
                <w:szCs w:val="20"/>
                <w:lang w:eastAsia="sk-SK"/>
              </w:rPr>
              <w:t>A.Dane</w:t>
            </w:r>
            <w:proofErr w:type="spellEnd"/>
            <w:r w:rsidRPr="00987017">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987017">
              <w:rPr>
                <w:rFonts w:ascii="Times New Roman" w:eastAsia="Times New Roman" w:hAnsi="Times New Roman" w:cs="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793663EE"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36A4997F"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r>
      <w:tr w:rsidR="00D94B30" w:rsidRPr="00987017" w14:paraId="1FC1A953" w14:textId="77777777" w:rsidTr="00D94B30">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452A702" w14:textId="77777777" w:rsidR="00D94B30" w:rsidRPr="00987017"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987017">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31DDE19A" w14:textId="11092115" w:rsidR="00D94B30" w:rsidRPr="00987017" w:rsidRDefault="00E62449" w:rsidP="00A86F82">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8249DAC"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r>
      <w:tr w:rsidR="00D94B30" w:rsidRPr="00987017" w14:paraId="146FF076" w14:textId="77777777" w:rsidTr="00D94B30">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389A6D3" w14:textId="77777777" w:rsidR="00D94B30" w:rsidRPr="00987017"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987017">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32D1C60B"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34A76239"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r>
      <w:tr w:rsidR="00D94B30" w:rsidRPr="00987017" w14:paraId="388F49A0" w14:textId="77777777" w:rsidTr="00D94B30">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568AAD9" w14:textId="77777777" w:rsidR="00D94B30" w:rsidRPr="00987017"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987017">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3B6F015A"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C93AE37"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r>
      <w:tr w:rsidR="00D94B30" w:rsidRPr="00987017" w14:paraId="55B61859" w14:textId="77777777" w:rsidTr="00D94B30">
        <w:trPr>
          <w:trHeight w:val="300"/>
          <w:jc w:val="center"/>
        </w:trPr>
        <w:tc>
          <w:tcPr>
            <w:tcW w:w="4540" w:type="dxa"/>
            <w:tcBorders>
              <w:top w:val="nil"/>
              <w:left w:val="single" w:sz="8" w:space="0" w:color="auto"/>
              <w:bottom w:val="nil"/>
              <w:right w:val="single" w:sz="4" w:space="0" w:color="auto"/>
            </w:tcBorders>
            <w:shd w:val="clear" w:color="auto" w:fill="auto"/>
            <w:vAlign w:val="center"/>
            <w:hideMark/>
          </w:tcPr>
          <w:p w14:paraId="6C084A33" w14:textId="77777777" w:rsidR="00D94B30" w:rsidRPr="00987017"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987017">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151386E2" w14:textId="1E69315D" w:rsidR="00D94B30" w:rsidRPr="00987017" w:rsidRDefault="00E62449"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292A456C"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r>
      <w:tr w:rsidR="00D94B30" w:rsidRPr="00987017" w14:paraId="59E9E3CC" w14:textId="77777777" w:rsidTr="00D94B30">
        <w:trPr>
          <w:trHeight w:val="3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D0FF8C" w14:textId="77777777" w:rsidR="00D94B30" w:rsidRPr="00987017"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987017">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7DE8894E" w14:textId="0668B509" w:rsidR="00D94B30" w:rsidRPr="00987017" w:rsidRDefault="00E62449" w:rsidP="00A86F82">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CE8614E"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r>
      <w:tr w:rsidR="00D94B30" w:rsidRPr="00987017" w14:paraId="2F774444" w14:textId="77777777" w:rsidTr="00D94B30">
        <w:trPr>
          <w:trHeight w:val="300"/>
          <w:jc w:val="center"/>
        </w:trPr>
        <w:tc>
          <w:tcPr>
            <w:tcW w:w="4540" w:type="dxa"/>
            <w:tcBorders>
              <w:top w:val="nil"/>
              <w:left w:val="nil"/>
              <w:bottom w:val="nil"/>
              <w:right w:val="nil"/>
            </w:tcBorders>
            <w:shd w:val="clear" w:color="auto" w:fill="auto"/>
            <w:vAlign w:val="center"/>
            <w:hideMark/>
          </w:tcPr>
          <w:p w14:paraId="7CD4E99D"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0F132A71" w14:textId="77777777"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6D4FF502" w14:textId="77777777" w:rsidR="00D94B30" w:rsidRPr="00987017" w:rsidRDefault="00D94B30" w:rsidP="00D94B30">
            <w:pPr>
              <w:spacing w:after="0" w:line="240" w:lineRule="auto"/>
              <w:rPr>
                <w:rFonts w:ascii="Times New Roman" w:eastAsia="Times New Roman" w:hAnsi="Times New Roman" w:cs="Times New Roman"/>
                <w:sz w:val="20"/>
                <w:szCs w:val="20"/>
                <w:lang w:eastAsia="sk-SK"/>
              </w:rPr>
            </w:pPr>
          </w:p>
        </w:tc>
      </w:tr>
      <w:tr w:rsidR="00D94B30" w:rsidRPr="00987017" w14:paraId="1561C9CF" w14:textId="77777777" w:rsidTr="00D94B30">
        <w:trPr>
          <w:trHeight w:val="6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D82A5F8" w14:textId="77777777" w:rsidR="00D94B30" w:rsidRPr="00987017"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987017">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825D696"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EA61AE0"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Zníženie nákladov v € na PP</w:t>
            </w:r>
          </w:p>
        </w:tc>
      </w:tr>
      <w:tr w:rsidR="00D94B30" w:rsidRPr="00987017" w14:paraId="2AE1251B" w14:textId="77777777" w:rsidTr="00D94B30">
        <w:trPr>
          <w:trHeight w:val="990"/>
          <w:jc w:val="center"/>
        </w:trPr>
        <w:tc>
          <w:tcPr>
            <w:tcW w:w="4540" w:type="dxa"/>
            <w:tcBorders>
              <w:top w:val="nil"/>
              <w:left w:val="single" w:sz="8" w:space="0" w:color="auto"/>
              <w:bottom w:val="nil"/>
              <w:right w:val="single" w:sz="4" w:space="0" w:color="auto"/>
            </w:tcBorders>
            <w:shd w:val="clear" w:color="auto" w:fill="auto"/>
            <w:vAlign w:val="center"/>
            <w:hideMark/>
          </w:tcPr>
          <w:p w14:paraId="6387DA25" w14:textId="77777777" w:rsidR="00D94B30" w:rsidRPr="00987017"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987017">
              <w:rPr>
                <w:rFonts w:ascii="Times New Roman" w:eastAsia="Times New Roman" w:hAnsi="Times New Roman" w:cs="Times New Roman"/>
                <w:b/>
                <w:bCs/>
                <w:i/>
                <w:iCs/>
                <w:color w:val="000000"/>
                <w:sz w:val="20"/>
                <w:szCs w:val="20"/>
                <w:lang w:eastAsia="sk-SK"/>
              </w:rPr>
              <w:t>F. Úplná harmonizácia práva EÚ</w:t>
            </w:r>
            <w:r w:rsidRPr="00987017">
              <w:rPr>
                <w:rFonts w:ascii="Times New Roman" w:eastAsia="Times New Roman" w:hAnsi="Times New Roman" w:cs="Times New Roman"/>
                <w:b/>
                <w:bCs/>
                <w:i/>
                <w:iCs/>
                <w:color w:val="000000"/>
                <w:sz w:val="20"/>
                <w:szCs w:val="20"/>
                <w:lang w:eastAsia="sk-SK"/>
              </w:rPr>
              <w:br/>
            </w:r>
            <w:r w:rsidRPr="00987017">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987017">
              <w:rPr>
                <w:rFonts w:ascii="Times New Roman" w:eastAsia="Times New Roman" w:hAnsi="Times New Roman" w:cs="Times New Roman"/>
                <w:i/>
                <w:iCs/>
                <w:color w:val="000000"/>
                <w:sz w:val="16"/>
                <w:szCs w:val="16"/>
                <w:lang w:eastAsia="sk-SK"/>
              </w:rPr>
              <w:t>externality</w:t>
            </w:r>
            <w:proofErr w:type="spellEnd"/>
            <w:r w:rsidRPr="00987017">
              <w:rPr>
                <w:rFonts w:ascii="Times New Roman" w:eastAsia="Times New Roman" w:hAnsi="Times New Roman" w:cs="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14:paraId="6DC8B660" w14:textId="032344DF" w:rsidR="00D94B30" w:rsidRPr="00987017" w:rsidRDefault="00E62449" w:rsidP="00A86F82">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48096128"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r>
      <w:tr w:rsidR="00D94B30" w:rsidRPr="00987017" w14:paraId="6500A5E5" w14:textId="77777777" w:rsidTr="00D94B30">
        <w:trPr>
          <w:trHeight w:val="27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595407" w14:textId="77777777" w:rsidR="00D94B30" w:rsidRPr="00987017" w:rsidRDefault="00D94B30" w:rsidP="00D94B30">
            <w:pPr>
              <w:spacing w:after="0" w:line="240" w:lineRule="auto"/>
              <w:rPr>
                <w:rFonts w:ascii="Times New Roman" w:eastAsia="Times New Roman" w:hAnsi="Times New Roman" w:cs="Times New Roman"/>
                <w:b/>
                <w:bCs/>
                <w:i/>
                <w:iCs/>
                <w:color w:val="000000"/>
                <w:sz w:val="20"/>
                <w:szCs w:val="20"/>
                <w:lang w:eastAsia="sk-SK"/>
              </w:rPr>
            </w:pPr>
            <w:r w:rsidRPr="00987017">
              <w:rPr>
                <w:rFonts w:ascii="Times New Roman" w:eastAsia="Times New Roman" w:hAnsi="Times New Roman" w:cs="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FF95480"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B2BA909"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r>
      <w:tr w:rsidR="00D94B30" w:rsidRPr="00987017" w14:paraId="481E8D74" w14:textId="77777777" w:rsidTr="00D94B30">
        <w:trPr>
          <w:trHeight w:val="270"/>
          <w:jc w:val="center"/>
        </w:trPr>
        <w:tc>
          <w:tcPr>
            <w:tcW w:w="4540" w:type="dxa"/>
            <w:tcBorders>
              <w:top w:val="nil"/>
              <w:left w:val="nil"/>
              <w:bottom w:val="nil"/>
              <w:right w:val="nil"/>
            </w:tcBorders>
            <w:shd w:val="clear" w:color="auto" w:fill="auto"/>
            <w:noWrap/>
            <w:vAlign w:val="bottom"/>
            <w:hideMark/>
          </w:tcPr>
          <w:p w14:paraId="64E9240C"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5F18C2BD" w14:textId="77777777"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53F3B975" w14:textId="77777777" w:rsidR="00D94B30" w:rsidRPr="00987017" w:rsidRDefault="00D94B30" w:rsidP="00D94B30">
            <w:pPr>
              <w:spacing w:after="0" w:line="240" w:lineRule="auto"/>
              <w:rPr>
                <w:rFonts w:ascii="Times New Roman" w:eastAsia="Times New Roman" w:hAnsi="Times New Roman" w:cs="Times New Roman"/>
                <w:sz w:val="20"/>
                <w:szCs w:val="20"/>
                <w:lang w:eastAsia="sk-SK"/>
              </w:rPr>
            </w:pPr>
          </w:p>
        </w:tc>
      </w:tr>
      <w:tr w:rsidR="00D94B30" w:rsidRPr="00987017" w14:paraId="3C4338D6" w14:textId="77777777" w:rsidTr="00D94B30">
        <w:trPr>
          <w:trHeight w:val="270"/>
          <w:jc w:val="center"/>
        </w:trPr>
        <w:tc>
          <w:tcPr>
            <w:tcW w:w="4540" w:type="dxa"/>
            <w:tcBorders>
              <w:top w:val="nil"/>
              <w:left w:val="nil"/>
              <w:bottom w:val="nil"/>
              <w:right w:val="nil"/>
            </w:tcBorders>
            <w:shd w:val="clear" w:color="auto" w:fill="auto"/>
            <w:noWrap/>
            <w:vAlign w:val="bottom"/>
            <w:hideMark/>
          </w:tcPr>
          <w:p w14:paraId="57256DB6" w14:textId="77777777"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51EEBF66" w14:textId="77777777"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4F31958E" w14:textId="77777777" w:rsidR="00D94B30" w:rsidRPr="00987017" w:rsidRDefault="00D94B30" w:rsidP="00D94B30">
            <w:pPr>
              <w:spacing w:after="0" w:line="240" w:lineRule="auto"/>
              <w:rPr>
                <w:rFonts w:ascii="Times New Roman" w:eastAsia="Times New Roman" w:hAnsi="Times New Roman" w:cs="Times New Roman"/>
                <w:sz w:val="20"/>
                <w:szCs w:val="20"/>
                <w:lang w:eastAsia="sk-SK"/>
              </w:rPr>
            </w:pPr>
          </w:p>
        </w:tc>
      </w:tr>
      <w:tr w:rsidR="00D94B30" w:rsidRPr="00987017" w14:paraId="4EAE9553" w14:textId="77777777" w:rsidTr="00D94B30">
        <w:trPr>
          <w:trHeight w:val="330"/>
          <w:jc w:val="center"/>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E831D2" w14:textId="77777777" w:rsidR="00D94B30" w:rsidRPr="00987017" w:rsidRDefault="00D94B30" w:rsidP="00D94B30">
            <w:pPr>
              <w:spacing w:after="0" w:line="240" w:lineRule="auto"/>
              <w:rPr>
                <w:rFonts w:ascii="Times New Roman" w:eastAsia="Times New Roman" w:hAnsi="Times New Roman" w:cs="Times New Roman"/>
                <w:i/>
                <w:iCs/>
                <w:color w:val="000000"/>
                <w:sz w:val="20"/>
                <w:szCs w:val="20"/>
                <w:lang w:eastAsia="sk-SK"/>
              </w:rPr>
            </w:pPr>
            <w:r w:rsidRPr="00987017">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5BCC3B73"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451195DA"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OUT</w:t>
            </w:r>
          </w:p>
        </w:tc>
      </w:tr>
      <w:tr w:rsidR="00D94B30" w:rsidRPr="00987017" w14:paraId="793BDFC2" w14:textId="77777777" w:rsidTr="00D94B30">
        <w:trPr>
          <w:trHeight w:val="345"/>
          <w:jc w:val="center"/>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1AA375C9" w14:textId="77777777" w:rsidR="00D94B30" w:rsidRPr="00987017" w:rsidRDefault="00D94B30" w:rsidP="00D94B30">
            <w:pPr>
              <w:spacing w:after="0" w:line="240" w:lineRule="auto"/>
              <w:rPr>
                <w:rFonts w:ascii="Times New Roman" w:eastAsia="Times New Roman" w:hAnsi="Times New Roman" w:cs="Times New Roman"/>
                <w:i/>
                <w:iCs/>
                <w:color w:val="000000"/>
                <w:sz w:val="20"/>
                <w:szCs w:val="20"/>
                <w:lang w:eastAsia="sk-SK"/>
              </w:rPr>
            </w:pPr>
            <w:r w:rsidRPr="00987017">
              <w:rPr>
                <w:rFonts w:ascii="Times New Roman" w:eastAsia="Times New Roman" w:hAnsi="Times New Roman" w:cs="Times New Roman"/>
                <w:i/>
                <w:iCs/>
                <w:color w:val="000000"/>
                <w:sz w:val="20"/>
                <w:szCs w:val="20"/>
                <w:lang w:eastAsia="sk-SK"/>
              </w:rPr>
              <w:t>H</w:t>
            </w:r>
            <w:r w:rsidRPr="00987017">
              <w:rPr>
                <w:rFonts w:ascii="Times New Roman" w:eastAsia="Times New Roman" w:hAnsi="Times New Roman" w:cs="Times New Roman"/>
                <w:b/>
                <w:bCs/>
                <w:i/>
                <w:iCs/>
                <w:color w:val="000000"/>
                <w:sz w:val="20"/>
                <w:szCs w:val="20"/>
                <w:lang w:eastAsia="sk-SK"/>
              </w:rPr>
              <w:t>.</w:t>
            </w:r>
            <w:r w:rsidRPr="00987017">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0BEA5153"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8" w:space="0" w:color="auto"/>
              <w:right w:val="single" w:sz="8" w:space="0" w:color="auto"/>
            </w:tcBorders>
            <w:shd w:val="clear" w:color="000000" w:fill="92D050"/>
            <w:vAlign w:val="center"/>
            <w:hideMark/>
          </w:tcPr>
          <w:p w14:paraId="373EA48F" w14:textId="77777777" w:rsidR="00D94B30" w:rsidRPr="00987017" w:rsidRDefault="00D94B30" w:rsidP="00D94B3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0</w:t>
            </w:r>
          </w:p>
        </w:tc>
      </w:tr>
    </w:tbl>
    <w:p w14:paraId="7082B834" w14:textId="77777777" w:rsidR="00EB5789" w:rsidRPr="00987017" w:rsidRDefault="00EB5789" w:rsidP="00054C41">
      <w:pPr>
        <w:rPr>
          <w:rFonts w:ascii="Times New Roman" w:eastAsia="Calibri" w:hAnsi="Times New Roman" w:cs="Times New Roman"/>
          <w:b/>
          <w:sz w:val="24"/>
          <w:szCs w:val="24"/>
        </w:rPr>
      </w:pPr>
    </w:p>
    <w:p w14:paraId="29259F5B" w14:textId="77777777" w:rsidR="00A4085D" w:rsidRPr="00987017" w:rsidRDefault="00A4085D" w:rsidP="00054C41">
      <w:pPr>
        <w:rPr>
          <w:rFonts w:ascii="Times New Roman" w:eastAsia="Calibri" w:hAnsi="Times New Roman" w:cs="Times New Roman"/>
          <w:b/>
          <w:sz w:val="24"/>
          <w:szCs w:val="24"/>
        </w:rPr>
        <w:sectPr w:rsidR="00A4085D" w:rsidRPr="00987017"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987017" w:rsidRDefault="00054C41" w:rsidP="00054C41">
      <w:pPr>
        <w:rPr>
          <w:rFonts w:ascii="Times New Roman" w:eastAsia="Calibri" w:hAnsi="Times New Roman" w:cs="Times New Roman"/>
          <w:b/>
          <w:i/>
          <w:iCs/>
          <w:sz w:val="24"/>
          <w:szCs w:val="24"/>
        </w:rPr>
      </w:pPr>
      <w:r w:rsidRPr="00987017">
        <w:rPr>
          <w:rFonts w:ascii="Times New Roman" w:eastAsia="Calibri" w:hAnsi="Times New Roman" w:cs="Times New Roman"/>
          <w:b/>
          <w:i/>
          <w:iCs/>
          <w:sz w:val="24"/>
          <w:szCs w:val="24"/>
        </w:rPr>
        <w:lastRenderedPageBreak/>
        <w:t>3.1.2 Výpočty vplyvov jednotlivých regulácií na zmeny v nákladoch podnikateľov</w:t>
      </w:r>
      <w:r w:rsidRPr="00987017">
        <w:rPr>
          <w:rFonts w:ascii="Times New Roman" w:eastAsia="Calibri" w:hAnsi="Times New Roman" w:cs="Times New Roman"/>
          <w:i/>
          <w:sz w:val="24"/>
          <w:szCs w:val="24"/>
        </w:rPr>
        <w:tab/>
      </w:r>
      <w:r w:rsidRPr="00987017">
        <w:rPr>
          <w:rFonts w:ascii="Times New Roman" w:eastAsia="Calibri" w:hAnsi="Times New Roman" w:cs="Times New Roman"/>
          <w:i/>
          <w:sz w:val="24"/>
          <w:szCs w:val="24"/>
        </w:rPr>
        <w:tab/>
      </w:r>
      <w:r w:rsidRPr="00987017">
        <w:rPr>
          <w:rFonts w:ascii="Times New Roman" w:eastAsia="Calibri" w:hAnsi="Times New Roman" w:cs="Times New Roman"/>
          <w:i/>
          <w:sz w:val="24"/>
          <w:szCs w:val="24"/>
        </w:rPr>
        <w:tab/>
      </w:r>
      <w:r w:rsidRPr="00987017">
        <w:rPr>
          <w:rFonts w:ascii="Times New Roman" w:eastAsia="Calibri" w:hAnsi="Times New Roman" w:cs="Times New Roman"/>
          <w:i/>
          <w:sz w:val="24"/>
          <w:szCs w:val="24"/>
        </w:rPr>
        <w:tab/>
      </w:r>
      <w:r w:rsidRPr="00987017">
        <w:rPr>
          <w:rFonts w:ascii="Times New Roman" w:eastAsia="Calibri" w:hAnsi="Times New Roman" w:cs="Times New Roman"/>
          <w:i/>
          <w:sz w:val="24"/>
          <w:szCs w:val="24"/>
        </w:rPr>
        <w:tab/>
      </w:r>
      <w:r w:rsidRPr="00987017">
        <w:rPr>
          <w:rFonts w:ascii="Times New Roman" w:eastAsia="Calibri" w:hAnsi="Times New Roman" w:cs="Times New Roman"/>
          <w:i/>
          <w:sz w:val="24"/>
          <w:szCs w:val="24"/>
        </w:rPr>
        <w:tab/>
      </w:r>
      <w:r w:rsidRPr="00987017">
        <w:rPr>
          <w:rFonts w:ascii="Times New Roman" w:eastAsia="Calibri" w:hAnsi="Times New Roman" w:cs="Times New Roman"/>
          <w:i/>
          <w:sz w:val="24"/>
          <w:szCs w:val="24"/>
        </w:rPr>
        <w:tab/>
      </w:r>
      <w:r w:rsidRPr="00987017">
        <w:rPr>
          <w:rFonts w:ascii="Times New Roman" w:eastAsia="Calibri" w:hAnsi="Times New Roman" w:cs="Times New Roman"/>
          <w:i/>
          <w:sz w:val="24"/>
          <w:szCs w:val="24"/>
        </w:rPr>
        <w:tab/>
      </w:r>
    </w:p>
    <w:p w14:paraId="5E02E2DD" w14:textId="77777777" w:rsidR="00054C41" w:rsidRPr="00987017" w:rsidRDefault="00054C41" w:rsidP="00054C41">
      <w:pPr>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987017"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987017">
              <w:rPr>
                <w:rFonts w:ascii="Times New Roman" w:eastAsia="Times New Roman" w:hAnsi="Times New Roman" w:cs="Times New Roman"/>
                <w:b/>
                <w:bCs/>
                <w:color w:val="000000"/>
                <w:sz w:val="20"/>
                <w:szCs w:val="20"/>
                <w:lang w:eastAsia="sk-SK"/>
              </w:rPr>
              <w:t>P.č</w:t>
            </w:r>
            <w:proofErr w:type="spellEnd"/>
            <w:r w:rsidRPr="00987017">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 xml:space="preserve">Zrozumiteľný a stručný opis regulácie </w:t>
            </w:r>
            <w:r w:rsidRPr="00987017">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sú </w:t>
            </w:r>
            <w:proofErr w:type="spellStart"/>
            <w:r w:rsidRPr="00987017">
              <w:rPr>
                <w:rFonts w:ascii="Times New Roman" w:eastAsia="Times New Roman" w:hAnsi="Times New Roman" w:cs="Times New Roman"/>
                <w:b/>
                <w:bCs/>
                <w:color w:val="000000"/>
                <w:sz w:val="20"/>
                <w:szCs w:val="20"/>
                <w:lang w:eastAsia="sk-SK"/>
              </w:rPr>
              <w:t>goldplatngom</w:t>
            </w:r>
            <w:proofErr w:type="spellEnd"/>
            <w:r w:rsidRPr="00987017">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Číslo normy</w:t>
            </w:r>
            <w:r w:rsidRPr="00987017">
              <w:rPr>
                <w:rFonts w:ascii="Times New Roman" w:eastAsia="Times New Roman" w:hAnsi="Times New Roman" w:cs="Times New Roman"/>
                <w:b/>
                <w:bCs/>
                <w:color w:val="000000"/>
                <w:sz w:val="20"/>
                <w:szCs w:val="20"/>
                <w:lang w:eastAsia="sk-SK"/>
              </w:rPr>
              <w:br/>
            </w:r>
            <w:r w:rsidRPr="00987017">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Lokalizácia</w:t>
            </w:r>
            <w:r w:rsidRPr="00987017">
              <w:rPr>
                <w:rFonts w:ascii="Times New Roman" w:eastAsia="Times New Roman" w:hAnsi="Times New Roman" w:cs="Times New Roman"/>
                <w:b/>
                <w:bCs/>
                <w:color w:val="000000"/>
                <w:sz w:val="20"/>
                <w:szCs w:val="20"/>
                <w:lang w:eastAsia="sk-SK"/>
              </w:rPr>
              <w:br/>
              <w:t>(§, ods.</w:t>
            </w:r>
            <w:r w:rsidR="00D114ED" w:rsidRPr="00987017">
              <w:rPr>
                <w:rFonts w:ascii="Times New Roman" w:eastAsia="Times New Roman" w:hAnsi="Times New Roman" w:cs="Times New Roman"/>
                <w:b/>
                <w:bCs/>
                <w:color w:val="000000"/>
                <w:sz w:val="20"/>
                <w:szCs w:val="20"/>
                <w:lang w:eastAsia="sk-SK"/>
              </w:rPr>
              <w:t>, čl.,...</w:t>
            </w:r>
            <w:r w:rsidRPr="00987017">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Pr="00987017"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987017">
              <w:rPr>
                <w:rFonts w:ascii="Times New Roman" w:eastAsia="Times New Roman" w:hAnsi="Times New Roman" w:cs="Times New Roman"/>
                <w:b/>
                <w:bCs/>
                <w:color w:val="000000"/>
                <w:sz w:val="20"/>
                <w:szCs w:val="20"/>
                <w:lang w:eastAsia="sk-SK"/>
              </w:rPr>
              <w:t xml:space="preserve">Pôvod regulácie: </w:t>
            </w:r>
            <w:r w:rsidRPr="00987017">
              <w:rPr>
                <w:rFonts w:ascii="Times New Roman" w:eastAsia="Times New Roman" w:hAnsi="Times New Roman" w:cs="Times New Roman"/>
                <w:b/>
                <w:bCs/>
                <w:color w:val="000000"/>
                <w:sz w:val="20"/>
                <w:szCs w:val="20"/>
                <w:lang w:eastAsia="sk-SK"/>
              </w:rPr>
              <w:br/>
            </w:r>
            <w:r w:rsidRPr="00987017">
              <w:rPr>
                <w:rFonts w:ascii="Times New Roman" w:eastAsia="Times New Roman" w:hAnsi="Times New Roman" w:cs="Times New Roman"/>
                <w:color w:val="000000"/>
                <w:sz w:val="20"/>
                <w:szCs w:val="20"/>
                <w:lang w:eastAsia="sk-SK"/>
              </w:rPr>
              <w:t xml:space="preserve">SK/EÚ úplná </w:t>
            </w:r>
            <w:proofErr w:type="spellStart"/>
            <w:r w:rsidRPr="00987017">
              <w:rPr>
                <w:rFonts w:ascii="Times New Roman" w:eastAsia="Times New Roman" w:hAnsi="Times New Roman" w:cs="Times New Roman"/>
                <w:color w:val="000000"/>
                <w:sz w:val="20"/>
                <w:szCs w:val="20"/>
                <w:lang w:eastAsia="sk-SK"/>
              </w:rPr>
              <w:t>harm</w:t>
            </w:r>
            <w:proofErr w:type="spellEnd"/>
            <w:r w:rsidRPr="00987017">
              <w:rPr>
                <w:rFonts w:ascii="Times New Roman" w:eastAsia="Times New Roman" w:hAnsi="Times New Roman" w:cs="Times New Roman"/>
                <w:color w:val="000000"/>
                <w:sz w:val="20"/>
                <w:szCs w:val="20"/>
                <w:lang w:eastAsia="sk-SK"/>
              </w:rPr>
              <w:t>./</w:t>
            </w:r>
          </w:p>
          <w:p w14:paraId="3EFBCFFC" w14:textId="77777777" w:rsidR="00DE6ACB" w:rsidRPr="00987017"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color w:val="000000"/>
                <w:sz w:val="20"/>
                <w:szCs w:val="20"/>
                <w:lang w:eastAsia="sk-SK"/>
              </w:rPr>
              <w:t>G</w:t>
            </w:r>
            <w:r w:rsidR="00DE6ACB" w:rsidRPr="00987017">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 xml:space="preserve">Kategória </w:t>
            </w:r>
            <w:proofErr w:type="spellStart"/>
            <w:r w:rsidRPr="00987017">
              <w:rPr>
                <w:rFonts w:ascii="Times New Roman" w:eastAsia="Times New Roman" w:hAnsi="Times New Roman" w:cs="Times New Roman"/>
                <w:b/>
                <w:bCs/>
                <w:color w:val="000000"/>
                <w:sz w:val="20"/>
                <w:szCs w:val="20"/>
                <w:lang w:eastAsia="sk-SK"/>
              </w:rPr>
              <w:t>dotk</w:t>
            </w:r>
            <w:proofErr w:type="spellEnd"/>
            <w:r w:rsidRPr="00987017">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Pr="00987017"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 xml:space="preserve">Počet </w:t>
            </w:r>
          </w:p>
          <w:p w14:paraId="7A177F6E" w14:textId="6CE16312" w:rsidR="00DE6ACB" w:rsidRPr="00987017"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987017">
              <w:rPr>
                <w:rFonts w:ascii="Times New Roman" w:eastAsia="Times New Roman" w:hAnsi="Times New Roman" w:cs="Times New Roman"/>
                <w:b/>
                <w:bCs/>
                <w:color w:val="000000"/>
                <w:sz w:val="20"/>
                <w:szCs w:val="20"/>
                <w:lang w:eastAsia="sk-SK"/>
              </w:rPr>
              <w:t>dotk</w:t>
            </w:r>
            <w:proofErr w:type="spellEnd"/>
            <w:r w:rsidRPr="00987017">
              <w:rPr>
                <w:rFonts w:ascii="Times New Roman" w:eastAsia="Times New Roman" w:hAnsi="Times New Roman" w:cs="Times New Roman"/>
                <w:b/>
                <w:bCs/>
                <w:color w:val="000000"/>
                <w:sz w:val="20"/>
                <w:szCs w:val="20"/>
                <w:lang w:eastAsia="sk-SK"/>
              </w:rPr>
              <w:t>.</w:t>
            </w:r>
            <w:r w:rsidR="00DE6ACB" w:rsidRPr="00987017">
              <w:rPr>
                <w:rFonts w:ascii="Times New Roman" w:eastAsia="Times New Roman" w:hAnsi="Times New Roman" w:cs="Times New Roman"/>
                <w:b/>
                <w:bCs/>
                <w:color w:val="000000"/>
                <w:sz w:val="20"/>
                <w:szCs w:val="20"/>
                <w:lang w:eastAsia="sk-SK"/>
              </w:rPr>
              <w:t xml:space="preserve"> subjektov </w:t>
            </w:r>
            <w:r w:rsidR="00047C70" w:rsidRPr="00987017">
              <w:rPr>
                <w:rFonts w:ascii="Times New Roman" w:eastAsia="Times New Roman" w:hAnsi="Times New Roman" w:cs="Times New Roman"/>
                <w:b/>
                <w:bCs/>
                <w:color w:val="000000"/>
                <w:sz w:val="20"/>
                <w:szCs w:val="20"/>
                <w:lang w:eastAsia="sk-SK"/>
              </w:rPr>
              <w:t>spolu</w:t>
            </w:r>
            <w:r w:rsidR="00DE6ACB" w:rsidRPr="00987017">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b/>
                <w:bCs/>
                <w:color w:val="000000"/>
                <w:sz w:val="20"/>
                <w:szCs w:val="20"/>
                <w:lang w:eastAsia="sk-SK"/>
              </w:rPr>
              <w:t xml:space="preserve">Vplyv na </w:t>
            </w:r>
            <w:proofErr w:type="spellStart"/>
            <w:r w:rsidRPr="00987017">
              <w:rPr>
                <w:rFonts w:ascii="Times New Roman" w:eastAsia="Times New Roman" w:hAnsi="Times New Roman" w:cs="Times New Roman"/>
                <w:b/>
                <w:bCs/>
                <w:color w:val="000000"/>
                <w:sz w:val="20"/>
                <w:szCs w:val="20"/>
                <w:lang w:eastAsia="sk-SK"/>
              </w:rPr>
              <w:t>kateg</w:t>
            </w:r>
            <w:proofErr w:type="spellEnd"/>
            <w:r w:rsidRPr="00987017">
              <w:rPr>
                <w:rFonts w:ascii="Times New Roman" w:eastAsia="Times New Roman" w:hAnsi="Times New Roman" w:cs="Times New Roman"/>
                <w:b/>
                <w:bCs/>
                <w:color w:val="000000"/>
                <w:sz w:val="20"/>
                <w:szCs w:val="20"/>
                <w:lang w:eastAsia="sk-SK"/>
              </w:rPr>
              <w:t xml:space="preserve">. </w:t>
            </w:r>
            <w:proofErr w:type="spellStart"/>
            <w:r w:rsidRPr="00987017">
              <w:rPr>
                <w:rFonts w:ascii="Times New Roman" w:eastAsia="Times New Roman" w:hAnsi="Times New Roman" w:cs="Times New Roman"/>
                <w:b/>
                <w:bCs/>
                <w:color w:val="000000"/>
                <w:sz w:val="20"/>
                <w:szCs w:val="20"/>
                <w:lang w:eastAsia="sk-SK"/>
              </w:rPr>
              <w:t>dotk</w:t>
            </w:r>
            <w:proofErr w:type="spellEnd"/>
            <w:r w:rsidRPr="00987017">
              <w:rPr>
                <w:rFonts w:ascii="Times New Roman" w:eastAsia="Times New Roman" w:hAnsi="Times New Roman" w:cs="Times New Roman"/>
                <w:b/>
                <w:bCs/>
                <w:color w:val="000000"/>
                <w:sz w:val="20"/>
                <w:szCs w:val="20"/>
                <w:lang w:eastAsia="sk-SK"/>
              </w:rPr>
              <w:t>.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987017"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987017">
              <w:rPr>
                <w:rFonts w:ascii="Times New Roman" w:eastAsia="Times New Roman" w:hAnsi="Times New Roman" w:cs="Times New Roman"/>
                <w:b/>
                <w:bCs/>
                <w:color w:val="000000"/>
                <w:sz w:val="20"/>
                <w:szCs w:val="20"/>
                <w:lang w:eastAsia="sk-SK"/>
              </w:rPr>
              <w:t>Druh vplyvu</w:t>
            </w:r>
            <w:r w:rsidRPr="00987017">
              <w:rPr>
                <w:rFonts w:ascii="Times New Roman" w:eastAsia="Times New Roman" w:hAnsi="Times New Roman" w:cs="Times New Roman"/>
                <w:b/>
                <w:bCs/>
                <w:color w:val="000000"/>
                <w:sz w:val="20"/>
                <w:szCs w:val="20"/>
                <w:lang w:eastAsia="sk-SK"/>
              </w:rPr>
              <w:br/>
            </w:r>
            <w:r w:rsidRPr="00987017">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987017"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987017">
              <w:rPr>
                <w:rFonts w:ascii="Times New Roman" w:eastAsia="Times New Roman" w:hAnsi="Times New Roman" w:cs="Times New Roman"/>
                <w:bCs/>
                <w:color w:val="000000"/>
                <w:sz w:val="20"/>
                <w:szCs w:val="20"/>
                <w:lang w:eastAsia="sk-SK"/>
              </w:rPr>
              <w:t>Out</w:t>
            </w:r>
            <w:proofErr w:type="spellEnd"/>
            <w:r w:rsidRPr="00987017">
              <w:rPr>
                <w:rFonts w:ascii="Times New Roman" w:eastAsia="Times New Roman" w:hAnsi="Times New Roman" w:cs="Times New Roman"/>
                <w:bCs/>
                <w:color w:val="000000"/>
                <w:sz w:val="20"/>
                <w:szCs w:val="20"/>
                <w:lang w:eastAsia="sk-SK"/>
              </w:rPr>
              <w:t xml:space="preserve"> (znižuje náklady</w:t>
            </w:r>
            <w:r w:rsidRPr="00987017">
              <w:rPr>
                <w:rFonts w:ascii="Times New Roman" w:eastAsia="Times New Roman" w:hAnsi="Times New Roman" w:cs="Times New Roman"/>
                <w:b/>
                <w:bCs/>
                <w:color w:val="000000"/>
                <w:sz w:val="20"/>
                <w:szCs w:val="20"/>
                <w:lang w:eastAsia="sk-SK"/>
              </w:rPr>
              <w:t>)</w:t>
            </w:r>
          </w:p>
          <w:p w14:paraId="70438D04"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987017">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987017">
              <w:rPr>
                <w:rFonts w:ascii="Times New Roman" w:eastAsia="Times New Roman" w:hAnsi="Times New Roman" w:cs="Times New Roman"/>
                <w:b/>
                <w:bCs/>
                <w:color w:val="000000"/>
                <w:sz w:val="18"/>
                <w:szCs w:val="18"/>
                <w:lang w:eastAsia="sk-SK"/>
              </w:rPr>
              <w:t>1in</w:t>
            </w:r>
          </w:p>
          <w:p w14:paraId="29F533F5"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987017">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987017"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987017">
              <w:rPr>
                <w:rFonts w:ascii="Times New Roman" w:eastAsia="Times New Roman" w:hAnsi="Times New Roman" w:cs="Times New Roman"/>
                <w:b/>
                <w:bCs/>
                <w:color w:val="000000"/>
                <w:sz w:val="18"/>
                <w:szCs w:val="18"/>
                <w:lang w:eastAsia="sk-SK"/>
              </w:rPr>
              <w:t>Goldplating celkom</w:t>
            </w:r>
          </w:p>
        </w:tc>
      </w:tr>
      <w:tr w:rsidR="00D94B30" w:rsidRPr="00987017" w14:paraId="609FED73" w14:textId="77777777" w:rsidTr="00A40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3B05FC2E"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43B2BCE8"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992" w:type="dxa"/>
            <w:vAlign w:val="center"/>
          </w:tcPr>
          <w:p w14:paraId="4B47CD37" w14:textId="44106300"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1134" w:type="dxa"/>
            <w:vAlign w:val="center"/>
          </w:tcPr>
          <w:p w14:paraId="1C988908" w14:textId="71F0F5BE" w:rsidR="00D94B30" w:rsidRPr="00987017" w:rsidRDefault="00D94B30" w:rsidP="00A86F82">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375FD166" w:rsidR="00D94B30" w:rsidRPr="00987017" w:rsidRDefault="00D94B30" w:rsidP="00D94B30">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357A7ED0" w:rsidR="00D94B30" w:rsidRPr="00987017" w:rsidRDefault="00D94B30" w:rsidP="00D94B30">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EFFC6CC" w:rsidR="00D94B30" w:rsidRPr="00987017" w:rsidRDefault="00D94B30" w:rsidP="00D94B30">
            <w:pPr>
              <w:spacing w:after="0" w:line="240" w:lineRule="auto"/>
              <w:rPr>
                <w:rFonts w:ascii="Times New Roman" w:eastAsia="Times New Roman" w:hAnsi="Times New Roman" w:cs="Times New Roman"/>
                <w:color w:val="000000"/>
                <w:sz w:val="20"/>
                <w:szCs w:val="20"/>
                <w:lang w:eastAsia="sk-SK"/>
              </w:rPr>
            </w:pPr>
          </w:p>
        </w:tc>
        <w:tc>
          <w:tcPr>
            <w:tcW w:w="1108" w:type="dxa"/>
            <w:vAlign w:val="center"/>
          </w:tcPr>
          <w:p w14:paraId="5D0F89C4" w14:textId="1DD7E884"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4866765F"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3365186A" w:rsidR="00D94B30" w:rsidRPr="00987017" w:rsidRDefault="00D94B30" w:rsidP="00D94B30">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50F3C8A4" w:rsidR="00D94B30" w:rsidRPr="00987017" w:rsidRDefault="00D94B30" w:rsidP="00D94B30">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C6BDC6A" w:rsidR="00D94B30" w:rsidRPr="00987017" w:rsidRDefault="00D94B30" w:rsidP="00D94B30">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4DD195C7" w:rsidR="00D94B30" w:rsidRPr="00987017" w:rsidRDefault="00D94B30" w:rsidP="00D94B30">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987017" w:rsidRDefault="00054C41" w:rsidP="00054C41">
      <w:pPr>
        <w:jc w:val="both"/>
        <w:rPr>
          <w:rFonts w:ascii="Times New Roman" w:eastAsia="Calibri" w:hAnsi="Times New Roman" w:cs="Times New Roman"/>
          <w:i/>
        </w:rPr>
      </w:pPr>
    </w:p>
    <w:p w14:paraId="798179FB" w14:textId="77777777" w:rsidR="00054C41" w:rsidRPr="00987017" w:rsidRDefault="00054C41" w:rsidP="00054C41">
      <w:pPr>
        <w:jc w:val="both"/>
        <w:rPr>
          <w:rFonts w:ascii="Times New Roman" w:eastAsia="Calibri" w:hAnsi="Times New Roman" w:cs="Times New Roman"/>
          <w:b/>
          <w:bCs/>
          <w:i/>
          <w:sz w:val="24"/>
          <w:szCs w:val="24"/>
        </w:rPr>
        <w:sectPr w:rsidR="00054C41" w:rsidRPr="00987017" w:rsidSect="00142154">
          <w:pgSz w:w="16838" w:h="11906" w:orient="landscape"/>
          <w:pgMar w:top="1417" w:right="1417" w:bottom="1417" w:left="1417" w:header="708" w:footer="708" w:gutter="0"/>
          <w:cols w:space="708"/>
          <w:docGrid w:linePitch="360"/>
        </w:sectPr>
      </w:pPr>
    </w:p>
    <w:p w14:paraId="77318665" w14:textId="77777777" w:rsidR="00054C41" w:rsidRPr="00987017" w:rsidRDefault="00511F8F" w:rsidP="00054C41">
      <w:pPr>
        <w:jc w:val="both"/>
        <w:rPr>
          <w:rFonts w:ascii="Times New Roman" w:eastAsia="Calibri" w:hAnsi="Times New Roman" w:cs="Times New Roman"/>
          <w:b/>
          <w:bCs/>
          <w:i/>
          <w:sz w:val="24"/>
          <w:szCs w:val="24"/>
          <w:u w:val="single"/>
        </w:rPr>
      </w:pPr>
      <w:r w:rsidRPr="00987017">
        <w:rPr>
          <w:rFonts w:ascii="Times New Roman" w:eastAsia="Calibri" w:hAnsi="Times New Roman" w:cs="Times New Roman"/>
          <w:b/>
          <w:bCs/>
          <w:i/>
          <w:sz w:val="24"/>
          <w:szCs w:val="24"/>
          <w:u w:val="single"/>
        </w:rPr>
        <w:lastRenderedPageBreak/>
        <w:t xml:space="preserve">3.1.3 </w:t>
      </w:r>
      <w:r w:rsidR="00054C41" w:rsidRPr="00987017">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Pr="00987017" w:rsidRDefault="00054C41" w:rsidP="00054C41">
      <w:pPr>
        <w:jc w:val="both"/>
        <w:rPr>
          <w:rFonts w:ascii="Times New Roman" w:eastAsia="Calibri" w:hAnsi="Times New Roman" w:cs="Times New Roman"/>
          <w:bCs/>
          <w:i/>
          <w:iCs/>
          <w:color w:val="000000"/>
          <w:sz w:val="24"/>
          <w:szCs w:val="24"/>
        </w:rPr>
      </w:pPr>
      <w:r w:rsidRPr="00987017">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987017">
        <w:rPr>
          <w:rFonts w:ascii="Times New Roman" w:eastAsia="Calibri" w:hAnsi="Times New Roman" w:cs="Times New Roman"/>
          <w:bCs/>
          <w:i/>
          <w:iCs/>
          <w:color w:val="000000"/>
          <w:sz w:val="24"/>
          <w:szCs w:val="24"/>
        </w:rPr>
        <w:t>link</w:t>
      </w:r>
      <w:proofErr w:type="spellEnd"/>
      <w:r w:rsidRPr="00987017">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sidRPr="00987017">
        <w:rPr>
          <w:rFonts w:ascii="Times New Roman" w:eastAsia="Calibri" w:hAnsi="Times New Roman" w:cs="Times New Roman"/>
          <w:bCs/>
          <w:i/>
          <w:iCs/>
          <w:color w:val="000000"/>
          <w:sz w:val="24"/>
          <w:szCs w:val="24"/>
        </w:rPr>
        <w:t xml:space="preserve"> a poplatky, ktorých cieľom je znižovať negatívne </w:t>
      </w:r>
      <w:proofErr w:type="spellStart"/>
      <w:r w:rsidR="00A000DA" w:rsidRPr="00987017">
        <w:rPr>
          <w:rFonts w:ascii="Times New Roman" w:eastAsia="Calibri" w:hAnsi="Times New Roman" w:cs="Times New Roman"/>
          <w:bCs/>
          <w:i/>
          <w:iCs/>
          <w:color w:val="000000"/>
          <w:sz w:val="24"/>
          <w:szCs w:val="24"/>
        </w:rPr>
        <w:t>externality</w:t>
      </w:r>
      <w:proofErr w:type="spellEnd"/>
      <w:r w:rsidRPr="00987017">
        <w:rPr>
          <w:rFonts w:ascii="Times New Roman" w:eastAsia="Calibri" w:hAnsi="Times New Roman" w:cs="Times New Roman"/>
          <w:bCs/>
          <w:i/>
          <w:iCs/>
          <w:color w:val="000000"/>
          <w:sz w:val="24"/>
          <w:szCs w:val="24"/>
        </w:rPr>
        <w:t xml:space="preserve">, B. </w:t>
      </w:r>
      <w:r w:rsidR="00A000DA" w:rsidRPr="00987017">
        <w:rPr>
          <w:rFonts w:ascii="Times New Roman" w:eastAsia="Calibri" w:hAnsi="Times New Roman" w:cs="Times New Roman"/>
          <w:bCs/>
          <w:i/>
          <w:iCs/>
          <w:color w:val="000000"/>
          <w:sz w:val="24"/>
          <w:szCs w:val="24"/>
        </w:rPr>
        <w:t>Iné p</w:t>
      </w:r>
      <w:r w:rsidRPr="00987017">
        <w:rPr>
          <w:rFonts w:ascii="Times New Roman" w:eastAsia="Calibri" w:hAnsi="Times New Roman" w:cs="Times New Roman"/>
          <w:bCs/>
          <w:i/>
          <w:iCs/>
          <w:color w:val="000000"/>
          <w:sz w:val="24"/>
          <w:szCs w:val="24"/>
        </w:rPr>
        <w:t xml:space="preserve">oplatky, C. </w:t>
      </w:r>
      <w:r w:rsidR="00024EE4" w:rsidRPr="00987017">
        <w:rPr>
          <w:rFonts w:ascii="Times New Roman" w:eastAsia="Calibri" w:hAnsi="Times New Roman" w:cs="Times New Roman"/>
          <w:bCs/>
          <w:i/>
          <w:iCs/>
          <w:color w:val="000000"/>
          <w:sz w:val="24"/>
          <w:szCs w:val="24"/>
        </w:rPr>
        <w:t>Sankcie</w:t>
      </w:r>
      <w:r w:rsidRPr="00987017">
        <w:rPr>
          <w:rFonts w:ascii="Times New Roman" w:eastAsia="Calibri" w:hAnsi="Times New Roman" w:cs="Times New Roman"/>
          <w:bCs/>
          <w:i/>
          <w:iCs/>
          <w:color w:val="000000"/>
          <w:sz w:val="24"/>
          <w:szCs w:val="24"/>
        </w:rPr>
        <w:t xml:space="preserve">, D. </w:t>
      </w:r>
      <w:r w:rsidR="00024EE4" w:rsidRPr="00987017">
        <w:rPr>
          <w:rFonts w:ascii="Times New Roman" w:eastAsia="Calibri" w:hAnsi="Times New Roman" w:cs="Times New Roman"/>
          <w:bCs/>
          <w:i/>
          <w:iCs/>
          <w:color w:val="000000"/>
          <w:sz w:val="24"/>
          <w:szCs w:val="24"/>
        </w:rPr>
        <w:t>Nepriame finančné náklady</w:t>
      </w:r>
      <w:r w:rsidR="00A94A0F" w:rsidRPr="00987017">
        <w:rPr>
          <w:rFonts w:ascii="Times New Roman" w:eastAsia="Calibri" w:hAnsi="Times New Roman" w:cs="Times New Roman"/>
          <w:bCs/>
          <w:i/>
          <w:iCs/>
          <w:color w:val="000000"/>
          <w:sz w:val="24"/>
          <w:szCs w:val="24"/>
        </w:rPr>
        <w:t xml:space="preserve">, E. </w:t>
      </w:r>
      <w:r w:rsidRPr="00987017">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731B3989" w14:textId="4BB62281" w:rsidR="00EB5789" w:rsidRPr="00987017" w:rsidRDefault="00EB5789" w:rsidP="00EB5789">
      <w:pPr>
        <w:spacing w:after="0" w:line="240" w:lineRule="auto"/>
        <w:rPr>
          <w:rFonts w:ascii="Times New Roman" w:eastAsia="Calibri" w:hAnsi="Times New Roman" w:cs="Times New Roman"/>
          <w:sz w:val="24"/>
          <w:szCs w:val="24"/>
        </w:rPr>
      </w:pPr>
      <w:r w:rsidRPr="00987017">
        <w:rPr>
          <w:rFonts w:ascii="Times New Roman" w:eastAsia="Calibri" w:hAnsi="Times New Roman" w:cs="Times New Roman"/>
          <w:sz w:val="24"/>
          <w:szCs w:val="24"/>
        </w:rPr>
        <w:br w:type="page"/>
      </w:r>
    </w:p>
    <w:p w14:paraId="0EB298DB" w14:textId="77777777" w:rsidR="00512BA7" w:rsidRPr="00987017" w:rsidRDefault="00511F8F" w:rsidP="00512BA7">
      <w:pPr>
        <w:jc w:val="both"/>
        <w:rPr>
          <w:rFonts w:ascii="Times New Roman" w:eastAsia="Calibri" w:hAnsi="Times New Roman" w:cs="Times New Roman"/>
          <w:b/>
          <w:bCs/>
          <w:i/>
          <w:sz w:val="24"/>
          <w:szCs w:val="24"/>
          <w:u w:val="single"/>
        </w:rPr>
      </w:pPr>
      <w:r w:rsidRPr="00987017">
        <w:rPr>
          <w:rFonts w:ascii="Times New Roman" w:eastAsia="Calibri" w:hAnsi="Times New Roman" w:cs="Times New Roman"/>
          <w:b/>
          <w:bCs/>
          <w:i/>
          <w:sz w:val="24"/>
          <w:szCs w:val="24"/>
          <w:u w:val="single"/>
        </w:rPr>
        <w:lastRenderedPageBreak/>
        <w:t xml:space="preserve">3.1.4 </w:t>
      </w:r>
      <w:r w:rsidR="001E24E8" w:rsidRPr="00987017">
        <w:rPr>
          <w:rFonts w:ascii="Times New Roman" w:eastAsia="Calibri" w:hAnsi="Times New Roman" w:cs="Times New Roman"/>
          <w:b/>
          <w:bCs/>
          <w:i/>
          <w:sz w:val="24"/>
          <w:szCs w:val="24"/>
          <w:u w:val="single"/>
        </w:rPr>
        <w:t>Odôvodnenie</w:t>
      </w:r>
      <w:r w:rsidR="008F6ADE" w:rsidRPr="00987017">
        <w:rPr>
          <w:rFonts w:ascii="Times New Roman" w:eastAsia="Calibri" w:hAnsi="Times New Roman" w:cs="Times New Roman"/>
          <w:b/>
          <w:bCs/>
          <w:i/>
          <w:sz w:val="24"/>
          <w:szCs w:val="24"/>
          <w:u w:val="single"/>
        </w:rPr>
        <w:t xml:space="preserve"> </w:t>
      </w:r>
      <w:proofErr w:type="spellStart"/>
      <w:r w:rsidR="008F6ADE" w:rsidRPr="00987017">
        <w:rPr>
          <w:rFonts w:ascii="Times New Roman" w:eastAsia="Calibri" w:hAnsi="Times New Roman" w:cs="Times New Roman"/>
          <w:b/>
          <w:bCs/>
          <w:i/>
          <w:sz w:val="24"/>
          <w:szCs w:val="24"/>
          <w:u w:val="single"/>
        </w:rPr>
        <w:t>goldplating</w:t>
      </w:r>
      <w:r w:rsidR="0016512E" w:rsidRPr="00987017">
        <w:rPr>
          <w:rFonts w:ascii="Times New Roman" w:eastAsia="Calibri" w:hAnsi="Times New Roman" w:cs="Times New Roman"/>
          <w:b/>
          <w:bCs/>
          <w:i/>
          <w:sz w:val="24"/>
          <w:szCs w:val="24"/>
          <w:u w:val="single"/>
        </w:rPr>
        <w:t>u</w:t>
      </w:r>
      <w:proofErr w:type="spellEnd"/>
      <w:r w:rsidR="001E24E8" w:rsidRPr="00987017">
        <w:rPr>
          <w:rFonts w:ascii="Times New Roman" w:eastAsia="Calibri" w:hAnsi="Times New Roman" w:cs="Times New Roman"/>
          <w:b/>
          <w:bCs/>
          <w:i/>
          <w:sz w:val="24"/>
          <w:szCs w:val="24"/>
          <w:u w:val="single"/>
        </w:rPr>
        <w:t xml:space="preserve"> </w:t>
      </w:r>
      <w:r w:rsidR="008F6ADE" w:rsidRPr="00987017">
        <w:rPr>
          <w:rFonts w:ascii="Times New Roman" w:eastAsia="Calibri" w:hAnsi="Times New Roman" w:cs="Times New Roman"/>
          <w:b/>
          <w:bCs/>
          <w:i/>
          <w:sz w:val="24"/>
          <w:szCs w:val="24"/>
          <w:u w:val="single"/>
        </w:rPr>
        <w:t xml:space="preserve">podľa bodu 4 časti III </w:t>
      </w:r>
      <w:r w:rsidR="00FA6FFE" w:rsidRPr="00987017">
        <w:rPr>
          <w:rFonts w:ascii="Times New Roman" w:eastAsia="Calibri" w:hAnsi="Times New Roman" w:cs="Times New Roman"/>
          <w:b/>
          <w:bCs/>
          <w:i/>
          <w:sz w:val="24"/>
          <w:szCs w:val="24"/>
          <w:u w:val="single"/>
        </w:rPr>
        <w:t>j</w:t>
      </w:r>
      <w:r w:rsidR="001E24E8" w:rsidRPr="00987017">
        <w:rPr>
          <w:rFonts w:ascii="Times New Roman" w:eastAsia="Calibri" w:hAnsi="Times New Roman" w:cs="Times New Roman"/>
          <w:b/>
          <w:bCs/>
          <w:i/>
          <w:sz w:val="24"/>
          <w:szCs w:val="24"/>
          <w:u w:val="single"/>
        </w:rPr>
        <w:t xml:space="preserve">ednotnej metodiky </w:t>
      </w:r>
      <w:r w:rsidR="00400BA5" w:rsidRPr="00987017">
        <w:rPr>
          <w:rFonts w:ascii="Times New Roman" w:eastAsia="Calibri" w:hAnsi="Times New Roman" w:cs="Times New Roman"/>
          <w:b/>
          <w:bCs/>
          <w:i/>
          <w:sz w:val="24"/>
          <w:szCs w:val="24"/>
          <w:u w:val="single"/>
        </w:rPr>
        <w:t>a </w:t>
      </w:r>
      <w:r w:rsidR="00B21D1F" w:rsidRPr="00987017">
        <w:rPr>
          <w:rFonts w:ascii="Times New Roman" w:eastAsia="Calibri" w:hAnsi="Times New Roman" w:cs="Times New Roman"/>
          <w:b/>
          <w:bCs/>
          <w:i/>
          <w:sz w:val="24"/>
          <w:szCs w:val="24"/>
          <w:u w:val="single"/>
        </w:rPr>
        <w:t>ďalšie</w:t>
      </w:r>
      <w:r w:rsidR="00400BA5" w:rsidRPr="00987017">
        <w:rPr>
          <w:rFonts w:ascii="Times New Roman" w:eastAsia="Calibri" w:hAnsi="Times New Roman" w:cs="Times New Roman"/>
          <w:b/>
          <w:bCs/>
          <w:i/>
          <w:sz w:val="24"/>
          <w:szCs w:val="24"/>
          <w:u w:val="single"/>
        </w:rPr>
        <w:t xml:space="preserve"> d</w:t>
      </w:r>
      <w:r w:rsidR="00512BA7" w:rsidRPr="00987017">
        <w:rPr>
          <w:rFonts w:ascii="Times New Roman" w:eastAsia="Calibri" w:hAnsi="Times New Roman" w:cs="Times New Roman"/>
          <w:b/>
          <w:bCs/>
          <w:i/>
          <w:sz w:val="24"/>
          <w:szCs w:val="24"/>
          <w:u w:val="single"/>
        </w:rPr>
        <w:t>oplňujúce informácie</w:t>
      </w:r>
      <w:r w:rsidR="00512BA7" w:rsidRPr="00987017">
        <w:rPr>
          <w:rStyle w:val="Odkaznapoznmkupodiarou"/>
          <w:rFonts w:ascii="Times New Roman" w:eastAsia="Calibri" w:hAnsi="Times New Roman" w:cs="Times New Roman"/>
          <w:b/>
          <w:bCs/>
          <w:i/>
          <w:sz w:val="24"/>
          <w:szCs w:val="24"/>
          <w:u w:val="single"/>
        </w:rPr>
        <w:footnoteReference w:id="2"/>
      </w:r>
      <w:r w:rsidR="00512BA7" w:rsidRPr="00987017">
        <w:rPr>
          <w:rFonts w:ascii="Times New Roman" w:eastAsia="Calibri" w:hAnsi="Times New Roman" w:cs="Times New Roman"/>
          <w:b/>
          <w:bCs/>
          <w:i/>
          <w:sz w:val="24"/>
          <w:szCs w:val="24"/>
          <w:u w:val="single"/>
        </w:rPr>
        <w:t xml:space="preserve"> </w:t>
      </w:r>
    </w:p>
    <w:p w14:paraId="749EC593" w14:textId="77777777" w:rsidR="000C5419" w:rsidRPr="00987017" w:rsidRDefault="000C5419" w:rsidP="000C5419">
      <w:pPr>
        <w:jc w:val="both"/>
        <w:rPr>
          <w:rFonts w:ascii="Times New Roman" w:eastAsia="Calibri" w:hAnsi="Times New Roman" w:cs="Times New Roman"/>
          <w:bCs/>
          <w:i/>
          <w:iCs/>
          <w:color w:val="000000"/>
          <w:sz w:val="24"/>
          <w:szCs w:val="24"/>
        </w:rPr>
      </w:pPr>
      <w:r w:rsidRPr="00987017">
        <w:rPr>
          <w:rFonts w:ascii="Times New Roman" w:eastAsia="Calibri" w:hAnsi="Times New Roman" w:cs="Times New Roman"/>
          <w:bCs/>
          <w:i/>
          <w:iCs/>
          <w:color w:val="000000"/>
          <w:sz w:val="24"/>
          <w:szCs w:val="24"/>
        </w:rPr>
        <w:t xml:space="preserve">Požadované informácie </w:t>
      </w:r>
      <w:r w:rsidR="00F153D7" w:rsidRPr="00987017">
        <w:rPr>
          <w:rFonts w:ascii="Times New Roman" w:eastAsia="Calibri" w:hAnsi="Times New Roman" w:cs="Times New Roman"/>
          <w:bCs/>
          <w:i/>
          <w:iCs/>
          <w:color w:val="000000"/>
          <w:sz w:val="24"/>
          <w:szCs w:val="24"/>
        </w:rPr>
        <w:t>uveďte</w:t>
      </w:r>
      <w:r w:rsidRPr="00987017">
        <w:rPr>
          <w:rFonts w:ascii="Times New Roman" w:eastAsia="Calibri" w:hAnsi="Times New Roman" w:cs="Times New Roman"/>
          <w:bCs/>
          <w:i/>
          <w:iCs/>
          <w:color w:val="000000"/>
          <w:sz w:val="24"/>
          <w:szCs w:val="24"/>
        </w:rPr>
        <w:t xml:space="preserve"> osobitne ku každému identifikovanému </w:t>
      </w:r>
      <w:proofErr w:type="spellStart"/>
      <w:r w:rsidRPr="00987017">
        <w:rPr>
          <w:rFonts w:ascii="Times New Roman" w:eastAsia="Calibri" w:hAnsi="Times New Roman" w:cs="Times New Roman"/>
          <w:bCs/>
          <w:i/>
          <w:iCs/>
          <w:color w:val="000000"/>
          <w:sz w:val="24"/>
          <w:szCs w:val="24"/>
        </w:rPr>
        <w:t>goldplatingu</w:t>
      </w:r>
      <w:proofErr w:type="spellEnd"/>
      <w:r w:rsidRPr="00987017">
        <w:rPr>
          <w:rFonts w:ascii="Times New Roman" w:eastAsia="Calibri" w:hAnsi="Times New Roman" w:cs="Times New Roman"/>
          <w:bCs/>
          <w:i/>
          <w:iCs/>
          <w:color w:val="000000"/>
          <w:sz w:val="24"/>
          <w:szCs w:val="24"/>
        </w:rPr>
        <w:t xml:space="preserve"> (ku každej hodnotenej regulácii s </w:t>
      </w:r>
      <w:proofErr w:type="spellStart"/>
      <w:r w:rsidRPr="00987017">
        <w:rPr>
          <w:rFonts w:ascii="Times New Roman" w:eastAsia="Calibri" w:hAnsi="Times New Roman" w:cs="Times New Roman"/>
          <w:bCs/>
          <w:i/>
          <w:iCs/>
          <w:color w:val="000000"/>
          <w:sz w:val="24"/>
          <w:szCs w:val="24"/>
        </w:rPr>
        <w:t>goldplatingom</w:t>
      </w:r>
      <w:proofErr w:type="spellEnd"/>
      <w:r w:rsidRPr="00987017">
        <w:rPr>
          <w:rFonts w:ascii="Times New Roman" w:eastAsia="Calibri" w:hAnsi="Times New Roman" w:cs="Times New Roman"/>
          <w:bCs/>
          <w:i/>
          <w:iCs/>
          <w:color w:val="000000"/>
          <w:sz w:val="24"/>
          <w:szCs w:val="24"/>
        </w:rPr>
        <w:t xml:space="preserve"> osobitne). </w:t>
      </w:r>
    </w:p>
    <w:p w14:paraId="0A0E8534" w14:textId="77777777" w:rsidR="0016512E" w:rsidRPr="00987017" w:rsidRDefault="0016512E" w:rsidP="0016512E">
      <w:pPr>
        <w:jc w:val="both"/>
        <w:rPr>
          <w:rFonts w:ascii="Times New Roman" w:eastAsia="Calibri" w:hAnsi="Times New Roman" w:cs="Times New Roman"/>
          <w:bCs/>
          <w:i/>
          <w:iCs/>
          <w:color w:val="000000"/>
          <w:sz w:val="24"/>
          <w:szCs w:val="24"/>
        </w:rPr>
      </w:pPr>
      <w:r w:rsidRPr="00987017">
        <w:rPr>
          <w:rFonts w:ascii="Times New Roman" w:eastAsia="Calibri" w:hAnsi="Times New Roman" w:cs="Times New Roman"/>
          <w:bCs/>
          <w:i/>
          <w:iCs/>
          <w:color w:val="000000"/>
          <w:sz w:val="24"/>
          <w:szCs w:val="24"/>
        </w:rPr>
        <w:t>Uveďte</w:t>
      </w:r>
      <w:r w:rsidR="004239D1" w:rsidRPr="00987017">
        <w:rPr>
          <w:rFonts w:ascii="Times New Roman" w:eastAsia="Calibri" w:hAnsi="Times New Roman" w:cs="Times New Roman"/>
          <w:bCs/>
          <w:i/>
          <w:iCs/>
          <w:color w:val="000000"/>
          <w:sz w:val="24"/>
          <w:szCs w:val="24"/>
        </w:rPr>
        <w:t xml:space="preserve"> odôvodnenie </w:t>
      </w:r>
      <w:proofErr w:type="spellStart"/>
      <w:r w:rsidR="004239D1" w:rsidRPr="00987017">
        <w:rPr>
          <w:rFonts w:ascii="Times New Roman" w:eastAsia="Calibri" w:hAnsi="Times New Roman" w:cs="Times New Roman"/>
          <w:bCs/>
          <w:i/>
          <w:iCs/>
          <w:color w:val="000000"/>
          <w:sz w:val="24"/>
          <w:szCs w:val="24"/>
        </w:rPr>
        <w:t>goldplatingu</w:t>
      </w:r>
      <w:proofErr w:type="spellEnd"/>
      <w:r w:rsidR="004239D1" w:rsidRPr="00987017">
        <w:rPr>
          <w:rFonts w:ascii="Times New Roman" w:eastAsia="Calibri" w:hAnsi="Times New Roman" w:cs="Times New Roman"/>
          <w:bCs/>
          <w:i/>
          <w:iCs/>
          <w:color w:val="000000"/>
          <w:sz w:val="24"/>
          <w:szCs w:val="24"/>
        </w:rPr>
        <w:t xml:space="preserve"> z hľadiska jeho nespochybniteľnej nevyhnutnosti.</w:t>
      </w:r>
      <w:r w:rsidRPr="00987017">
        <w:rPr>
          <w:rFonts w:ascii="Times New Roman" w:eastAsia="Calibri" w:hAnsi="Times New Roman" w:cs="Times New Roman"/>
          <w:bCs/>
          <w:i/>
          <w:iCs/>
          <w:color w:val="000000"/>
          <w:sz w:val="24"/>
          <w:szCs w:val="24"/>
        </w:rPr>
        <w:t xml:space="preserve"> Odôvodnenie doložte dôkladným hodnotením prínosov a</w:t>
      </w:r>
      <w:r w:rsidR="005D39D8" w:rsidRPr="00987017">
        <w:rPr>
          <w:rFonts w:ascii="Times New Roman" w:eastAsia="Calibri" w:hAnsi="Times New Roman" w:cs="Times New Roman"/>
          <w:bCs/>
          <w:i/>
          <w:iCs/>
          <w:color w:val="000000"/>
          <w:sz w:val="24"/>
          <w:szCs w:val="24"/>
        </w:rPr>
        <w:t> </w:t>
      </w:r>
      <w:r w:rsidRPr="00987017">
        <w:rPr>
          <w:rFonts w:ascii="Times New Roman" w:eastAsia="Calibri" w:hAnsi="Times New Roman" w:cs="Times New Roman"/>
          <w:bCs/>
          <w:i/>
          <w:iCs/>
          <w:color w:val="000000"/>
          <w:sz w:val="24"/>
          <w:szCs w:val="24"/>
        </w:rPr>
        <w:t>nákladov</w:t>
      </w:r>
      <w:r w:rsidR="005D39D8" w:rsidRPr="00987017">
        <w:rPr>
          <w:rFonts w:ascii="Times New Roman" w:eastAsia="Calibri" w:hAnsi="Times New Roman" w:cs="Times New Roman"/>
          <w:bCs/>
          <w:i/>
          <w:iCs/>
          <w:color w:val="000000"/>
          <w:sz w:val="24"/>
          <w:szCs w:val="24"/>
        </w:rPr>
        <w:t>. Uveďte zvážené alternatívne riešenia.</w:t>
      </w:r>
      <w:r w:rsidRPr="00987017">
        <w:rPr>
          <w:rFonts w:ascii="Times New Roman" w:eastAsia="Calibri" w:hAnsi="Times New Roman" w:cs="Times New Roman"/>
          <w:bCs/>
          <w:i/>
          <w:iCs/>
          <w:color w:val="000000"/>
          <w:sz w:val="24"/>
          <w:szCs w:val="24"/>
        </w:rPr>
        <w:t>.</w:t>
      </w:r>
    </w:p>
    <w:p w14:paraId="6A18C579" w14:textId="0633763E" w:rsidR="000C5419" w:rsidRPr="00987017" w:rsidRDefault="00990813" w:rsidP="000C5419">
      <w:pPr>
        <w:jc w:val="both"/>
        <w:rPr>
          <w:rFonts w:ascii="Times New Roman" w:eastAsia="Calibri" w:hAnsi="Times New Roman" w:cs="Times New Roman"/>
          <w:bCs/>
          <w:i/>
          <w:iCs/>
          <w:color w:val="000000"/>
          <w:sz w:val="24"/>
          <w:szCs w:val="24"/>
        </w:rPr>
      </w:pPr>
      <w:r w:rsidRPr="00987017">
        <w:rPr>
          <w:rFonts w:ascii="Times New Roman" w:eastAsia="Calibri" w:hAnsi="Times New Roman" w:cs="Times New Roman"/>
          <w:bCs/>
          <w:i/>
          <w:iCs/>
          <w:color w:val="000000"/>
          <w:sz w:val="24"/>
          <w:szCs w:val="24"/>
        </w:rPr>
        <w:t xml:space="preserve">Zároveň </w:t>
      </w:r>
      <w:r w:rsidR="00D5309D" w:rsidRPr="00987017">
        <w:rPr>
          <w:rFonts w:ascii="Times New Roman" w:eastAsia="Calibri" w:hAnsi="Times New Roman" w:cs="Times New Roman"/>
          <w:bCs/>
          <w:i/>
          <w:iCs/>
          <w:color w:val="000000"/>
          <w:sz w:val="24"/>
          <w:szCs w:val="24"/>
        </w:rPr>
        <w:t>uveďte</w:t>
      </w:r>
      <w:r w:rsidR="000C5419" w:rsidRPr="00987017">
        <w:rPr>
          <w:rFonts w:ascii="Times New Roman" w:eastAsia="Calibri" w:hAnsi="Times New Roman" w:cs="Times New Roman"/>
          <w:bCs/>
          <w:i/>
          <w:iCs/>
          <w:color w:val="000000"/>
          <w:sz w:val="24"/>
          <w:szCs w:val="24"/>
        </w:rPr>
        <w:t xml:space="preserve"> konkrétne informácie súvisiace s </w:t>
      </w:r>
      <w:r w:rsidRPr="00987017">
        <w:rPr>
          <w:rFonts w:ascii="Times New Roman" w:eastAsia="Calibri" w:hAnsi="Times New Roman" w:cs="Times New Roman"/>
          <w:bCs/>
          <w:i/>
          <w:iCs/>
          <w:color w:val="000000"/>
          <w:sz w:val="24"/>
          <w:szCs w:val="24"/>
        </w:rPr>
        <w:t xml:space="preserve">kategóriou </w:t>
      </w:r>
      <w:proofErr w:type="spellStart"/>
      <w:r w:rsidR="000C5419" w:rsidRPr="00987017">
        <w:rPr>
          <w:rFonts w:ascii="Times New Roman" w:eastAsia="Calibri" w:hAnsi="Times New Roman" w:cs="Times New Roman"/>
          <w:bCs/>
          <w:i/>
          <w:iCs/>
          <w:color w:val="000000"/>
          <w:sz w:val="24"/>
          <w:szCs w:val="24"/>
        </w:rPr>
        <w:t>goldplatingu</w:t>
      </w:r>
      <w:proofErr w:type="spellEnd"/>
      <w:r w:rsidRPr="00987017">
        <w:rPr>
          <w:rFonts w:ascii="Times New Roman" w:eastAsia="Calibri" w:hAnsi="Times New Roman" w:cs="Times New Roman"/>
          <w:bCs/>
          <w:i/>
          <w:iCs/>
          <w:color w:val="000000"/>
          <w:sz w:val="24"/>
          <w:szCs w:val="24"/>
        </w:rPr>
        <w:t xml:space="preserve"> podľa </w:t>
      </w:r>
      <w:r w:rsidR="00D114ED" w:rsidRPr="00987017">
        <w:rPr>
          <w:rFonts w:ascii="Times New Roman" w:eastAsia="Calibri" w:hAnsi="Times New Roman" w:cs="Times New Roman"/>
          <w:bCs/>
          <w:i/>
          <w:iCs/>
          <w:color w:val="000000"/>
          <w:sz w:val="24"/>
          <w:szCs w:val="24"/>
        </w:rPr>
        <w:t>jednotnej metodiky</w:t>
      </w:r>
      <w:r w:rsidR="000C5419" w:rsidRPr="00987017">
        <w:rPr>
          <w:rFonts w:ascii="Times New Roman" w:eastAsia="Calibri" w:hAnsi="Times New Roman" w:cs="Times New Roman"/>
          <w:bCs/>
          <w:i/>
          <w:iCs/>
          <w:color w:val="000000"/>
          <w:sz w:val="24"/>
          <w:szCs w:val="24"/>
        </w:rPr>
        <w:t xml:space="preserve">,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535CABE4" w14:textId="77777777" w:rsidR="00D114ED" w:rsidRPr="00987017" w:rsidRDefault="00D114ED" w:rsidP="00751DA9">
      <w:pPr>
        <w:jc w:val="both"/>
        <w:rPr>
          <w:rFonts w:ascii="Times New Roman" w:eastAsia="Calibri" w:hAnsi="Times New Roman" w:cs="Times New Roman"/>
          <w:bCs/>
          <w:i/>
          <w:iCs/>
          <w:sz w:val="24"/>
          <w:szCs w:val="24"/>
        </w:rPr>
      </w:pPr>
      <w:r w:rsidRPr="00987017">
        <w:rPr>
          <w:rFonts w:ascii="Times New Roman" w:eastAsia="Calibri" w:hAnsi="Times New Roman" w:cs="Times New Roman"/>
          <w:bCs/>
          <w:i/>
          <w:iCs/>
          <w:sz w:val="24"/>
          <w:szCs w:val="24"/>
        </w:rPr>
        <w:t xml:space="preserve">Využitie </w:t>
      </w:r>
      <w:proofErr w:type="spellStart"/>
      <w:r w:rsidRPr="00987017">
        <w:rPr>
          <w:rFonts w:ascii="Times New Roman" w:eastAsia="Calibri" w:hAnsi="Times New Roman" w:cs="Times New Roman"/>
          <w:bCs/>
          <w:i/>
          <w:iCs/>
          <w:sz w:val="24"/>
          <w:szCs w:val="24"/>
        </w:rPr>
        <w:t>goldplatingu</w:t>
      </w:r>
      <w:proofErr w:type="spellEnd"/>
      <w:r w:rsidRPr="00987017">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987017">
        <w:rPr>
          <w:rFonts w:ascii="Times New Roman" w:eastAsia="Calibri" w:hAnsi="Times New Roman" w:cs="Times New Roman"/>
          <w:bCs/>
          <w:i/>
          <w:iCs/>
          <w:sz w:val="24"/>
          <w:szCs w:val="24"/>
        </w:rPr>
        <w:t>goldplatingu</w:t>
      </w:r>
      <w:proofErr w:type="spellEnd"/>
      <w:r w:rsidRPr="00987017">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BD96D6C" w14:textId="3859E2B4" w:rsidR="00024EE4" w:rsidRPr="00987017" w:rsidRDefault="00024EE4" w:rsidP="006C4265">
      <w:pPr>
        <w:spacing w:after="0" w:line="240" w:lineRule="auto"/>
        <w:jc w:val="both"/>
        <w:rPr>
          <w:rFonts w:ascii="Times New Roman" w:eastAsia="Calibri" w:hAnsi="Times New Roman" w:cs="Times New Roman"/>
          <w:b/>
          <w:sz w:val="24"/>
          <w:szCs w:val="24"/>
        </w:rPr>
      </w:pPr>
    </w:p>
    <w:p w14:paraId="617606BA" w14:textId="15BD55FF" w:rsidR="000466E2" w:rsidRPr="00987017" w:rsidRDefault="000466E2">
      <w:pPr>
        <w:rPr>
          <w:rFonts w:ascii="Times New Roman" w:eastAsia="Calibri" w:hAnsi="Times New Roman" w:cs="Times New Roman"/>
          <w:b/>
          <w:sz w:val="24"/>
          <w:szCs w:val="24"/>
        </w:rPr>
      </w:pPr>
      <w:r w:rsidRPr="00987017">
        <w:rPr>
          <w:rFonts w:ascii="Times New Roman" w:eastAsia="Calibri" w:hAnsi="Times New Roman" w:cs="Times New Roman"/>
          <w:b/>
          <w:sz w:val="24"/>
          <w:szCs w:val="24"/>
        </w:rPr>
        <w:br w:type="page"/>
      </w:r>
    </w:p>
    <w:p w14:paraId="39D55FBC" w14:textId="44B0C098" w:rsidR="00054C41" w:rsidRPr="00987017" w:rsidRDefault="00054C41" w:rsidP="00054C41">
      <w:pPr>
        <w:jc w:val="both"/>
        <w:rPr>
          <w:rFonts w:ascii="Times New Roman" w:eastAsia="Calibri" w:hAnsi="Times New Roman" w:cs="Times New Roman"/>
          <w:b/>
          <w:sz w:val="24"/>
          <w:szCs w:val="24"/>
        </w:rPr>
      </w:pPr>
      <w:r w:rsidRPr="00987017">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987017">
        <w:rPr>
          <w:rFonts w:ascii="Times New Roman" w:eastAsia="Calibri" w:hAnsi="Times New Roman" w:cs="Times New Roman"/>
          <w:i/>
          <w:sz w:val="24"/>
          <w:szCs w:val="24"/>
        </w:rPr>
        <w:t>link</w:t>
      </w:r>
      <w:proofErr w:type="spellEnd"/>
      <w:r w:rsidRPr="00987017">
        <w:rPr>
          <w:rFonts w:ascii="Times New Roman" w:eastAsia="Calibri" w:hAnsi="Times New Roman" w:cs="Times New Roman"/>
          <w:i/>
          <w:sz w:val="24"/>
          <w:szCs w:val="24"/>
        </w:rPr>
        <w:t xml:space="preserve"> na webovú stránku, na ktorej boli konzultácie zverejnené. </w:t>
      </w:r>
    </w:p>
    <w:p w14:paraId="5DDE9409"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Uveďte hlavné body konzultácií a ich závery. </w:t>
      </w:r>
    </w:p>
    <w:p w14:paraId="3EE20844"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17D5F537" w:rsidR="00054C41" w:rsidRPr="00987017" w:rsidRDefault="00054C41" w:rsidP="00054C41">
      <w:pPr>
        <w:spacing w:after="0"/>
        <w:jc w:val="both"/>
        <w:rPr>
          <w:rFonts w:ascii="Times New Roman" w:eastAsia="Calibri" w:hAnsi="Times New Roman" w:cs="Times New Roman"/>
          <w:i/>
          <w:sz w:val="24"/>
          <w:szCs w:val="24"/>
        </w:rPr>
      </w:pPr>
    </w:p>
    <w:p w14:paraId="2B66B182" w14:textId="7DC4085E" w:rsidR="00F61834" w:rsidRPr="00987017" w:rsidRDefault="001A2AAE" w:rsidP="00F61834">
      <w:pPr>
        <w:spacing w:after="0" w:line="240" w:lineRule="auto"/>
        <w:jc w:val="both"/>
        <w:rPr>
          <w:rFonts w:ascii="Times New Roman" w:eastAsia="Calibri" w:hAnsi="Times New Roman" w:cs="Times New Roman"/>
          <w:sz w:val="24"/>
          <w:szCs w:val="24"/>
        </w:rPr>
      </w:pPr>
      <w:r w:rsidRPr="00987017">
        <w:rPr>
          <w:rFonts w:ascii="Times New Roman" w:eastAsia="Calibri" w:hAnsi="Times New Roman" w:cs="Times New Roman"/>
          <w:sz w:val="24"/>
          <w:szCs w:val="24"/>
        </w:rPr>
        <w:t xml:space="preserve">Návrh zákona bol pred jeho predložením na medzirezortné pripomienkové konanie </w:t>
      </w:r>
      <w:r w:rsidR="00F61834" w:rsidRPr="00987017">
        <w:rPr>
          <w:rFonts w:ascii="Times New Roman" w:eastAsia="Calibri" w:hAnsi="Times New Roman" w:cs="Times New Roman"/>
          <w:sz w:val="24"/>
          <w:szCs w:val="24"/>
        </w:rPr>
        <w:t xml:space="preserve">predložený na verejné konzultácie - </w:t>
      </w:r>
      <w:hyperlink r:id="rId12" w:history="1">
        <w:r w:rsidR="00F61834" w:rsidRPr="00987017">
          <w:rPr>
            <w:rStyle w:val="Hypertextovprepojenie"/>
            <w:rFonts w:ascii="Times New Roman" w:eastAsia="Calibri" w:hAnsi="Times New Roman" w:cs="Times New Roman"/>
            <w:sz w:val="24"/>
            <w:szCs w:val="24"/>
          </w:rPr>
          <w:t>https://www.mindop.sk/ministerstvo-1/doprava-3/civilne-letectvo/legislativa-v-oblasti-civilneho-letectva/pripomienkovanie-navrhov-VZP/ZoPCvD-HEMS+cestari</w:t>
        </w:r>
      </w:hyperlink>
      <w:r w:rsidR="00F61834" w:rsidRPr="00987017">
        <w:rPr>
          <w:rFonts w:ascii="Times New Roman" w:eastAsia="Calibri" w:hAnsi="Times New Roman" w:cs="Times New Roman"/>
          <w:sz w:val="24"/>
          <w:szCs w:val="24"/>
        </w:rPr>
        <w:t>. Informácia o verejných konzultáciách bola poslaná prostredníctvom emailu napr. prevádzkovateľovi vrtuľníkovej záchrannej zdravotnej služby, Asociácii priemyselných zväzov a dopravy, Integrovanému odborovému zväzu</w:t>
      </w:r>
      <w:r w:rsidR="00F61834" w:rsidRPr="00987017">
        <w:rPr>
          <w:rFonts w:ascii="Times New Roman" w:eastAsia="Calibri" w:hAnsi="Times New Roman" w:cs="Times New Roman"/>
          <w:sz w:val="24"/>
          <w:szCs w:val="24"/>
          <w:lang w:val="en-US"/>
        </w:rPr>
        <w:t xml:space="preserve"> a </w:t>
      </w:r>
      <w:r w:rsidR="00F61834" w:rsidRPr="00987017">
        <w:rPr>
          <w:rFonts w:ascii="Times New Roman" w:eastAsia="Calibri" w:hAnsi="Times New Roman" w:cs="Times New Roman"/>
          <w:sz w:val="24"/>
          <w:szCs w:val="24"/>
        </w:rPr>
        <w:t>Únii dopravy, pôšt a telekomunikácií SR, Združenie prevádzkovateľov hromadnej dopravy osôb v</w:t>
      </w:r>
      <w:r w:rsidR="00E7364D">
        <w:rPr>
          <w:rFonts w:ascii="Times New Roman" w:eastAsia="Calibri" w:hAnsi="Times New Roman" w:cs="Times New Roman"/>
          <w:sz w:val="24"/>
          <w:szCs w:val="24"/>
        </w:rPr>
        <w:t> </w:t>
      </w:r>
      <w:r w:rsidR="00F61834" w:rsidRPr="00987017">
        <w:rPr>
          <w:rFonts w:ascii="Times New Roman" w:eastAsia="Calibri" w:hAnsi="Times New Roman" w:cs="Times New Roman"/>
          <w:sz w:val="24"/>
          <w:szCs w:val="24"/>
        </w:rPr>
        <w:t>mestských aglomeráciách Slovenskej republiky, Odborovému zväzu KOVO, Zväzu autobusovej doprav</w:t>
      </w:r>
      <w:r w:rsidR="000E0AC0" w:rsidRPr="00987017">
        <w:rPr>
          <w:rFonts w:ascii="Times New Roman" w:eastAsia="Calibri" w:hAnsi="Times New Roman" w:cs="Times New Roman"/>
          <w:sz w:val="24"/>
          <w:szCs w:val="24"/>
        </w:rPr>
        <w:t>y a vybraným orgánom štátnej správy.</w:t>
      </w:r>
    </w:p>
    <w:p w14:paraId="512F3708" w14:textId="5E36AB2F" w:rsidR="00F61834" w:rsidRPr="00987017" w:rsidRDefault="00F61834" w:rsidP="009B74FA">
      <w:pPr>
        <w:spacing w:after="0" w:line="240" w:lineRule="auto"/>
        <w:jc w:val="both"/>
        <w:rPr>
          <w:rFonts w:ascii="Times New Roman" w:eastAsia="Calibri" w:hAnsi="Times New Roman" w:cs="Times New Roman"/>
          <w:sz w:val="24"/>
          <w:szCs w:val="24"/>
        </w:rPr>
      </w:pPr>
    </w:p>
    <w:p w14:paraId="7252081B" w14:textId="1C7ABD38" w:rsidR="00F61834" w:rsidRPr="00987017" w:rsidRDefault="00F61834" w:rsidP="009B74FA">
      <w:pPr>
        <w:spacing w:after="0" w:line="240" w:lineRule="auto"/>
        <w:jc w:val="both"/>
        <w:rPr>
          <w:rFonts w:ascii="Times New Roman" w:eastAsia="Calibri" w:hAnsi="Times New Roman" w:cs="Times New Roman"/>
          <w:sz w:val="24"/>
          <w:szCs w:val="24"/>
        </w:rPr>
      </w:pPr>
      <w:r w:rsidRPr="00987017">
        <w:rPr>
          <w:rFonts w:ascii="Times New Roman" w:eastAsia="Calibri" w:hAnsi="Times New Roman" w:cs="Times New Roman"/>
          <w:sz w:val="24"/>
          <w:szCs w:val="24"/>
        </w:rPr>
        <w:t>K návrhu zákona, ktorý bol predložený na verejné konzultácie boli vznesené pripomienky prevádzkovateľom vrtuľníkovej záchrannej zdravotnej služby, ktoré boli predmeto</w:t>
      </w:r>
      <w:r w:rsidR="000E0AC0" w:rsidRPr="00987017">
        <w:rPr>
          <w:rFonts w:ascii="Times New Roman" w:eastAsia="Calibri" w:hAnsi="Times New Roman" w:cs="Times New Roman"/>
          <w:sz w:val="24"/>
          <w:szCs w:val="24"/>
        </w:rPr>
        <w:t xml:space="preserve">m pracovného </w:t>
      </w:r>
      <w:r w:rsidRPr="00987017">
        <w:rPr>
          <w:rFonts w:ascii="Times New Roman" w:eastAsia="Calibri" w:hAnsi="Times New Roman" w:cs="Times New Roman"/>
          <w:sz w:val="24"/>
          <w:szCs w:val="24"/>
        </w:rPr>
        <w:t>stretnutia konaného 4. septembra 2024. Na základe vznesených pripomienok aj počas pracovného stretnutia boli upravené ustanovenia týkajúce sa vrtuľníkovej záchrannej zdravotnej služby.</w:t>
      </w:r>
    </w:p>
    <w:p w14:paraId="24CDED37" w14:textId="77777777" w:rsidR="00F61834" w:rsidRPr="00987017" w:rsidRDefault="00F61834" w:rsidP="009B74FA">
      <w:pPr>
        <w:spacing w:after="0" w:line="240" w:lineRule="auto"/>
        <w:jc w:val="both"/>
        <w:rPr>
          <w:rFonts w:ascii="Times New Roman" w:eastAsia="Calibri" w:hAnsi="Times New Roman" w:cs="Times New Roman"/>
          <w:sz w:val="24"/>
          <w:szCs w:val="24"/>
        </w:rPr>
      </w:pPr>
    </w:p>
    <w:p w14:paraId="0F7C1F0C" w14:textId="21EE1E23" w:rsidR="001A2AAE" w:rsidRPr="00987017" w:rsidRDefault="00F61834" w:rsidP="009B74FA">
      <w:pPr>
        <w:spacing w:after="0" w:line="240" w:lineRule="auto"/>
        <w:jc w:val="both"/>
        <w:rPr>
          <w:rFonts w:ascii="Times New Roman" w:eastAsia="Calibri" w:hAnsi="Times New Roman" w:cs="Times New Roman"/>
          <w:sz w:val="24"/>
          <w:szCs w:val="24"/>
        </w:rPr>
      </w:pPr>
      <w:r w:rsidRPr="00987017">
        <w:rPr>
          <w:rFonts w:ascii="Times New Roman" w:eastAsia="Calibri" w:hAnsi="Times New Roman" w:cs="Times New Roman"/>
          <w:sz w:val="24"/>
          <w:szCs w:val="24"/>
        </w:rPr>
        <w:t xml:space="preserve">Následne bol upravený návrh zákona </w:t>
      </w:r>
      <w:r w:rsidR="001E2A34" w:rsidRPr="00987017">
        <w:rPr>
          <w:rFonts w:ascii="Times New Roman" w:eastAsia="Calibri" w:hAnsi="Times New Roman" w:cs="Times New Roman"/>
          <w:sz w:val="24"/>
          <w:szCs w:val="24"/>
        </w:rPr>
        <w:t>zaslaný formou cielenej konzultácie na opätovné pripomienkovanie Dopravnému úradu, prevádzkovateľovi vrtuľníkovej záchrannej zdravotnej služby, Asociácii priemyselných zväzov a dopravy, Integrovanému odborovému zväzu</w:t>
      </w:r>
      <w:r w:rsidR="001E2A34" w:rsidRPr="00987017">
        <w:rPr>
          <w:rFonts w:ascii="Times New Roman" w:eastAsia="Calibri" w:hAnsi="Times New Roman" w:cs="Times New Roman"/>
          <w:sz w:val="24"/>
          <w:szCs w:val="24"/>
          <w:lang w:val="en-US"/>
        </w:rPr>
        <w:t xml:space="preserve">, </w:t>
      </w:r>
      <w:r w:rsidR="001E2A34" w:rsidRPr="00987017">
        <w:rPr>
          <w:rFonts w:ascii="Times New Roman" w:eastAsia="Calibri" w:hAnsi="Times New Roman" w:cs="Times New Roman"/>
          <w:sz w:val="24"/>
          <w:szCs w:val="24"/>
        </w:rPr>
        <w:t>Únii dopravy, pôšt a telekomunikácií SR</w:t>
      </w:r>
      <w:r w:rsidR="00A1600B">
        <w:rPr>
          <w:rFonts w:ascii="Times New Roman" w:eastAsia="Calibri" w:hAnsi="Times New Roman" w:cs="Times New Roman"/>
          <w:sz w:val="24"/>
          <w:szCs w:val="24"/>
        </w:rPr>
        <w:t>.</w:t>
      </w:r>
    </w:p>
    <w:p w14:paraId="04E17EB8" w14:textId="463C39A4" w:rsidR="000466E2" w:rsidRPr="00987017" w:rsidRDefault="000466E2" w:rsidP="001A2AAE">
      <w:pPr>
        <w:jc w:val="both"/>
        <w:rPr>
          <w:rFonts w:ascii="Times New Roman" w:eastAsia="Calibri" w:hAnsi="Times New Roman" w:cs="Times New Roman"/>
          <w:sz w:val="24"/>
          <w:szCs w:val="24"/>
        </w:rPr>
      </w:pPr>
      <w:r w:rsidRPr="00987017">
        <w:rPr>
          <w:rFonts w:ascii="Times New Roman" w:eastAsia="Calibri" w:hAnsi="Times New Roman" w:cs="Times New Roman"/>
          <w:sz w:val="24"/>
          <w:szCs w:val="24"/>
        </w:rPr>
        <w:br w:type="page"/>
      </w:r>
    </w:p>
    <w:p w14:paraId="609C066C" w14:textId="77777777" w:rsidR="00054C41" w:rsidRPr="00987017" w:rsidRDefault="00054C41" w:rsidP="00054C41">
      <w:pPr>
        <w:jc w:val="both"/>
        <w:rPr>
          <w:rFonts w:ascii="Times New Roman" w:eastAsia="Calibri" w:hAnsi="Times New Roman" w:cs="Times New Roman"/>
          <w:b/>
          <w:sz w:val="24"/>
          <w:szCs w:val="24"/>
        </w:rPr>
      </w:pPr>
      <w:bookmarkStart w:id="0" w:name="_Hlk47698091"/>
      <w:r w:rsidRPr="00987017">
        <w:rPr>
          <w:rFonts w:ascii="Times New Roman" w:eastAsia="Calibri" w:hAnsi="Times New Roman" w:cs="Times New Roman"/>
          <w:b/>
          <w:sz w:val="24"/>
          <w:szCs w:val="24"/>
        </w:rPr>
        <w:lastRenderedPageBreak/>
        <w:t>3.3 Vplyvy na konkurencieschopnosť a produktivitu</w:t>
      </w:r>
    </w:p>
    <w:bookmarkEnd w:id="0"/>
    <w:p w14:paraId="5CAF52B4"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Dochádza k vytvoreniu resp. k zmene bariér na trhu? </w:t>
      </w:r>
    </w:p>
    <w:p w14:paraId="4D049DE7"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987017">
        <w:rPr>
          <w:rFonts w:ascii="Times New Roman" w:eastAsia="Calibri" w:hAnsi="Times New Roman" w:cs="Times New Roman"/>
          <w:i/>
          <w:sz w:val="24"/>
          <w:szCs w:val="24"/>
        </w:rPr>
        <w:t>mikro</w:t>
      </w:r>
      <w:proofErr w:type="spellEnd"/>
      <w:r w:rsidRPr="00987017">
        <w:rPr>
          <w:rFonts w:ascii="Times New Roman" w:eastAsia="Calibri" w:hAnsi="Times New Roman" w:cs="Times New Roman"/>
          <w:i/>
          <w:sz w:val="24"/>
          <w:szCs w:val="24"/>
        </w:rPr>
        <w:t xml:space="preserve">, malé a stredné podniky tzv. MSP)? </w:t>
      </w:r>
    </w:p>
    <w:p w14:paraId="452A90F1"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Pr="00987017" w:rsidRDefault="007259CB"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Ovplyvňuje zmena regulácie inovácie, vedu a výskum?</w:t>
      </w:r>
    </w:p>
    <w:p w14:paraId="64E2FB2F" w14:textId="77777777" w:rsidR="00BA19B0" w:rsidRPr="00987017" w:rsidRDefault="00BA19B0"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Ak bol identifikovaný goldplating</w:t>
      </w:r>
      <w:r w:rsidR="00581EB9" w:rsidRPr="00987017">
        <w:rPr>
          <w:rFonts w:ascii="Times New Roman" w:eastAsia="Calibri" w:hAnsi="Times New Roman" w:cs="Times New Roman"/>
          <w:i/>
          <w:sz w:val="24"/>
          <w:szCs w:val="24"/>
        </w:rPr>
        <w:t>,</w:t>
      </w:r>
      <w:r w:rsidR="00C14655" w:rsidRPr="00987017">
        <w:rPr>
          <w:rFonts w:ascii="Times New Roman" w:eastAsia="Calibri" w:hAnsi="Times New Roman" w:cs="Times New Roman"/>
          <w:i/>
          <w:sz w:val="24"/>
          <w:szCs w:val="24"/>
        </w:rPr>
        <w:t xml:space="preserve"> prispieva k zníženiu konkurencieschopnosti a produktivity?</w:t>
      </w:r>
      <w:r w:rsidR="00581EB9" w:rsidRPr="00987017">
        <w:rPr>
          <w:rFonts w:ascii="Times New Roman" w:eastAsia="Calibri" w:hAnsi="Times New Roman" w:cs="Times New Roman"/>
          <w:i/>
          <w:sz w:val="24"/>
          <w:szCs w:val="24"/>
        </w:rPr>
        <w:t xml:space="preserve"> Akým spôsobom?</w:t>
      </w:r>
    </w:p>
    <w:p w14:paraId="72CB32C8"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987017" w:rsidRDefault="00054C41" w:rsidP="00054C41">
      <w:pPr>
        <w:spacing w:after="0"/>
        <w:jc w:val="both"/>
        <w:rPr>
          <w:rFonts w:ascii="Times New Roman" w:eastAsia="Calibri" w:hAnsi="Times New Roman" w:cs="Times New Roman"/>
          <w:i/>
          <w:sz w:val="24"/>
          <w:szCs w:val="24"/>
        </w:rPr>
      </w:pPr>
    </w:p>
    <w:p w14:paraId="4BE35CB4" w14:textId="77777777" w:rsidR="00054C41" w:rsidRPr="00987017" w:rsidRDefault="00054C41" w:rsidP="00054C41">
      <w:pPr>
        <w:spacing w:after="0"/>
        <w:jc w:val="both"/>
        <w:rPr>
          <w:rFonts w:ascii="Times New Roman" w:eastAsia="Calibri" w:hAnsi="Times New Roman" w:cs="Times New Roman"/>
          <w:b/>
          <w:i/>
          <w:sz w:val="24"/>
          <w:szCs w:val="24"/>
        </w:rPr>
      </w:pPr>
      <w:r w:rsidRPr="00987017">
        <w:rPr>
          <w:rFonts w:ascii="Times New Roman" w:eastAsia="Calibri" w:hAnsi="Times New Roman" w:cs="Times New Roman"/>
          <w:b/>
          <w:i/>
          <w:sz w:val="24"/>
          <w:szCs w:val="24"/>
        </w:rPr>
        <w:t>Konkurencieschopnosť:</w:t>
      </w:r>
    </w:p>
    <w:p w14:paraId="6C684286"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Na základe uvedených odpovedí zaškrtnite a popíšte, či materiál konkurencieschopnosť:</w:t>
      </w:r>
    </w:p>
    <w:p w14:paraId="76CD0669" w14:textId="4A80D30B" w:rsidR="00054C41" w:rsidRPr="00987017" w:rsidRDefault="003A256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sdt>
                <w:sdtPr>
                  <w:rPr>
                    <w:rFonts w:ascii="Times New Roman" w:eastAsia="Calibri" w:hAnsi="Times New Roman" w:cs="Times New Roman"/>
                    <w:i/>
                    <w:sz w:val="24"/>
                    <w:szCs w:val="24"/>
                  </w:rPr>
                  <w:id w:val="-1464183109"/>
                </w:sdtPr>
                <w:sdtEndPr/>
                <w:sdtContent>
                  <w:r w:rsidR="000466E2" w:rsidRPr="00987017">
                    <w:rPr>
                      <w:rFonts w:ascii="Segoe UI Symbol" w:eastAsia="Calibri" w:hAnsi="Segoe UI Symbol" w:cs="Segoe UI Symbol"/>
                      <w:i/>
                      <w:sz w:val="24"/>
                      <w:szCs w:val="24"/>
                    </w:rPr>
                    <w:t>☐</w:t>
                  </w:r>
                </w:sdtContent>
              </w:sdt>
            </w:sdtContent>
          </w:sdt>
        </w:sdtContent>
      </w:sdt>
      <w:r w:rsidR="00054C41" w:rsidRPr="00987017">
        <w:rPr>
          <w:rFonts w:ascii="Times New Roman" w:eastAsia="Calibri" w:hAnsi="Times New Roman" w:cs="Times New Roman"/>
          <w:i/>
          <w:sz w:val="24"/>
          <w:szCs w:val="24"/>
        </w:rPr>
        <w:t xml:space="preserve"> zvyšuje  </w:t>
      </w:r>
      <w:r w:rsidR="00054C41" w:rsidRPr="00987017">
        <w:rPr>
          <w:rFonts w:ascii="Times New Roman" w:eastAsia="Calibri" w:hAnsi="Times New Roman" w:cs="Times New Roman"/>
          <w:i/>
          <w:sz w:val="24"/>
          <w:szCs w:val="24"/>
        </w:rPr>
        <w:tab/>
      </w:r>
      <w:sdt>
        <w:sdtPr>
          <w:rPr>
            <w:rFonts w:ascii="Times New Roman" w:eastAsia="Calibri" w:hAnsi="Times New Roman" w:cs="Times New Roman"/>
            <w:b/>
            <w:i/>
            <w:sz w:val="24"/>
            <w:szCs w:val="24"/>
          </w:rPr>
          <w:id w:val="256486042"/>
        </w:sdtPr>
        <w:sdtEndPr/>
        <w:sdtContent>
          <w:sdt>
            <w:sdtPr>
              <w:rPr>
                <w:rFonts w:ascii="Times New Roman" w:eastAsia="Calibri" w:hAnsi="Times New Roman" w:cs="Times New Roman"/>
                <w:b/>
                <w:i/>
                <w:sz w:val="24"/>
                <w:szCs w:val="24"/>
              </w:rPr>
              <w:id w:val="1019973539"/>
            </w:sdtPr>
            <w:sdtEndPr/>
            <w:sdtContent>
              <w:r w:rsidR="000466E2" w:rsidRPr="00987017">
                <w:rPr>
                  <w:rFonts w:ascii="Segoe UI Symbol" w:eastAsia="Calibri" w:hAnsi="Segoe UI Symbol" w:cs="Segoe UI Symbol"/>
                  <w:b/>
                  <w:i/>
                  <w:sz w:val="24"/>
                  <w:szCs w:val="24"/>
                </w:rPr>
                <w:t>x</w:t>
              </w:r>
            </w:sdtContent>
          </w:sdt>
        </w:sdtContent>
      </w:sdt>
      <w:r w:rsidR="000466E2" w:rsidRPr="00987017">
        <w:rPr>
          <w:rFonts w:ascii="Times New Roman" w:eastAsia="Calibri" w:hAnsi="Times New Roman" w:cs="Times New Roman"/>
          <w:i/>
          <w:sz w:val="24"/>
          <w:szCs w:val="24"/>
        </w:rPr>
        <w:t xml:space="preserve"> </w:t>
      </w:r>
      <w:r w:rsidR="00054C41" w:rsidRPr="00987017">
        <w:rPr>
          <w:rFonts w:ascii="Times New Roman" w:eastAsia="Calibri" w:hAnsi="Times New Roman" w:cs="Times New Roman"/>
          <w:i/>
          <w:sz w:val="24"/>
          <w:szCs w:val="24"/>
        </w:rPr>
        <w:t>nemení</w:t>
      </w:r>
      <w:r w:rsidR="00054C41" w:rsidRPr="00987017">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987017">
                <w:rPr>
                  <w:rFonts w:ascii="Segoe UI Symbol" w:eastAsia="Calibri" w:hAnsi="Segoe UI Symbol" w:cs="Segoe UI Symbol"/>
                  <w:i/>
                  <w:sz w:val="24"/>
                  <w:szCs w:val="24"/>
                </w:rPr>
                <w:t>☐</w:t>
              </w:r>
            </w:sdtContent>
          </w:sdt>
        </w:sdtContent>
      </w:sdt>
      <w:r w:rsidR="00054C41" w:rsidRPr="00987017">
        <w:rPr>
          <w:rFonts w:ascii="Times New Roman" w:eastAsia="Calibri" w:hAnsi="Times New Roman" w:cs="Times New Roman"/>
          <w:i/>
          <w:sz w:val="24"/>
          <w:szCs w:val="24"/>
        </w:rPr>
        <w:t xml:space="preserve"> znižuje</w:t>
      </w:r>
    </w:p>
    <w:p w14:paraId="327BF48A" w14:textId="37D82891" w:rsidR="00054C41" w:rsidRPr="00987017" w:rsidRDefault="00054C41" w:rsidP="00054C41">
      <w:pPr>
        <w:spacing w:after="0"/>
        <w:jc w:val="both"/>
        <w:rPr>
          <w:rFonts w:ascii="Times New Roman" w:eastAsia="Calibri" w:hAnsi="Times New Roman" w:cs="Times New Roman"/>
          <w:i/>
          <w:sz w:val="24"/>
          <w:szCs w:val="24"/>
        </w:rPr>
      </w:pPr>
    </w:p>
    <w:p w14:paraId="7A9912B2" w14:textId="20797141" w:rsidR="00162902" w:rsidRPr="00987017" w:rsidRDefault="00162902" w:rsidP="00054C41">
      <w:pPr>
        <w:spacing w:after="0"/>
        <w:jc w:val="both"/>
        <w:rPr>
          <w:rFonts w:ascii="Times New Roman" w:eastAsia="Calibri" w:hAnsi="Times New Roman" w:cs="Times New Roman"/>
          <w:sz w:val="24"/>
          <w:szCs w:val="24"/>
        </w:rPr>
      </w:pPr>
    </w:p>
    <w:p w14:paraId="5861187D" w14:textId="77777777" w:rsidR="00054C41" w:rsidRPr="00987017" w:rsidRDefault="00054C41" w:rsidP="00054C41">
      <w:pPr>
        <w:spacing w:after="0"/>
        <w:jc w:val="both"/>
        <w:rPr>
          <w:rFonts w:ascii="Times New Roman" w:eastAsia="Calibri" w:hAnsi="Times New Roman" w:cs="Times New Roman"/>
          <w:b/>
          <w:i/>
          <w:sz w:val="24"/>
          <w:szCs w:val="24"/>
        </w:rPr>
      </w:pPr>
      <w:r w:rsidRPr="00987017">
        <w:rPr>
          <w:rFonts w:ascii="Times New Roman" w:eastAsia="Calibri" w:hAnsi="Times New Roman" w:cs="Times New Roman"/>
          <w:b/>
          <w:i/>
          <w:sz w:val="24"/>
          <w:szCs w:val="24"/>
        </w:rPr>
        <w:t>Produktivita:</w:t>
      </w:r>
    </w:p>
    <w:p w14:paraId="1FF562C2"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987017" w:rsidRDefault="00054C41" w:rsidP="00054C41">
      <w:pPr>
        <w:spacing w:after="0"/>
        <w:jc w:val="both"/>
        <w:rPr>
          <w:rFonts w:ascii="Times New Roman" w:eastAsia="Calibri" w:hAnsi="Times New Roman" w:cs="Times New Roman"/>
          <w:i/>
          <w:sz w:val="24"/>
          <w:szCs w:val="24"/>
        </w:rPr>
      </w:pPr>
    </w:p>
    <w:p w14:paraId="0B272ABF" w14:textId="77777777" w:rsidR="00054C41" w:rsidRPr="00987017" w:rsidRDefault="00054C41" w:rsidP="00054C41">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Na základe uvedenej odpovede zaškrtnite a popíšte, či materiál produktivitu:</w:t>
      </w:r>
    </w:p>
    <w:p w14:paraId="789FA80A" w14:textId="3D07801F" w:rsidR="00054C41" w:rsidRPr="00987017" w:rsidRDefault="003A256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987017">
                <w:rPr>
                  <w:rFonts w:ascii="Segoe UI Symbol" w:eastAsia="Calibri" w:hAnsi="Segoe UI Symbol" w:cs="Segoe UI Symbol"/>
                  <w:i/>
                  <w:sz w:val="24"/>
                  <w:szCs w:val="24"/>
                </w:rPr>
                <w:t>☐</w:t>
              </w:r>
            </w:sdtContent>
          </w:sdt>
        </w:sdtContent>
      </w:sdt>
      <w:r w:rsidR="00054C41" w:rsidRPr="00987017">
        <w:rPr>
          <w:rFonts w:ascii="Times New Roman" w:eastAsia="Calibri" w:hAnsi="Times New Roman" w:cs="Times New Roman"/>
          <w:i/>
          <w:sz w:val="24"/>
          <w:szCs w:val="24"/>
        </w:rPr>
        <w:t xml:space="preserve"> zvyšuje  </w:t>
      </w:r>
      <w:r w:rsidR="00054C41" w:rsidRPr="00987017">
        <w:rPr>
          <w:rFonts w:ascii="Times New Roman" w:eastAsia="Calibri" w:hAnsi="Times New Roman" w:cs="Times New Roman"/>
          <w:i/>
          <w:sz w:val="24"/>
          <w:szCs w:val="24"/>
        </w:rPr>
        <w:tab/>
      </w:r>
      <w:sdt>
        <w:sdtPr>
          <w:rPr>
            <w:rFonts w:ascii="Times New Roman" w:eastAsia="Calibri" w:hAnsi="Times New Roman" w:cs="Times New Roman"/>
            <w:b/>
            <w:i/>
            <w:sz w:val="24"/>
            <w:szCs w:val="24"/>
          </w:rPr>
          <w:id w:val="-353966921"/>
        </w:sdtPr>
        <w:sdtEndPr/>
        <w:sdtContent>
          <w:sdt>
            <w:sdtPr>
              <w:rPr>
                <w:rFonts w:ascii="Times New Roman" w:eastAsia="Calibri" w:hAnsi="Times New Roman" w:cs="Times New Roman"/>
                <w:b/>
                <w:i/>
                <w:sz w:val="24"/>
                <w:szCs w:val="24"/>
              </w:rPr>
              <w:id w:val="-1222205104"/>
            </w:sdtPr>
            <w:sdtEndPr/>
            <w:sdtContent>
              <w:r w:rsidR="00162902" w:rsidRPr="00987017">
                <w:rPr>
                  <w:rFonts w:ascii="Segoe UI Symbol" w:eastAsia="Calibri" w:hAnsi="Segoe UI Symbol" w:cs="Segoe UI Symbol"/>
                  <w:b/>
                  <w:i/>
                  <w:sz w:val="24"/>
                  <w:szCs w:val="24"/>
                </w:rPr>
                <w:t>x</w:t>
              </w:r>
            </w:sdtContent>
          </w:sdt>
        </w:sdtContent>
      </w:sdt>
      <w:r w:rsidR="00054C41" w:rsidRPr="00987017">
        <w:rPr>
          <w:rFonts w:ascii="Times New Roman" w:eastAsia="Calibri" w:hAnsi="Times New Roman" w:cs="Times New Roman"/>
          <w:i/>
          <w:sz w:val="24"/>
          <w:szCs w:val="24"/>
        </w:rPr>
        <w:t xml:space="preserve"> nemení</w:t>
      </w:r>
      <w:r w:rsidR="00054C41" w:rsidRPr="00987017">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987017">
                <w:rPr>
                  <w:rFonts w:ascii="Segoe UI Symbol" w:eastAsia="Calibri" w:hAnsi="Segoe UI Symbol" w:cs="Segoe UI Symbol"/>
                  <w:i/>
                  <w:sz w:val="24"/>
                  <w:szCs w:val="24"/>
                </w:rPr>
                <w:t>☐</w:t>
              </w:r>
            </w:sdtContent>
          </w:sdt>
        </w:sdtContent>
      </w:sdt>
      <w:r w:rsidR="00054C41" w:rsidRPr="00987017">
        <w:rPr>
          <w:rFonts w:ascii="Times New Roman" w:eastAsia="Calibri" w:hAnsi="Times New Roman" w:cs="Times New Roman"/>
          <w:i/>
          <w:sz w:val="24"/>
          <w:szCs w:val="24"/>
        </w:rPr>
        <w:t xml:space="preserve"> znižuje</w:t>
      </w:r>
    </w:p>
    <w:p w14:paraId="7020B9E5" w14:textId="77777777" w:rsidR="00B56CBE" w:rsidRPr="00987017" w:rsidRDefault="00B56CBE">
      <w:pPr>
        <w:rPr>
          <w:rFonts w:ascii="Times New Roman" w:eastAsia="Calibri" w:hAnsi="Times New Roman" w:cs="Times New Roman"/>
          <w:i/>
          <w:sz w:val="24"/>
          <w:szCs w:val="24"/>
        </w:rPr>
      </w:pPr>
    </w:p>
    <w:p w14:paraId="4253215C" w14:textId="21FCBED2" w:rsidR="00220A68" w:rsidRPr="00987017" w:rsidRDefault="00220A68" w:rsidP="00220A68">
      <w:pPr>
        <w:spacing w:after="0" w:line="240" w:lineRule="auto"/>
        <w:jc w:val="both"/>
        <w:rPr>
          <w:rFonts w:ascii="Times New Roman" w:eastAsia="Calibri" w:hAnsi="Times New Roman" w:cs="Times New Roman"/>
          <w:sz w:val="24"/>
          <w:szCs w:val="24"/>
        </w:rPr>
      </w:pPr>
      <w:r w:rsidRPr="00987017">
        <w:rPr>
          <w:rFonts w:ascii="Times New Roman" w:eastAsia="Calibri" w:hAnsi="Times New Roman" w:cs="Times New Roman"/>
          <w:sz w:val="24"/>
          <w:szCs w:val="24"/>
        </w:rPr>
        <w:t>N</w:t>
      </w:r>
      <w:r w:rsidR="00B56CBE" w:rsidRPr="00987017">
        <w:rPr>
          <w:rFonts w:ascii="Times New Roman" w:eastAsia="Calibri" w:hAnsi="Times New Roman" w:cs="Times New Roman"/>
          <w:sz w:val="24"/>
          <w:szCs w:val="24"/>
        </w:rPr>
        <w:t xml:space="preserve">a území Slovenskej republiky pôsobí </w:t>
      </w:r>
      <w:r w:rsidR="00FC1DFB" w:rsidRPr="00987017">
        <w:rPr>
          <w:rFonts w:ascii="Times New Roman" w:eastAsia="Calibri" w:hAnsi="Times New Roman" w:cs="Times New Roman"/>
          <w:sz w:val="24"/>
          <w:szCs w:val="24"/>
        </w:rPr>
        <w:t>jeden</w:t>
      </w:r>
      <w:r w:rsidR="00B56CBE" w:rsidRPr="00987017">
        <w:rPr>
          <w:rFonts w:ascii="Times New Roman" w:eastAsia="Calibri" w:hAnsi="Times New Roman" w:cs="Times New Roman"/>
          <w:sz w:val="24"/>
          <w:szCs w:val="24"/>
        </w:rPr>
        <w:t xml:space="preserve"> prevádzkovateľ vrtuľníkovej záchrannej zdravotnej služby, ktorý okrem oprávnení z pohľadu civilného letectva je </w:t>
      </w:r>
      <w:r w:rsidRPr="00987017">
        <w:rPr>
          <w:rFonts w:ascii="Times New Roman" w:eastAsia="Calibri" w:hAnsi="Times New Roman" w:cs="Times New Roman"/>
          <w:sz w:val="24"/>
          <w:szCs w:val="24"/>
        </w:rPr>
        <w:t xml:space="preserve">aj </w:t>
      </w:r>
      <w:r w:rsidR="00B56CBE" w:rsidRPr="00987017">
        <w:rPr>
          <w:rFonts w:ascii="Times New Roman" w:eastAsia="Calibri" w:hAnsi="Times New Roman" w:cs="Times New Roman"/>
          <w:sz w:val="24"/>
          <w:szCs w:val="24"/>
        </w:rPr>
        <w:t xml:space="preserve">držiteľom povolenia </w:t>
      </w:r>
      <w:r w:rsidRPr="00987017">
        <w:rPr>
          <w:rFonts w:ascii="Times New Roman" w:eastAsia="Calibri" w:hAnsi="Times New Roman" w:cs="Times New Roman"/>
          <w:sz w:val="24"/>
          <w:szCs w:val="24"/>
        </w:rPr>
        <w:t>na prevádzkovanie ambulancie vrtuľníkovej záchrannej zdravotnej služby podľa zákona č. 578/2004 Z. z. o poskytovateľoch zdravotnej starostlivosti, zdravotníckych pracovníkoch, stavovských organizáciách v zdravotníctve a o zmene a doplnení niektorých zákonov v znení neskorších predpisov</w:t>
      </w:r>
      <w:r w:rsidR="00715AB8">
        <w:rPr>
          <w:rFonts w:ascii="Times New Roman" w:eastAsia="Calibri" w:hAnsi="Times New Roman" w:cs="Times New Roman"/>
          <w:sz w:val="24"/>
          <w:szCs w:val="24"/>
        </w:rPr>
        <w:t xml:space="preserve"> </w:t>
      </w:r>
      <w:r w:rsidR="00715AB8" w:rsidRPr="00715AB8">
        <w:rPr>
          <w:rFonts w:ascii="Times New Roman" w:eastAsia="Calibri" w:hAnsi="Times New Roman" w:cs="Times New Roman"/>
          <w:sz w:val="24"/>
          <w:szCs w:val="24"/>
        </w:rPr>
        <w:t xml:space="preserve">[zdroj: </w:t>
      </w:r>
      <w:hyperlink r:id="rId13" w:history="1">
        <w:r w:rsidR="00715AB8" w:rsidRPr="00715AB8">
          <w:rPr>
            <w:rStyle w:val="Hypertextovprepojenie"/>
            <w:rFonts w:ascii="Times New Roman" w:eastAsia="Calibri" w:hAnsi="Times New Roman" w:cs="Times New Roman"/>
            <w:sz w:val="24"/>
            <w:szCs w:val="24"/>
          </w:rPr>
          <w:t>https://www.health.gov.sk/?Identifikatory-zdravotnickych-zariadeni</w:t>
        </w:r>
      </w:hyperlink>
      <w:r w:rsidR="00715AB8" w:rsidRPr="00715AB8">
        <w:rPr>
          <w:rFonts w:ascii="Times New Roman" w:eastAsia="Calibri" w:hAnsi="Times New Roman" w:cs="Times New Roman"/>
          <w:sz w:val="24"/>
          <w:szCs w:val="24"/>
        </w:rPr>
        <w:t xml:space="preserve"> - Identifikátory zdravotníckych zariadení – ambulancií záchrannej zdravotnej služby]</w:t>
      </w:r>
      <w:r w:rsidRPr="00987017">
        <w:rPr>
          <w:rFonts w:ascii="Times New Roman" w:eastAsia="Calibri" w:hAnsi="Times New Roman" w:cs="Times New Roman"/>
          <w:sz w:val="24"/>
          <w:szCs w:val="24"/>
        </w:rPr>
        <w:t xml:space="preserve">. Vrtuľníková záchranná zdravotná služba je súčasťou integrovaného záchranného systému definovaného zákonom č. 129/2002 Z. z. o integrovanom záchrannom systéme v znení neskorších predpisov. Na základe výzvy na vykonanie zásahu z koordinačného strediska integrovaného záchranného systému alebo operačného strediska tiesňového volania alebo po koordinácii s týmto strediskom (napr. počas letu HEMS) sa vykoná zásah HEMS. Zásah HEMS sa vykonáva neplánovane, keďže nie vždy je možné vopred predpovedať potrebu jeho vykonania. </w:t>
      </w:r>
    </w:p>
    <w:p w14:paraId="0F3646B2" w14:textId="4573CF14" w:rsidR="00220A68" w:rsidRPr="00987017" w:rsidRDefault="00220A68" w:rsidP="000C7BFE">
      <w:pPr>
        <w:spacing w:after="0" w:line="240" w:lineRule="auto"/>
        <w:jc w:val="both"/>
        <w:rPr>
          <w:rFonts w:ascii="Times New Roman" w:eastAsia="Calibri" w:hAnsi="Times New Roman" w:cs="Times New Roman"/>
          <w:i/>
          <w:sz w:val="24"/>
          <w:szCs w:val="24"/>
        </w:rPr>
      </w:pPr>
      <w:r w:rsidRPr="00987017">
        <w:rPr>
          <w:rFonts w:ascii="Times New Roman" w:eastAsia="Calibri" w:hAnsi="Times New Roman" w:cs="Times New Roman"/>
          <w:sz w:val="24"/>
          <w:szCs w:val="24"/>
        </w:rPr>
        <w:t xml:space="preserve">Na základe uvedených informácií predkladateľ návrhu zákona nepredpokladá vplyv </w:t>
      </w:r>
      <w:r w:rsidR="00E13588">
        <w:rPr>
          <w:rFonts w:ascii="Times New Roman" w:eastAsia="Calibri" w:hAnsi="Times New Roman" w:cs="Times New Roman"/>
          <w:sz w:val="24"/>
          <w:szCs w:val="24"/>
        </w:rPr>
        <w:t>na </w:t>
      </w:r>
      <w:r w:rsidRPr="00987017">
        <w:rPr>
          <w:rFonts w:ascii="Times New Roman" w:eastAsia="Calibri" w:hAnsi="Times New Roman" w:cs="Times New Roman"/>
          <w:sz w:val="24"/>
          <w:szCs w:val="24"/>
        </w:rPr>
        <w:t>konkurencieschopnosť či produktivitu.</w:t>
      </w:r>
    </w:p>
    <w:p w14:paraId="1FFE92DA" w14:textId="3F5A8893" w:rsidR="000466E2" w:rsidRPr="00987017" w:rsidRDefault="000466E2">
      <w:pPr>
        <w:rPr>
          <w:rFonts w:ascii="Times New Roman" w:eastAsia="Calibri" w:hAnsi="Times New Roman" w:cs="Times New Roman"/>
          <w:i/>
          <w:sz w:val="24"/>
          <w:szCs w:val="24"/>
        </w:rPr>
      </w:pPr>
      <w:r w:rsidRPr="00987017">
        <w:rPr>
          <w:rFonts w:ascii="Times New Roman" w:eastAsia="Calibri" w:hAnsi="Times New Roman" w:cs="Times New Roman"/>
          <w:i/>
          <w:sz w:val="24"/>
          <w:szCs w:val="24"/>
        </w:rPr>
        <w:br w:type="page"/>
      </w:r>
    </w:p>
    <w:p w14:paraId="0F05F45F" w14:textId="77777777" w:rsidR="00054C41" w:rsidRPr="00987017" w:rsidRDefault="00054C41" w:rsidP="00054C41">
      <w:pPr>
        <w:jc w:val="both"/>
        <w:rPr>
          <w:rFonts w:ascii="Times New Roman" w:eastAsia="Calibri" w:hAnsi="Times New Roman" w:cs="Times New Roman"/>
          <w:b/>
          <w:sz w:val="24"/>
          <w:szCs w:val="24"/>
        </w:rPr>
      </w:pPr>
      <w:r w:rsidRPr="00987017">
        <w:rPr>
          <w:rFonts w:ascii="Times New Roman" w:eastAsia="Calibri" w:hAnsi="Times New Roman" w:cs="Times New Roman"/>
          <w:b/>
          <w:sz w:val="24"/>
          <w:szCs w:val="24"/>
        </w:rPr>
        <w:lastRenderedPageBreak/>
        <w:t xml:space="preserve">3.4  Iné vplyvy na podnikateľské prostredie </w:t>
      </w:r>
    </w:p>
    <w:p w14:paraId="727C9A0E" w14:textId="77777777" w:rsidR="00FF414B" w:rsidRPr="00987017" w:rsidRDefault="00FF414B" w:rsidP="00FF414B">
      <w:pPr>
        <w:spacing w:after="0"/>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Pr="00987017"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Pr="00987017"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regulované ceny podľa zákona č. 18/1996 Z. z. o cenách;</w:t>
      </w:r>
    </w:p>
    <w:p w14:paraId="46E907D6" w14:textId="77777777" w:rsidR="00FF414B" w:rsidRPr="00987017"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iné vplyvy, ktoré predpokladá materiál, ale nemožno ich zaradiť do častí 3.1 a 3.3.</w:t>
      </w:r>
      <w:r w:rsidR="00E214C0" w:rsidRPr="00987017">
        <w:rPr>
          <w:rFonts w:ascii="Times New Roman" w:eastAsia="Calibri" w:hAnsi="Times New Roman" w:cs="Times New Roman"/>
          <w:i/>
          <w:sz w:val="24"/>
          <w:szCs w:val="24"/>
        </w:rPr>
        <w:t>,</w:t>
      </w:r>
    </w:p>
    <w:p w14:paraId="74DE7A2D" w14:textId="77777777" w:rsidR="00D114ED" w:rsidRPr="00987017"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987017">
        <w:rPr>
          <w:rFonts w:ascii="Times New Roman" w:eastAsia="Calibri" w:hAnsi="Times New Roman" w:cs="Times New Roman"/>
          <w:i/>
          <w:sz w:val="24"/>
          <w:szCs w:val="24"/>
        </w:rPr>
        <w:t xml:space="preserve">iné vplyvy podľa písm. a) až c), ktoré sú </w:t>
      </w:r>
      <w:proofErr w:type="spellStart"/>
      <w:r w:rsidRPr="00987017">
        <w:rPr>
          <w:rFonts w:ascii="Times New Roman" w:eastAsia="Calibri" w:hAnsi="Times New Roman" w:cs="Times New Roman"/>
          <w:i/>
          <w:sz w:val="24"/>
          <w:szCs w:val="24"/>
        </w:rPr>
        <w:t>goldplatingom</w:t>
      </w:r>
      <w:proofErr w:type="spellEnd"/>
      <w:r w:rsidRPr="00987017">
        <w:rPr>
          <w:rFonts w:ascii="Times New Roman" w:eastAsia="Calibri" w:hAnsi="Times New Roman" w:cs="Times New Roman"/>
          <w:i/>
          <w:sz w:val="24"/>
          <w:szCs w:val="24"/>
        </w:rPr>
        <w:t>.</w:t>
      </w:r>
    </w:p>
    <w:p w14:paraId="656A83C3" w14:textId="45C2A875" w:rsidR="00B21D1F" w:rsidRPr="00987017" w:rsidRDefault="00B21D1F" w:rsidP="00162902">
      <w:pPr>
        <w:spacing w:after="0" w:line="240" w:lineRule="auto"/>
        <w:rPr>
          <w:rFonts w:ascii="Times New Roman" w:eastAsia="Times New Roman" w:hAnsi="Times New Roman" w:cs="Times New Roman"/>
          <w:sz w:val="24"/>
          <w:szCs w:val="24"/>
          <w:lang w:eastAsia="sk-SK"/>
        </w:rPr>
      </w:pPr>
    </w:p>
    <w:p w14:paraId="059F058C" w14:textId="47C13D1B" w:rsidR="00D70ED3" w:rsidRPr="00987017" w:rsidRDefault="00D70ED3" w:rsidP="00D70ED3">
      <w:pPr>
        <w:spacing w:after="0" w:line="240" w:lineRule="auto"/>
        <w:jc w:val="both"/>
        <w:rPr>
          <w:rFonts w:ascii="Times New Roman" w:eastAsia="Times New Roman" w:hAnsi="Times New Roman" w:cs="Times New Roman"/>
          <w:sz w:val="24"/>
          <w:szCs w:val="24"/>
          <w:lang w:eastAsia="sk-SK"/>
        </w:rPr>
      </w:pPr>
      <w:r w:rsidRPr="00987017">
        <w:rPr>
          <w:rFonts w:ascii="Times New Roman" w:eastAsia="Times New Roman" w:hAnsi="Times New Roman" w:cs="Times New Roman"/>
          <w:sz w:val="24"/>
          <w:szCs w:val="24"/>
          <w:lang w:eastAsia="sk-SK"/>
        </w:rPr>
        <w:t>Návrhom zákona nie je možné jednoznačne kvantifikovať charakter a rozsah vplyvu na</w:t>
      </w:r>
      <w:r w:rsidR="008D7B21" w:rsidRPr="00987017">
        <w:rPr>
          <w:rFonts w:ascii="Times New Roman" w:eastAsia="Times New Roman" w:hAnsi="Times New Roman" w:cs="Times New Roman"/>
          <w:sz w:val="24"/>
          <w:szCs w:val="24"/>
          <w:lang w:eastAsia="sk-SK"/>
        </w:rPr>
        <w:t> </w:t>
      </w:r>
      <w:r w:rsidRPr="00987017">
        <w:rPr>
          <w:rFonts w:ascii="Times New Roman" w:eastAsia="Times New Roman" w:hAnsi="Times New Roman" w:cs="Times New Roman"/>
          <w:sz w:val="24"/>
          <w:szCs w:val="24"/>
          <w:lang w:eastAsia="sk-SK"/>
        </w:rPr>
        <w:t>podnikateľské prostredie, keďže v oblasti vrtuľníkovej záchrannej zdravotnej služby návrh zákona len reaguje na aplikačnú prax a na stav, ktorý je už v súčasnosti realizovaný jediným prevádzkovateľom vrtuľníkovej záchrannej zdravotnej služby na území Slovenskej republiky.</w:t>
      </w:r>
    </w:p>
    <w:p w14:paraId="40A4717A" w14:textId="77777777" w:rsidR="00D70ED3" w:rsidRPr="00987017" w:rsidRDefault="00D70ED3" w:rsidP="00D70ED3">
      <w:pPr>
        <w:spacing w:after="0" w:line="240" w:lineRule="auto"/>
        <w:jc w:val="both"/>
        <w:rPr>
          <w:rFonts w:ascii="Times New Roman" w:eastAsia="Times New Roman" w:hAnsi="Times New Roman" w:cs="Times New Roman"/>
          <w:sz w:val="24"/>
          <w:szCs w:val="24"/>
          <w:lang w:eastAsia="sk-SK"/>
        </w:rPr>
      </w:pPr>
      <w:r w:rsidRPr="00987017">
        <w:rPr>
          <w:rFonts w:ascii="Times New Roman" w:eastAsia="Times New Roman" w:hAnsi="Times New Roman" w:cs="Times New Roman"/>
          <w:sz w:val="24"/>
          <w:szCs w:val="24"/>
          <w:lang w:eastAsia="sk-SK"/>
        </w:rPr>
        <w:t xml:space="preserve"> </w:t>
      </w:r>
    </w:p>
    <w:p w14:paraId="7FA226D4" w14:textId="187351AA" w:rsidR="00D70ED3" w:rsidRPr="00987017" w:rsidRDefault="00D70ED3" w:rsidP="00D70ED3">
      <w:pPr>
        <w:spacing w:after="0" w:line="240" w:lineRule="auto"/>
        <w:jc w:val="both"/>
        <w:rPr>
          <w:rFonts w:ascii="Times New Roman" w:eastAsia="Times New Roman" w:hAnsi="Times New Roman" w:cs="Times New Roman"/>
          <w:sz w:val="24"/>
          <w:szCs w:val="24"/>
          <w:lang w:eastAsia="sk-SK"/>
        </w:rPr>
      </w:pPr>
      <w:r w:rsidRPr="00987017">
        <w:rPr>
          <w:rFonts w:ascii="Times New Roman" w:eastAsia="Times New Roman" w:hAnsi="Times New Roman" w:cs="Times New Roman"/>
          <w:sz w:val="24"/>
          <w:szCs w:val="24"/>
          <w:lang w:eastAsia="sk-SK"/>
        </w:rPr>
        <w:t>Vrtuľníková záchranná zdravotná služba predstavuje veľmi špecifickú leteckú činnosť, keďže nie je možné vopred predvídať a ani plánovať výzvu na zásah z operačného strediska. Zároveň sa poukazuje na skutočnosť, že na trhu práce, nielen na Slovensku, ale aj v iných členských štátoch Európskej únie, je nedostatok členov letovej posádky (t.</w:t>
      </w:r>
      <w:r w:rsidR="00025951">
        <w:rPr>
          <w:rFonts w:ascii="Times New Roman" w:eastAsia="Times New Roman" w:hAnsi="Times New Roman" w:cs="Times New Roman"/>
          <w:sz w:val="24"/>
          <w:szCs w:val="24"/>
          <w:lang w:eastAsia="sk-SK"/>
        </w:rPr>
        <w:t> </w:t>
      </w:r>
      <w:bookmarkStart w:id="1" w:name="_GoBack"/>
      <w:bookmarkEnd w:id="1"/>
      <w:r w:rsidRPr="00987017">
        <w:rPr>
          <w:rFonts w:ascii="Times New Roman" w:eastAsia="Times New Roman" w:hAnsi="Times New Roman" w:cs="Times New Roman"/>
          <w:sz w:val="24"/>
          <w:szCs w:val="24"/>
          <w:lang w:eastAsia="sk-SK"/>
        </w:rPr>
        <w:t>j. pilotov) spĺňajúcich požiadavky na výkon vrtuľníkovej záchrannej zdravotnej služby.</w:t>
      </w:r>
    </w:p>
    <w:p w14:paraId="0AB89BEA" w14:textId="77777777" w:rsidR="00D70ED3" w:rsidRPr="00987017" w:rsidRDefault="00D70ED3" w:rsidP="00D70ED3">
      <w:pPr>
        <w:spacing w:after="0" w:line="240" w:lineRule="auto"/>
        <w:jc w:val="both"/>
        <w:rPr>
          <w:rFonts w:ascii="Times New Roman" w:eastAsia="Times New Roman" w:hAnsi="Times New Roman" w:cs="Times New Roman"/>
          <w:sz w:val="24"/>
          <w:szCs w:val="24"/>
          <w:lang w:eastAsia="sk-SK"/>
        </w:rPr>
      </w:pPr>
    </w:p>
    <w:p w14:paraId="67420E16" w14:textId="01AC02F8" w:rsidR="00D70ED3" w:rsidRPr="00987017" w:rsidRDefault="00D70ED3" w:rsidP="00D70ED3">
      <w:pPr>
        <w:spacing w:after="0" w:line="240" w:lineRule="auto"/>
        <w:jc w:val="both"/>
        <w:rPr>
          <w:rFonts w:ascii="Times New Roman" w:eastAsia="Times New Roman" w:hAnsi="Times New Roman" w:cs="Times New Roman"/>
          <w:sz w:val="24"/>
          <w:szCs w:val="24"/>
          <w:lang w:eastAsia="sk-SK"/>
        </w:rPr>
      </w:pPr>
      <w:r w:rsidRPr="00987017">
        <w:rPr>
          <w:rFonts w:ascii="Times New Roman" w:eastAsia="Times New Roman" w:hAnsi="Times New Roman" w:cs="Times New Roman"/>
          <w:sz w:val="24"/>
          <w:szCs w:val="24"/>
          <w:lang w:eastAsia="sk-SK"/>
        </w:rPr>
        <w:t xml:space="preserve">Pozitívny vplyv na podnikateľské prostredie, konkrétne vo vzťahu k prevádzkovateľovi vrtuľníkovej záchrannej zdravotnej služby, predstavuje skutočnosť, že bude stanovený limit </w:t>
      </w:r>
      <w:r w:rsidRPr="00987017">
        <w:rPr>
          <w:rFonts w:ascii="Times New Roman" w:eastAsia="Times New Roman" w:hAnsi="Times New Roman" w:cs="Times New Roman"/>
          <w:bCs/>
          <w:sz w:val="24"/>
          <w:szCs w:val="24"/>
          <w:lang w:eastAsia="sk-SK"/>
        </w:rPr>
        <w:t xml:space="preserve">celkového pracovného času vrátane času pracovnej pohotovosti, ako aj limit pracovného času podľa počtu zásahov. Zároveň bude zo zákona umožnené prevádzkovateľovi </w:t>
      </w:r>
      <w:r w:rsidRPr="00987017">
        <w:rPr>
          <w:rFonts w:ascii="Times New Roman" w:eastAsia="Times New Roman" w:hAnsi="Times New Roman" w:cs="Times New Roman"/>
          <w:sz w:val="24"/>
          <w:szCs w:val="24"/>
          <w:lang w:eastAsia="sk-SK"/>
        </w:rPr>
        <w:t xml:space="preserve">vrtuľníkovej záchrannej zdravotnej služby, ako zamestnávateľovi, zvýšiť limit celkového </w:t>
      </w:r>
      <w:r w:rsidRPr="00987017">
        <w:rPr>
          <w:rFonts w:ascii="Times New Roman" w:eastAsia="Times New Roman" w:hAnsi="Times New Roman" w:cs="Times New Roman"/>
          <w:bCs/>
          <w:sz w:val="24"/>
          <w:szCs w:val="24"/>
          <w:lang w:eastAsia="sk-SK"/>
        </w:rPr>
        <w:t>pracovného času vrátane času pracovnej pohotovosti na základe dohody s konkrétnym zamestnancom alebo so</w:t>
      </w:r>
      <w:r w:rsidR="003E0F46" w:rsidRPr="00987017">
        <w:rPr>
          <w:rFonts w:ascii="Times New Roman" w:eastAsia="Times New Roman" w:hAnsi="Times New Roman" w:cs="Times New Roman"/>
          <w:bCs/>
          <w:sz w:val="24"/>
          <w:szCs w:val="24"/>
          <w:lang w:eastAsia="sk-SK"/>
        </w:rPr>
        <w:t> </w:t>
      </w:r>
      <w:r w:rsidRPr="00987017">
        <w:rPr>
          <w:rFonts w:ascii="Times New Roman" w:eastAsia="Times New Roman" w:hAnsi="Times New Roman" w:cs="Times New Roman"/>
          <w:bCs/>
          <w:sz w:val="24"/>
          <w:szCs w:val="24"/>
          <w:lang w:eastAsia="sk-SK"/>
        </w:rPr>
        <w:t>zástupcami zamestnancov.</w:t>
      </w:r>
    </w:p>
    <w:p w14:paraId="6C235707" w14:textId="77777777" w:rsidR="00D70ED3" w:rsidRPr="00987017" w:rsidRDefault="00D70ED3" w:rsidP="00D70ED3">
      <w:pPr>
        <w:spacing w:after="0" w:line="240" w:lineRule="auto"/>
        <w:jc w:val="both"/>
        <w:rPr>
          <w:rFonts w:ascii="Times New Roman" w:eastAsia="Times New Roman" w:hAnsi="Times New Roman" w:cs="Times New Roman"/>
          <w:sz w:val="24"/>
          <w:szCs w:val="24"/>
          <w:lang w:eastAsia="sk-SK"/>
        </w:rPr>
      </w:pPr>
    </w:p>
    <w:p w14:paraId="22CE9D1C" w14:textId="77777777" w:rsidR="00D70ED3" w:rsidRPr="00987017" w:rsidRDefault="00D70ED3" w:rsidP="00D70ED3">
      <w:pPr>
        <w:spacing w:after="0" w:line="240" w:lineRule="auto"/>
        <w:jc w:val="both"/>
        <w:rPr>
          <w:rFonts w:ascii="Times New Roman" w:eastAsia="Times New Roman" w:hAnsi="Times New Roman" w:cs="Times New Roman"/>
          <w:sz w:val="24"/>
          <w:szCs w:val="24"/>
          <w:lang w:eastAsia="sk-SK"/>
        </w:rPr>
      </w:pPr>
      <w:r w:rsidRPr="00987017">
        <w:rPr>
          <w:rFonts w:ascii="Times New Roman" w:eastAsia="Times New Roman" w:hAnsi="Times New Roman" w:cs="Times New Roman"/>
          <w:sz w:val="24"/>
          <w:szCs w:val="24"/>
          <w:lang w:eastAsia="sk-SK"/>
        </w:rPr>
        <w:t>Negatívny vplyv na podnikateľské prostredie, konkrétne vo vzťahu k prevádzkovateľovi vrtuľníkovej záchrannej zdravotnej služby, by mohla predstavovať skutočnosť, že v prípade dosiahnutia stanovených limitov by mal zabezpečiť dostatočný počet členov letovej posádky a členov technickej posádky, aby vedel plniť úlohy týkajúce sa záchrannej zdravotnej služby. Tento počet však nie je možné v súčasnosti stanoviť.</w:t>
      </w:r>
    </w:p>
    <w:p w14:paraId="6B6DEE7F" w14:textId="77777777" w:rsidR="00D70ED3" w:rsidRPr="00987017" w:rsidRDefault="00D70ED3" w:rsidP="00D70ED3">
      <w:pPr>
        <w:spacing w:after="0" w:line="240" w:lineRule="auto"/>
        <w:jc w:val="both"/>
        <w:rPr>
          <w:rFonts w:ascii="Times New Roman" w:eastAsia="Times New Roman" w:hAnsi="Times New Roman" w:cs="Times New Roman"/>
          <w:sz w:val="24"/>
          <w:szCs w:val="24"/>
          <w:lang w:eastAsia="sk-SK"/>
        </w:rPr>
      </w:pPr>
    </w:p>
    <w:p w14:paraId="7363683B" w14:textId="77777777" w:rsidR="00D70ED3" w:rsidRPr="00987017" w:rsidRDefault="00D70ED3" w:rsidP="00D70ED3">
      <w:pPr>
        <w:spacing w:after="0" w:line="240" w:lineRule="auto"/>
        <w:jc w:val="both"/>
        <w:rPr>
          <w:rFonts w:ascii="Times New Roman" w:eastAsia="Times New Roman" w:hAnsi="Times New Roman" w:cs="Times New Roman"/>
          <w:sz w:val="24"/>
          <w:szCs w:val="24"/>
          <w:lang w:eastAsia="sk-SK"/>
        </w:rPr>
      </w:pPr>
      <w:r w:rsidRPr="00987017">
        <w:rPr>
          <w:rFonts w:ascii="Times New Roman" w:eastAsia="Times New Roman" w:hAnsi="Times New Roman" w:cs="Times New Roman"/>
          <w:sz w:val="24"/>
          <w:szCs w:val="24"/>
          <w:lang w:eastAsia="sk-SK"/>
        </w:rPr>
        <w:t>Návrhom zákona nie je možné jednoznačne kvantifikovať charakter a rozsah celkových príjmov a prínosov, keďže nie je možné konkrétne určiť počet vybraných pokút.</w:t>
      </w:r>
    </w:p>
    <w:p w14:paraId="57C55968" w14:textId="53524E13" w:rsidR="006235FB" w:rsidRPr="00987017" w:rsidRDefault="006235FB" w:rsidP="00D70ED3">
      <w:pPr>
        <w:spacing w:after="0" w:line="240" w:lineRule="auto"/>
        <w:jc w:val="both"/>
        <w:rPr>
          <w:rFonts w:ascii="Times New Roman" w:eastAsia="Times New Roman" w:hAnsi="Times New Roman" w:cs="Times New Roman"/>
          <w:sz w:val="24"/>
          <w:szCs w:val="24"/>
          <w:lang w:eastAsia="sk-SK"/>
        </w:rPr>
      </w:pPr>
    </w:p>
    <w:p w14:paraId="6EE81551" w14:textId="17095478" w:rsidR="000902B8" w:rsidRDefault="000C7BFE" w:rsidP="000C7BFE">
      <w:pPr>
        <w:spacing w:after="0" w:line="240" w:lineRule="auto"/>
        <w:jc w:val="both"/>
        <w:rPr>
          <w:rFonts w:ascii="Times New Roman" w:eastAsia="Times New Roman" w:hAnsi="Times New Roman" w:cs="Times New Roman"/>
          <w:sz w:val="24"/>
          <w:szCs w:val="24"/>
          <w:lang w:eastAsia="sk-SK"/>
        </w:rPr>
      </w:pPr>
      <w:r w:rsidRPr="00987017">
        <w:rPr>
          <w:rFonts w:ascii="Times New Roman" w:eastAsia="Times New Roman" w:hAnsi="Times New Roman" w:cs="Times New Roman"/>
          <w:sz w:val="24"/>
          <w:szCs w:val="24"/>
          <w:lang w:eastAsia="sk-SK"/>
        </w:rPr>
        <w:t>Podľa § 34 ods. 1 písm. a) zákona č. 462/2007 Z. z.</w:t>
      </w:r>
      <w:r w:rsidR="00862749" w:rsidRPr="00987017">
        <w:rPr>
          <w:rFonts w:ascii="Times New Roman" w:eastAsia="Calibri" w:hAnsi="Times New Roman" w:cs="Times New Roman"/>
          <w:bCs/>
          <w:sz w:val="24"/>
          <w:szCs w:val="24"/>
        </w:rPr>
        <w:t xml:space="preserve"> o organizácii pracovného času v doprave a o zmene a doplnení zákona č. 125/2006 Z. z. o inšpekcii práce a o zmene a doplnení zákona č. 82/2005 Z. z. o nelegálnej práci a nelegálnom zamestnávaní a o zmene a doplnení niektorých zákonov v znení zákona č. 309/2007 Z. z. </w:t>
      </w:r>
      <w:r w:rsidRPr="00987017">
        <w:rPr>
          <w:rFonts w:ascii="Times New Roman" w:eastAsia="Times New Roman" w:hAnsi="Times New Roman" w:cs="Times New Roman"/>
          <w:sz w:val="24"/>
          <w:szCs w:val="24"/>
          <w:lang w:eastAsia="sk-SK"/>
        </w:rPr>
        <w:t xml:space="preserve"> inšpektorát práce už v súčasnosti vykonáva cestné kontroly v spolupráci s Policajným zborom.</w:t>
      </w:r>
      <w:r w:rsidR="000902B8" w:rsidRPr="00987017">
        <w:rPr>
          <w:rFonts w:ascii="Times New Roman" w:eastAsia="Times New Roman" w:hAnsi="Times New Roman" w:cs="Times New Roman"/>
          <w:sz w:val="24"/>
          <w:szCs w:val="24"/>
          <w:lang w:eastAsia="sk-SK"/>
        </w:rPr>
        <w:t xml:space="preserve"> Návrhom zákona sa upravuje táto súčasná pôsobnosť inšpektorátov práce tak, že budú zaradené medzi osoby oprávnené zastavovať vozidlá samostatne, nielen v súčinnosti s príslušníkmi Policajného zboru.</w:t>
      </w:r>
      <w:r w:rsidR="000902B8" w:rsidRPr="00987017">
        <w:rPr>
          <w:rFonts w:ascii="Times New Roman" w:eastAsia="Times New Roman" w:hAnsi="Times New Roman" w:cs="Times New Roman"/>
          <w:bCs/>
          <w:sz w:val="24"/>
          <w:szCs w:val="24"/>
          <w:lang w:eastAsia="sk-SK"/>
        </w:rPr>
        <w:t xml:space="preserve"> Tieto nové oprávnenia nadväzujú na oprávnenie inšpektorov práce dávať pokyny na zastavenie vozidla upravené vo vládnom návrhu zákona, </w:t>
      </w:r>
      <w:r w:rsidR="000902B8" w:rsidRPr="00987017">
        <w:rPr>
          <w:rFonts w:ascii="Times New Roman" w:eastAsia="Times New Roman" w:hAnsi="Times New Roman" w:cs="Times New Roman"/>
          <w:sz w:val="24"/>
          <w:szCs w:val="24"/>
          <w:lang w:eastAsia="sk-SK"/>
        </w:rPr>
        <w:t xml:space="preserve">ktorým sa mení a dopĺňa zákon č. 8/2009 Z. z. o cestnej premávke a o zmene a doplnení niektorých zákonov v znení neskorších predpisov a ktorým sa </w:t>
      </w:r>
      <w:r w:rsidR="000902B8" w:rsidRPr="00987017">
        <w:rPr>
          <w:rFonts w:ascii="Times New Roman" w:eastAsia="Times New Roman" w:hAnsi="Times New Roman" w:cs="Times New Roman"/>
          <w:sz w:val="24"/>
          <w:szCs w:val="24"/>
          <w:lang w:eastAsia="sk-SK"/>
        </w:rPr>
        <w:lastRenderedPageBreak/>
        <w:t xml:space="preserve">menia a dopĺňajú niektoré zákony (tlač 513). Úprava uvedenej pôsobnosti inšpektorov práce však nemá vplyv na podnikateľské prostredie, keďže </w:t>
      </w:r>
      <w:r w:rsidR="00FC1DFB" w:rsidRPr="00987017">
        <w:rPr>
          <w:rFonts w:ascii="Times New Roman" w:eastAsia="Times New Roman" w:hAnsi="Times New Roman" w:cs="Times New Roman"/>
          <w:sz w:val="24"/>
          <w:szCs w:val="24"/>
          <w:lang w:eastAsia="sk-SK"/>
        </w:rPr>
        <w:t xml:space="preserve">ide o </w:t>
      </w:r>
      <w:r w:rsidR="00930CB4">
        <w:rPr>
          <w:rFonts w:ascii="Times New Roman" w:eastAsia="Times New Roman" w:hAnsi="Times New Roman" w:cs="Times New Roman"/>
          <w:sz w:val="24"/>
          <w:szCs w:val="24"/>
          <w:lang w:eastAsia="sk-SK"/>
        </w:rPr>
        <w:t>oprávnenia inšpektorov práce vo </w:t>
      </w:r>
      <w:r w:rsidR="001569B8" w:rsidRPr="00987017">
        <w:rPr>
          <w:rFonts w:ascii="Times New Roman" w:eastAsia="Times New Roman" w:hAnsi="Times New Roman" w:cs="Times New Roman"/>
          <w:sz w:val="24"/>
          <w:szCs w:val="24"/>
          <w:lang w:eastAsia="sk-SK"/>
        </w:rPr>
        <w:t>vzťahu k podnikateľskému prostrediu</w:t>
      </w:r>
      <w:r w:rsidR="00FC1DFB" w:rsidRPr="00987017">
        <w:rPr>
          <w:rFonts w:ascii="Times New Roman" w:eastAsia="Times New Roman" w:hAnsi="Times New Roman" w:cs="Times New Roman"/>
          <w:sz w:val="24"/>
          <w:szCs w:val="24"/>
          <w:lang w:eastAsia="sk-SK"/>
        </w:rPr>
        <w:t>, ktoré sa voči podnikate</w:t>
      </w:r>
      <w:r w:rsidR="00335314" w:rsidRPr="00987017">
        <w:rPr>
          <w:rFonts w:ascii="Times New Roman" w:eastAsia="Times New Roman" w:hAnsi="Times New Roman" w:cs="Times New Roman"/>
          <w:sz w:val="24"/>
          <w:szCs w:val="24"/>
          <w:lang w:eastAsia="sk-SK"/>
        </w:rPr>
        <w:t>ľskému</w:t>
      </w:r>
      <w:r w:rsidR="00FC1DFB" w:rsidRPr="00987017">
        <w:rPr>
          <w:rFonts w:ascii="Times New Roman" w:eastAsia="Times New Roman" w:hAnsi="Times New Roman" w:cs="Times New Roman"/>
          <w:sz w:val="24"/>
          <w:szCs w:val="24"/>
          <w:lang w:eastAsia="sk-SK"/>
        </w:rPr>
        <w:t xml:space="preserve"> prostrediu uplatňujú aj</w:t>
      </w:r>
      <w:r w:rsidR="00C63845" w:rsidRPr="00987017">
        <w:rPr>
          <w:rFonts w:ascii="Times New Roman" w:eastAsia="Times New Roman" w:hAnsi="Times New Roman" w:cs="Times New Roman"/>
          <w:sz w:val="24"/>
          <w:szCs w:val="24"/>
          <w:lang w:eastAsia="sk-SK"/>
        </w:rPr>
        <w:t xml:space="preserve"> policajti</w:t>
      </w:r>
      <w:r w:rsidR="00FC1DFB" w:rsidRPr="00987017">
        <w:rPr>
          <w:rFonts w:ascii="Times New Roman" w:eastAsia="Times New Roman" w:hAnsi="Times New Roman" w:cs="Times New Roman"/>
          <w:sz w:val="24"/>
          <w:szCs w:val="24"/>
          <w:lang w:eastAsia="sk-SK"/>
        </w:rPr>
        <w:t xml:space="preserve"> v prípade,</w:t>
      </w:r>
      <w:r w:rsidR="00335314" w:rsidRPr="00987017">
        <w:rPr>
          <w:rFonts w:ascii="Times New Roman" w:eastAsia="Times New Roman" w:hAnsi="Times New Roman" w:cs="Times New Roman"/>
          <w:sz w:val="24"/>
          <w:szCs w:val="24"/>
          <w:lang w:eastAsia="sk-SK"/>
        </w:rPr>
        <w:t xml:space="preserve"> keď inšpektori práce vykonávajú cestné kontroly</w:t>
      </w:r>
      <w:r w:rsidR="00FC1DFB" w:rsidRPr="00987017">
        <w:rPr>
          <w:rFonts w:ascii="Times New Roman" w:eastAsia="Times New Roman" w:hAnsi="Times New Roman" w:cs="Times New Roman"/>
          <w:sz w:val="24"/>
          <w:szCs w:val="24"/>
          <w:lang w:eastAsia="sk-SK"/>
        </w:rPr>
        <w:t xml:space="preserve"> </w:t>
      </w:r>
      <w:r w:rsidR="00335314" w:rsidRPr="00987017">
        <w:rPr>
          <w:rFonts w:ascii="Times New Roman" w:eastAsia="Times New Roman" w:hAnsi="Times New Roman" w:cs="Times New Roman"/>
          <w:sz w:val="24"/>
          <w:szCs w:val="24"/>
          <w:lang w:eastAsia="sk-SK"/>
        </w:rPr>
        <w:t>v súčinnosti s Policajným zborom.</w:t>
      </w:r>
      <w:r w:rsidR="00FC1DFB" w:rsidRPr="00987017">
        <w:rPr>
          <w:rFonts w:ascii="Times New Roman" w:eastAsia="Times New Roman" w:hAnsi="Times New Roman" w:cs="Times New Roman"/>
          <w:sz w:val="24"/>
          <w:szCs w:val="24"/>
          <w:lang w:eastAsia="sk-SK"/>
        </w:rPr>
        <w:t xml:space="preserve"> </w:t>
      </w:r>
    </w:p>
    <w:sectPr w:rsidR="000902B8"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9AC2" w14:textId="77777777" w:rsidR="003A256E" w:rsidRDefault="003A256E" w:rsidP="00054C41">
      <w:pPr>
        <w:spacing w:after="0" w:line="240" w:lineRule="auto"/>
      </w:pPr>
      <w:r>
        <w:separator/>
      </w:r>
    </w:p>
  </w:endnote>
  <w:endnote w:type="continuationSeparator" w:id="0">
    <w:p w14:paraId="03848A6F" w14:textId="77777777" w:rsidR="003A256E" w:rsidRDefault="003A256E"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05D281B0" w:rsidR="001A2AAE" w:rsidRPr="006045CB" w:rsidRDefault="001A2AAE"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25951">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F86BF" w14:textId="77777777" w:rsidR="003A256E" w:rsidRDefault="003A256E" w:rsidP="00054C41">
      <w:pPr>
        <w:spacing w:after="0" w:line="240" w:lineRule="auto"/>
      </w:pPr>
      <w:r>
        <w:separator/>
      </w:r>
    </w:p>
  </w:footnote>
  <w:footnote w:type="continuationSeparator" w:id="0">
    <w:p w14:paraId="347F4F5E" w14:textId="77777777" w:rsidR="003A256E" w:rsidRDefault="003A256E" w:rsidP="00054C41">
      <w:pPr>
        <w:spacing w:after="0" w:line="240" w:lineRule="auto"/>
      </w:pPr>
      <w:r>
        <w:continuationSeparator/>
      </w:r>
    </w:p>
  </w:footnote>
  <w:footnote w:id="1">
    <w:p w14:paraId="6CC680CB" w14:textId="6BF8CDC6" w:rsidR="001A2AAE" w:rsidRPr="000A6B7F" w:rsidRDefault="001A2AAE"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1A2AAE" w:rsidRPr="00804BC8" w:rsidRDefault="001A2AAE"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1A2AAE" w:rsidRDefault="001A2AAE"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726A" w14:textId="134B173A" w:rsidR="001A2AAE" w:rsidRPr="006045CB" w:rsidRDefault="001A2AAE" w:rsidP="00CD5AD1">
    <w:pPr>
      <w:tabs>
        <w:tab w:val="center" w:pos="4536"/>
        <w:tab w:val="right" w:pos="9072"/>
      </w:tabs>
      <w:spacing w:after="0" w:line="240" w:lineRule="auto"/>
      <w:jc w:val="right"/>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D1E"/>
    <w:multiLevelType w:val="hybridMultilevel"/>
    <w:tmpl w:val="FB06DEC0"/>
    <w:lvl w:ilvl="0" w:tplc="90160B46">
      <w:start w:val="200"/>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791C54"/>
    <w:multiLevelType w:val="hybridMultilevel"/>
    <w:tmpl w:val="75EECF20"/>
    <w:lvl w:ilvl="0" w:tplc="C152EBEC">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A214CAC"/>
    <w:multiLevelType w:val="hybridMultilevel"/>
    <w:tmpl w:val="86FAAB86"/>
    <w:lvl w:ilvl="0" w:tplc="4BEAB984">
      <w:start w:val="50"/>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3710F8"/>
    <w:multiLevelType w:val="hybridMultilevel"/>
    <w:tmpl w:val="4052E2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ACF0DAE"/>
    <w:multiLevelType w:val="hybridMultilevel"/>
    <w:tmpl w:val="A86E1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477E7D"/>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88480B"/>
    <w:multiLevelType w:val="hybridMultilevel"/>
    <w:tmpl w:val="8D186B9C"/>
    <w:lvl w:ilvl="0" w:tplc="9BEAD5A8">
      <w:start w:val="1"/>
      <w:numFmt w:val="decimal"/>
      <w:lvlText w:val="(%1)"/>
      <w:lvlJc w:val="left"/>
      <w:pPr>
        <w:ind w:left="202" w:hanging="60"/>
      </w:pPr>
      <w:rPr>
        <w:rFonts w:hint="default"/>
      </w:rPr>
    </w:lvl>
    <w:lvl w:ilvl="1" w:tplc="E9D8B176">
      <w:start w:val="1"/>
      <w:numFmt w:val="lowerLetter"/>
      <w:lvlText w:val="%2)"/>
      <w:lvlJc w:val="left"/>
      <w:pPr>
        <w:ind w:left="1095"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7B1404"/>
    <w:multiLevelType w:val="hybridMultilevel"/>
    <w:tmpl w:val="191CA366"/>
    <w:lvl w:ilvl="0" w:tplc="4BEAB984">
      <w:start w:val="50"/>
      <w:numFmt w:val="bullet"/>
      <w:lvlText w:val="-"/>
      <w:lvlJc w:val="left"/>
      <w:pPr>
        <w:ind w:left="720" w:hanging="360"/>
      </w:pPr>
      <w:rPr>
        <w:rFonts w:ascii="Times New Roman" w:eastAsia="Calibri" w:hAnsi="Times New Roman" w:cs="Times New Roman" w:hint="default"/>
      </w:rPr>
    </w:lvl>
    <w:lvl w:ilvl="1" w:tplc="3E049D20">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7A50F4E"/>
    <w:multiLevelType w:val="hybridMultilevel"/>
    <w:tmpl w:val="BB66ABE0"/>
    <w:lvl w:ilvl="0" w:tplc="EDEE6220">
      <w:start w:val="1"/>
      <w:numFmt w:val="lowerLetter"/>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8CA0CC8"/>
    <w:multiLevelType w:val="hybridMultilevel"/>
    <w:tmpl w:val="88967152"/>
    <w:lvl w:ilvl="0" w:tplc="85661D7C">
      <w:start w:val="1"/>
      <w:numFmt w:val="lowerLetter"/>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E56869"/>
    <w:multiLevelType w:val="hybridMultilevel"/>
    <w:tmpl w:val="600C0F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097526"/>
    <w:multiLevelType w:val="hybridMultilevel"/>
    <w:tmpl w:val="E6A28958"/>
    <w:lvl w:ilvl="0" w:tplc="4BEAB984">
      <w:start w:val="50"/>
      <w:numFmt w:val="bullet"/>
      <w:lvlText w:val="-"/>
      <w:lvlJc w:val="left"/>
      <w:pPr>
        <w:ind w:left="720" w:hanging="360"/>
      </w:pPr>
      <w:rPr>
        <w:rFonts w:ascii="Times New Roman" w:eastAsia="Calibri" w:hAnsi="Times New Roman" w:cs="Times New Roman" w:hint="default"/>
      </w:rPr>
    </w:lvl>
    <w:lvl w:ilvl="1" w:tplc="4BEAB984">
      <w:start w:val="50"/>
      <w:numFmt w:val="bullet"/>
      <w:lvlText w:val="-"/>
      <w:lvlJc w:val="left"/>
      <w:pPr>
        <w:ind w:left="1440" w:hanging="360"/>
      </w:pPr>
      <w:rPr>
        <w:rFonts w:ascii="Times New Roman" w:eastAsia="Calibr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706102C0"/>
    <w:multiLevelType w:val="hybridMultilevel"/>
    <w:tmpl w:val="1C2AD508"/>
    <w:lvl w:ilvl="0" w:tplc="91FE5A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7734177"/>
    <w:multiLevelType w:val="hybridMultilevel"/>
    <w:tmpl w:val="BAC4A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EBA6AF8"/>
    <w:multiLevelType w:val="hybridMultilevel"/>
    <w:tmpl w:val="9D703BD4"/>
    <w:lvl w:ilvl="0" w:tplc="47F04A02">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2"/>
  </w:num>
  <w:num w:numId="3">
    <w:abstractNumId w:val="23"/>
  </w:num>
  <w:num w:numId="4">
    <w:abstractNumId w:val="20"/>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11"/>
  </w:num>
  <w:num w:numId="12">
    <w:abstractNumId w:val="2"/>
  </w:num>
  <w:num w:numId="13">
    <w:abstractNumId w:val="24"/>
  </w:num>
  <w:num w:numId="14">
    <w:abstractNumId w:val="16"/>
  </w:num>
  <w:num w:numId="15">
    <w:abstractNumId w:val="3"/>
  </w:num>
  <w:num w:numId="16">
    <w:abstractNumId w:val="12"/>
  </w:num>
  <w:num w:numId="17">
    <w:abstractNumId w:val="18"/>
  </w:num>
  <w:num w:numId="18">
    <w:abstractNumId w:val="7"/>
  </w:num>
  <w:num w:numId="19">
    <w:abstractNumId w:val="0"/>
  </w:num>
  <w:num w:numId="20">
    <w:abstractNumId w:val="15"/>
  </w:num>
  <w:num w:numId="21">
    <w:abstractNumId w:val="1"/>
  </w:num>
  <w:num w:numId="22">
    <w:abstractNumId w:val="26"/>
  </w:num>
  <w:num w:numId="23">
    <w:abstractNumId w:val="13"/>
  </w:num>
  <w:num w:numId="24">
    <w:abstractNumId w:val="14"/>
  </w:num>
  <w:num w:numId="25">
    <w:abstractNumId w:val="8"/>
  </w:num>
  <w:num w:numId="26">
    <w:abstractNumId w:val="25"/>
  </w:num>
  <w:num w:numId="27">
    <w:abstractNumId w:val="9"/>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25951"/>
    <w:rsid w:val="000466E2"/>
    <w:rsid w:val="00047C70"/>
    <w:rsid w:val="00050AAB"/>
    <w:rsid w:val="00050DBB"/>
    <w:rsid w:val="00054A53"/>
    <w:rsid w:val="00054C41"/>
    <w:rsid w:val="000555D7"/>
    <w:rsid w:val="00060DA1"/>
    <w:rsid w:val="00061E85"/>
    <w:rsid w:val="000640AE"/>
    <w:rsid w:val="00066B92"/>
    <w:rsid w:val="000820E0"/>
    <w:rsid w:val="000902B8"/>
    <w:rsid w:val="00091A43"/>
    <w:rsid w:val="0009490E"/>
    <w:rsid w:val="000A6B7F"/>
    <w:rsid w:val="000C5419"/>
    <w:rsid w:val="000C5E9A"/>
    <w:rsid w:val="000C6245"/>
    <w:rsid w:val="000C7BFE"/>
    <w:rsid w:val="000D15F0"/>
    <w:rsid w:val="000E0AC0"/>
    <w:rsid w:val="0011003B"/>
    <w:rsid w:val="001133DA"/>
    <w:rsid w:val="001245E0"/>
    <w:rsid w:val="00126A2B"/>
    <w:rsid w:val="00126F51"/>
    <w:rsid w:val="00142154"/>
    <w:rsid w:val="001476A4"/>
    <w:rsid w:val="001569B8"/>
    <w:rsid w:val="00162902"/>
    <w:rsid w:val="00162C6C"/>
    <w:rsid w:val="0016512E"/>
    <w:rsid w:val="00184D1F"/>
    <w:rsid w:val="0018715C"/>
    <w:rsid w:val="001A1561"/>
    <w:rsid w:val="001A17F5"/>
    <w:rsid w:val="001A2AAE"/>
    <w:rsid w:val="001B4C03"/>
    <w:rsid w:val="001C7B91"/>
    <w:rsid w:val="001D1083"/>
    <w:rsid w:val="001D3FA0"/>
    <w:rsid w:val="001D51CC"/>
    <w:rsid w:val="001E0FB1"/>
    <w:rsid w:val="001E24E8"/>
    <w:rsid w:val="001E2A34"/>
    <w:rsid w:val="001E53CB"/>
    <w:rsid w:val="00207F43"/>
    <w:rsid w:val="00211C71"/>
    <w:rsid w:val="00220A68"/>
    <w:rsid w:val="002232D3"/>
    <w:rsid w:val="00225A83"/>
    <w:rsid w:val="00230E01"/>
    <w:rsid w:val="00231B8F"/>
    <w:rsid w:val="00270EA5"/>
    <w:rsid w:val="002712B9"/>
    <w:rsid w:val="00284B8C"/>
    <w:rsid w:val="00294324"/>
    <w:rsid w:val="0029483F"/>
    <w:rsid w:val="002B26CC"/>
    <w:rsid w:val="002B2EBC"/>
    <w:rsid w:val="002B6783"/>
    <w:rsid w:val="002C2FC0"/>
    <w:rsid w:val="00302A17"/>
    <w:rsid w:val="00305AFF"/>
    <w:rsid w:val="00314D25"/>
    <w:rsid w:val="00315BE2"/>
    <w:rsid w:val="003322EE"/>
    <w:rsid w:val="003328D4"/>
    <w:rsid w:val="00335314"/>
    <w:rsid w:val="00337630"/>
    <w:rsid w:val="00340CFD"/>
    <w:rsid w:val="003413D5"/>
    <w:rsid w:val="00342621"/>
    <w:rsid w:val="00357F22"/>
    <w:rsid w:val="0036748D"/>
    <w:rsid w:val="00376039"/>
    <w:rsid w:val="0038255E"/>
    <w:rsid w:val="00384E43"/>
    <w:rsid w:val="00391648"/>
    <w:rsid w:val="0039304E"/>
    <w:rsid w:val="0039334E"/>
    <w:rsid w:val="00394AD2"/>
    <w:rsid w:val="003954EA"/>
    <w:rsid w:val="003A02AF"/>
    <w:rsid w:val="003A256E"/>
    <w:rsid w:val="003A3124"/>
    <w:rsid w:val="003A686F"/>
    <w:rsid w:val="003C527A"/>
    <w:rsid w:val="003E0F46"/>
    <w:rsid w:val="003E58B8"/>
    <w:rsid w:val="003F06D7"/>
    <w:rsid w:val="00400224"/>
    <w:rsid w:val="00400BA5"/>
    <w:rsid w:val="00410E62"/>
    <w:rsid w:val="00414FA7"/>
    <w:rsid w:val="00420090"/>
    <w:rsid w:val="00423287"/>
    <w:rsid w:val="004239D1"/>
    <w:rsid w:val="004406DF"/>
    <w:rsid w:val="00445638"/>
    <w:rsid w:val="00446432"/>
    <w:rsid w:val="00446512"/>
    <w:rsid w:val="00447B38"/>
    <w:rsid w:val="00466D7A"/>
    <w:rsid w:val="00472BC8"/>
    <w:rsid w:val="0048237B"/>
    <w:rsid w:val="00484D16"/>
    <w:rsid w:val="00491853"/>
    <w:rsid w:val="004A14CD"/>
    <w:rsid w:val="004A2C6B"/>
    <w:rsid w:val="004D20CB"/>
    <w:rsid w:val="004D65B2"/>
    <w:rsid w:val="004D681D"/>
    <w:rsid w:val="004E2324"/>
    <w:rsid w:val="004F63E6"/>
    <w:rsid w:val="00505D2C"/>
    <w:rsid w:val="005103DA"/>
    <w:rsid w:val="00511F8F"/>
    <w:rsid w:val="00512BA7"/>
    <w:rsid w:val="00515726"/>
    <w:rsid w:val="00562527"/>
    <w:rsid w:val="00562A1E"/>
    <w:rsid w:val="00563427"/>
    <w:rsid w:val="0056453C"/>
    <w:rsid w:val="00581EB9"/>
    <w:rsid w:val="005B4E6E"/>
    <w:rsid w:val="005B56E4"/>
    <w:rsid w:val="005C795C"/>
    <w:rsid w:val="005D0E50"/>
    <w:rsid w:val="005D39D8"/>
    <w:rsid w:val="005F2D7E"/>
    <w:rsid w:val="0061097B"/>
    <w:rsid w:val="0061612F"/>
    <w:rsid w:val="006177C8"/>
    <w:rsid w:val="006235FB"/>
    <w:rsid w:val="0062600A"/>
    <w:rsid w:val="00627B37"/>
    <w:rsid w:val="0063777D"/>
    <w:rsid w:val="00643358"/>
    <w:rsid w:val="00646084"/>
    <w:rsid w:val="006564C3"/>
    <w:rsid w:val="006578CB"/>
    <w:rsid w:val="006871D2"/>
    <w:rsid w:val="00687C5C"/>
    <w:rsid w:val="006A4E85"/>
    <w:rsid w:val="006A60C0"/>
    <w:rsid w:val="006A712F"/>
    <w:rsid w:val="006B1B53"/>
    <w:rsid w:val="006B2625"/>
    <w:rsid w:val="006B5D74"/>
    <w:rsid w:val="006C25BE"/>
    <w:rsid w:val="006C4265"/>
    <w:rsid w:val="006D33A5"/>
    <w:rsid w:val="006D7AD8"/>
    <w:rsid w:val="006F1D57"/>
    <w:rsid w:val="0070364C"/>
    <w:rsid w:val="00710EDF"/>
    <w:rsid w:val="00715AB8"/>
    <w:rsid w:val="0072221D"/>
    <w:rsid w:val="0072351E"/>
    <w:rsid w:val="0072357C"/>
    <w:rsid w:val="007259CB"/>
    <w:rsid w:val="00726031"/>
    <w:rsid w:val="0075191C"/>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1C84"/>
    <w:rsid w:val="007F4579"/>
    <w:rsid w:val="007F7890"/>
    <w:rsid w:val="00801596"/>
    <w:rsid w:val="00804A67"/>
    <w:rsid w:val="00804BC8"/>
    <w:rsid w:val="00806E23"/>
    <w:rsid w:val="00807981"/>
    <w:rsid w:val="00823F5A"/>
    <w:rsid w:val="00845D3B"/>
    <w:rsid w:val="00854D2D"/>
    <w:rsid w:val="00862749"/>
    <w:rsid w:val="008634E9"/>
    <w:rsid w:val="008801B5"/>
    <w:rsid w:val="00880578"/>
    <w:rsid w:val="008813F3"/>
    <w:rsid w:val="00882407"/>
    <w:rsid w:val="008874F3"/>
    <w:rsid w:val="008920C3"/>
    <w:rsid w:val="00894052"/>
    <w:rsid w:val="008A7B87"/>
    <w:rsid w:val="008B4AA1"/>
    <w:rsid w:val="008C1C71"/>
    <w:rsid w:val="008D7B21"/>
    <w:rsid w:val="008E1AD0"/>
    <w:rsid w:val="008E1F61"/>
    <w:rsid w:val="008E315F"/>
    <w:rsid w:val="008E6B82"/>
    <w:rsid w:val="008F6ADE"/>
    <w:rsid w:val="0091269B"/>
    <w:rsid w:val="00917759"/>
    <w:rsid w:val="00923C0C"/>
    <w:rsid w:val="00930CB4"/>
    <w:rsid w:val="0095170D"/>
    <w:rsid w:val="00952CF6"/>
    <w:rsid w:val="00960413"/>
    <w:rsid w:val="00962B6C"/>
    <w:rsid w:val="00981995"/>
    <w:rsid w:val="00981C7F"/>
    <w:rsid w:val="00985515"/>
    <w:rsid w:val="00987017"/>
    <w:rsid w:val="00990813"/>
    <w:rsid w:val="00993CDC"/>
    <w:rsid w:val="0099544D"/>
    <w:rsid w:val="00997513"/>
    <w:rsid w:val="009A0E2C"/>
    <w:rsid w:val="009A4D56"/>
    <w:rsid w:val="009B1F04"/>
    <w:rsid w:val="009B74FA"/>
    <w:rsid w:val="009D3698"/>
    <w:rsid w:val="009E09F7"/>
    <w:rsid w:val="009E2D5C"/>
    <w:rsid w:val="009E3E44"/>
    <w:rsid w:val="009F4175"/>
    <w:rsid w:val="009F4AFB"/>
    <w:rsid w:val="009F66A4"/>
    <w:rsid w:val="009F6C80"/>
    <w:rsid w:val="00A000DA"/>
    <w:rsid w:val="00A05D3E"/>
    <w:rsid w:val="00A1600B"/>
    <w:rsid w:val="00A1736E"/>
    <w:rsid w:val="00A216DF"/>
    <w:rsid w:val="00A32ADE"/>
    <w:rsid w:val="00A33F2C"/>
    <w:rsid w:val="00A4085D"/>
    <w:rsid w:val="00A50EE3"/>
    <w:rsid w:val="00A64B66"/>
    <w:rsid w:val="00A70176"/>
    <w:rsid w:val="00A74498"/>
    <w:rsid w:val="00A77B2D"/>
    <w:rsid w:val="00A83E11"/>
    <w:rsid w:val="00A850B4"/>
    <w:rsid w:val="00A86F82"/>
    <w:rsid w:val="00A94A0F"/>
    <w:rsid w:val="00AA3C6D"/>
    <w:rsid w:val="00AB57C4"/>
    <w:rsid w:val="00AC2195"/>
    <w:rsid w:val="00AD2E02"/>
    <w:rsid w:val="00AF365E"/>
    <w:rsid w:val="00B11CF5"/>
    <w:rsid w:val="00B209FA"/>
    <w:rsid w:val="00B21D1F"/>
    <w:rsid w:val="00B30D95"/>
    <w:rsid w:val="00B410BA"/>
    <w:rsid w:val="00B43D68"/>
    <w:rsid w:val="00B44A3A"/>
    <w:rsid w:val="00B5600C"/>
    <w:rsid w:val="00B56CBE"/>
    <w:rsid w:val="00B66E33"/>
    <w:rsid w:val="00B72FB1"/>
    <w:rsid w:val="00B953DA"/>
    <w:rsid w:val="00BA19B0"/>
    <w:rsid w:val="00BB3870"/>
    <w:rsid w:val="00BB45A7"/>
    <w:rsid w:val="00BC7B18"/>
    <w:rsid w:val="00BD0EF7"/>
    <w:rsid w:val="00BD6778"/>
    <w:rsid w:val="00BE19B1"/>
    <w:rsid w:val="00BE5103"/>
    <w:rsid w:val="00C01599"/>
    <w:rsid w:val="00C048D1"/>
    <w:rsid w:val="00C05563"/>
    <w:rsid w:val="00C11132"/>
    <w:rsid w:val="00C115B9"/>
    <w:rsid w:val="00C12FDD"/>
    <w:rsid w:val="00C145AA"/>
    <w:rsid w:val="00C14655"/>
    <w:rsid w:val="00C21399"/>
    <w:rsid w:val="00C446E2"/>
    <w:rsid w:val="00C535F5"/>
    <w:rsid w:val="00C560C4"/>
    <w:rsid w:val="00C63845"/>
    <w:rsid w:val="00C6748F"/>
    <w:rsid w:val="00C74337"/>
    <w:rsid w:val="00C75DC8"/>
    <w:rsid w:val="00C772CC"/>
    <w:rsid w:val="00C861EB"/>
    <w:rsid w:val="00C929AE"/>
    <w:rsid w:val="00CA4344"/>
    <w:rsid w:val="00CA6348"/>
    <w:rsid w:val="00CB1232"/>
    <w:rsid w:val="00CB17A0"/>
    <w:rsid w:val="00CC06FA"/>
    <w:rsid w:val="00CC199B"/>
    <w:rsid w:val="00CC3B7D"/>
    <w:rsid w:val="00CD5AD1"/>
    <w:rsid w:val="00CD5AE4"/>
    <w:rsid w:val="00CD5E86"/>
    <w:rsid w:val="00CE3B21"/>
    <w:rsid w:val="00CF4D09"/>
    <w:rsid w:val="00D005F2"/>
    <w:rsid w:val="00D03A8E"/>
    <w:rsid w:val="00D04A81"/>
    <w:rsid w:val="00D114ED"/>
    <w:rsid w:val="00D3032C"/>
    <w:rsid w:val="00D31A3B"/>
    <w:rsid w:val="00D5309D"/>
    <w:rsid w:val="00D631FA"/>
    <w:rsid w:val="00D6611A"/>
    <w:rsid w:val="00D70ED3"/>
    <w:rsid w:val="00D71064"/>
    <w:rsid w:val="00D811BB"/>
    <w:rsid w:val="00D82356"/>
    <w:rsid w:val="00D84EEE"/>
    <w:rsid w:val="00D90A61"/>
    <w:rsid w:val="00D946EF"/>
    <w:rsid w:val="00D94B30"/>
    <w:rsid w:val="00D95553"/>
    <w:rsid w:val="00DC1553"/>
    <w:rsid w:val="00DC355F"/>
    <w:rsid w:val="00DD1E4C"/>
    <w:rsid w:val="00DE331A"/>
    <w:rsid w:val="00DE6ACB"/>
    <w:rsid w:val="00DF02CE"/>
    <w:rsid w:val="00DF1462"/>
    <w:rsid w:val="00DF2017"/>
    <w:rsid w:val="00E030DA"/>
    <w:rsid w:val="00E13588"/>
    <w:rsid w:val="00E214C0"/>
    <w:rsid w:val="00E30D85"/>
    <w:rsid w:val="00E42F5F"/>
    <w:rsid w:val="00E444EB"/>
    <w:rsid w:val="00E452CE"/>
    <w:rsid w:val="00E61DFC"/>
    <w:rsid w:val="00E62449"/>
    <w:rsid w:val="00E7364D"/>
    <w:rsid w:val="00E77A69"/>
    <w:rsid w:val="00E81A42"/>
    <w:rsid w:val="00E961E8"/>
    <w:rsid w:val="00E96244"/>
    <w:rsid w:val="00E96DE0"/>
    <w:rsid w:val="00EB2BEC"/>
    <w:rsid w:val="00EB5789"/>
    <w:rsid w:val="00EB74BF"/>
    <w:rsid w:val="00EC0704"/>
    <w:rsid w:val="00EC508B"/>
    <w:rsid w:val="00ED6B5D"/>
    <w:rsid w:val="00EE4C99"/>
    <w:rsid w:val="00F14DDE"/>
    <w:rsid w:val="00F153D7"/>
    <w:rsid w:val="00F1599C"/>
    <w:rsid w:val="00F23111"/>
    <w:rsid w:val="00F2433F"/>
    <w:rsid w:val="00F244DC"/>
    <w:rsid w:val="00F378F4"/>
    <w:rsid w:val="00F47912"/>
    <w:rsid w:val="00F541B6"/>
    <w:rsid w:val="00F57702"/>
    <w:rsid w:val="00F61361"/>
    <w:rsid w:val="00F613E8"/>
    <w:rsid w:val="00F61834"/>
    <w:rsid w:val="00F74D3C"/>
    <w:rsid w:val="00F74FC9"/>
    <w:rsid w:val="00F850C7"/>
    <w:rsid w:val="00F91F47"/>
    <w:rsid w:val="00FA2793"/>
    <w:rsid w:val="00FA4F36"/>
    <w:rsid w:val="00FA6FFE"/>
    <w:rsid w:val="00FC121B"/>
    <w:rsid w:val="00FC1DFB"/>
    <w:rsid w:val="00FD3DFB"/>
    <w:rsid w:val="00FF0272"/>
    <w:rsid w:val="00FF414B"/>
    <w:rsid w:val="00FF4B7A"/>
    <w:rsid w:val="00FF6FF5"/>
    <w:rsid w:val="00FF7E81"/>
    <w:rsid w:val="64A07A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DA2513B1-570F-487C-8400-FF356B5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624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table" w:customStyle="1" w:styleId="Mriekatabuky71">
    <w:name w:val="Mriežka tabuľky71"/>
    <w:basedOn w:val="Normlnatabuka"/>
    <w:next w:val="Mriekatabuky"/>
    <w:uiPriority w:val="39"/>
    <w:rsid w:val="00EB5789"/>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EB578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Hypertextovprepojenie">
    <w:name w:val="Hyperlink"/>
    <w:basedOn w:val="Predvolenpsmoodseku"/>
    <w:uiPriority w:val="99"/>
    <w:unhideWhenUsed/>
    <w:rsid w:val="00CD5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3280">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64442821">
      <w:bodyDiv w:val="1"/>
      <w:marLeft w:val="0"/>
      <w:marRight w:val="0"/>
      <w:marTop w:val="0"/>
      <w:marBottom w:val="0"/>
      <w:divBdr>
        <w:top w:val="none" w:sz="0" w:space="0" w:color="auto"/>
        <w:left w:val="none" w:sz="0" w:space="0" w:color="auto"/>
        <w:bottom w:val="none" w:sz="0" w:space="0" w:color="auto"/>
        <w:right w:val="none" w:sz="0" w:space="0" w:color="auto"/>
      </w:divBdr>
      <w:divsChild>
        <w:div w:id="88551603">
          <w:marLeft w:val="255"/>
          <w:marRight w:val="0"/>
          <w:marTop w:val="0"/>
          <w:marBottom w:val="0"/>
          <w:divBdr>
            <w:top w:val="none" w:sz="0" w:space="0" w:color="auto"/>
            <w:left w:val="none" w:sz="0" w:space="0" w:color="auto"/>
            <w:bottom w:val="none" w:sz="0" w:space="0" w:color="auto"/>
            <w:right w:val="none" w:sz="0" w:space="0" w:color="auto"/>
          </w:divBdr>
        </w:div>
        <w:div w:id="487206203">
          <w:marLeft w:val="255"/>
          <w:marRight w:val="0"/>
          <w:marTop w:val="0"/>
          <w:marBottom w:val="0"/>
          <w:divBdr>
            <w:top w:val="none" w:sz="0" w:space="0" w:color="auto"/>
            <w:left w:val="none" w:sz="0" w:space="0" w:color="auto"/>
            <w:bottom w:val="none" w:sz="0" w:space="0" w:color="auto"/>
            <w:right w:val="none" w:sz="0" w:space="0" w:color="auto"/>
          </w:divBdr>
        </w:div>
        <w:div w:id="845680629">
          <w:marLeft w:val="255"/>
          <w:marRight w:val="0"/>
          <w:marTop w:val="0"/>
          <w:marBottom w:val="0"/>
          <w:divBdr>
            <w:top w:val="none" w:sz="0" w:space="0" w:color="auto"/>
            <w:left w:val="none" w:sz="0" w:space="0" w:color="auto"/>
            <w:bottom w:val="none" w:sz="0" w:space="0" w:color="auto"/>
            <w:right w:val="none" w:sz="0" w:space="0" w:color="auto"/>
          </w:divBdr>
        </w:div>
        <w:div w:id="867183113">
          <w:marLeft w:val="255"/>
          <w:marRight w:val="0"/>
          <w:marTop w:val="0"/>
          <w:marBottom w:val="0"/>
          <w:divBdr>
            <w:top w:val="none" w:sz="0" w:space="0" w:color="auto"/>
            <w:left w:val="none" w:sz="0" w:space="0" w:color="auto"/>
            <w:bottom w:val="none" w:sz="0" w:space="0" w:color="auto"/>
            <w:right w:val="none" w:sz="0" w:space="0" w:color="auto"/>
          </w:divBdr>
        </w:div>
        <w:div w:id="977370715">
          <w:marLeft w:val="255"/>
          <w:marRight w:val="0"/>
          <w:marTop w:val="0"/>
          <w:marBottom w:val="0"/>
          <w:divBdr>
            <w:top w:val="none" w:sz="0" w:space="0" w:color="auto"/>
            <w:left w:val="none" w:sz="0" w:space="0" w:color="auto"/>
            <w:bottom w:val="none" w:sz="0" w:space="0" w:color="auto"/>
            <w:right w:val="none" w:sz="0" w:space="0" w:color="auto"/>
          </w:divBdr>
        </w:div>
        <w:div w:id="1014067276">
          <w:marLeft w:val="255"/>
          <w:marRight w:val="0"/>
          <w:marTop w:val="0"/>
          <w:marBottom w:val="0"/>
          <w:divBdr>
            <w:top w:val="none" w:sz="0" w:space="0" w:color="auto"/>
            <w:left w:val="none" w:sz="0" w:space="0" w:color="auto"/>
            <w:bottom w:val="none" w:sz="0" w:space="0" w:color="auto"/>
            <w:right w:val="none" w:sz="0" w:space="0" w:color="auto"/>
          </w:divBdr>
        </w:div>
        <w:div w:id="1026635251">
          <w:marLeft w:val="255"/>
          <w:marRight w:val="0"/>
          <w:marTop w:val="0"/>
          <w:marBottom w:val="0"/>
          <w:divBdr>
            <w:top w:val="none" w:sz="0" w:space="0" w:color="auto"/>
            <w:left w:val="none" w:sz="0" w:space="0" w:color="auto"/>
            <w:bottom w:val="none" w:sz="0" w:space="0" w:color="auto"/>
            <w:right w:val="none" w:sz="0" w:space="0" w:color="auto"/>
          </w:divBdr>
        </w:div>
        <w:div w:id="1138956390">
          <w:marLeft w:val="255"/>
          <w:marRight w:val="0"/>
          <w:marTop w:val="0"/>
          <w:marBottom w:val="0"/>
          <w:divBdr>
            <w:top w:val="none" w:sz="0" w:space="0" w:color="auto"/>
            <w:left w:val="none" w:sz="0" w:space="0" w:color="auto"/>
            <w:bottom w:val="none" w:sz="0" w:space="0" w:color="auto"/>
            <w:right w:val="none" w:sz="0" w:space="0" w:color="auto"/>
          </w:divBdr>
        </w:div>
        <w:div w:id="1270743998">
          <w:marLeft w:val="255"/>
          <w:marRight w:val="0"/>
          <w:marTop w:val="0"/>
          <w:marBottom w:val="0"/>
          <w:divBdr>
            <w:top w:val="none" w:sz="0" w:space="0" w:color="auto"/>
            <w:left w:val="none" w:sz="0" w:space="0" w:color="auto"/>
            <w:bottom w:val="none" w:sz="0" w:space="0" w:color="auto"/>
            <w:right w:val="none" w:sz="0" w:space="0" w:color="auto"/>
          </w:divBdr>
        </w:div>
        <w:div w:id="1563061003">
          <w:marLeft w:val="255"/>
          <w:marRight w:val="0"/>
          <w:marTop w:val="0"/>
          <w:marBottom w:val="0"/>
          <w:divBdr>
            <w:top w:val="none" w:sz="0" w:space="0" w:color="auto"/>
            <w:left w:val="none" w:sz="0" w:space="0" w:color="auto"/>
            <w:bottom w:val="none" w:sz="0" w:space="0" w:color="auto"/>
            <w:right w:val="none" w:sz="0" w:space="0" w:color="auto"/>
          </w:divBdr>
        </w:div>
      </w:divsChild>
    </w:div>
    <w:div w:id="324359348">
      <w:bodyDiv w:val="1"/>
      <w:marLeft w:val="0"/>
      <w:marRight w:val="0"/>
      <w:marTop w:val="0"/>
      <w:marBottom w:val="0"/>
      <w:divBdr>
        <w:top w:val="none" w:sz="0" w:space="0" w:color="auto"/>
        <w:left w:val="none" w:sz="0" w:space="0" w:color="auto"/>
        <w:bottom w:val="none" w:sz="0" w:space="0" w:color="auto"/>
        <w:right w:val="none" w:sz="0" w:space="0" w:color="auto"/>
      </w:divBdr>
      <w:divsChild>
        <w:div w:id="1131754693">
          <w:marLeft w:val="0"/>
          <w:marRight w:val="0"/>
          <w:marTop w:val="0"/>
          <w:marBottom w:val="0"/>
          <w:divBdr>
            <w:top w:val="none" w:sz="0" w:space="0" w:color="auto"/>
            <w:left w:val="none" w:sz="0" w:space="0" w:color="auto"/>
            <w:bottom w:val="none" w:sz="0" w:space="0" w:color="auto"/>
            <w:right w:val="none" w:sz="0" w:space="0" w:color="auto"/>
          </w:divBdr>
        </w:div>
      </w:divsChild>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72398150">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775519735">
      <w:bodyDiv w:val="1"/>
      <w:marLeft w:val="0"/>
      <w:marRight w:val="0"/>
      <w:marTop w:val="0"/>
      <w:marBottom w:val="0"/>
      <w:divBdr>
        <w:top w:val="none" w:sz="0" w:space="0" w:color="auto"/>
        <w:left w:val="none" w:sz="0" w:space="0" w:color="auto"/>
        <w:bottom w:val="none" w:sz="0" w:space="0" w:color="auto"/>
        <w:right w:val="none" w:sz="0" w:space="0" w:color="auto"/>
      </w:divBdr>
      <w:divsChild>
        <w:div w:id="213195897">
          <w:marLeft w:val="255"/>
          <w:marRight w:val="0"/>
          <w:marTop w:val="0"/>
          <w:marBottom w:val="0"/>
          <w:divBdr>
            <w:top w:val="none" w:sz="0" w:space="0" w:color="auto"/>
            <w:left w:val="none" w:sz="0" w:space="0" w:color="auto"/>
            <w:bottom w:val="none" w:sz="0" w:space="0" w:color="auto"/>
            <w:right w:val="none" w:sz="0" w:space="0" w:color="auto"/>
          </w:divBdr>
        </w:div>
        <w:div w:id="637609760">
          <w:marLeft w:val="255"/>
          <w:marRight w:val="0"/>
          <w:marTop w:val="0"/>
          <w:marBottom w:val="0"/>
          <w:divBdr>
            <w:top w:val="none" w:sz="0" w:space="0" w:color="auto"/>
            <w:left w:val="none" w:sz="0" w:space="0" w:color="auto"/>
            <w:bottom w:val="none" w:sz="0" w:space="0" w:color="auto"/>
            <w:right w:val="none" w:sz="0" w:space="0" w:color="auto"/>
          </w:divBdr>
        </w:div>
        <w:div w:id="769080662">
          <w:marLeft w:val="255"/>
          <w:marRight w:val="0"/>
          <w:marTop w:val="0"/>
          <w:marBottom w:val="0"/>
          <w:divBdr>
            <w:top w:val="none" w:sz="0" w:space="0" w:color="auto"/>
            <w:left w:val="none" w:sz="0" w:space="0" w:color="auto"/>
            <w:bottom w:val="none" w:sz="0" w:space="0" w:color="auto"/>
            <w:right w:val="none" w:sz="0" w:space="0" w:color="auto"/>
          </w:divBdr>
        </w:div>
        <w:div w:id="772700354">
          <w:marLeft w:val="255"/>
          <w:marRight w:val="0"/>
          <w:marTop w:val="0"/>
          <w:marBottom w:val="0"/>
          <w:divBdr>
            <w:top w:val="none" w:sz="0" w:space="0" w:color="auto"/>
            <w:left w:val="none" w:sz="0" w:space="0" w:color="auto"/>
            <w:bottom w:val="none" w:sz="0" w:space="0" w:color="auto"/>
            <w:right w:val="none" w:sz="0" w:space="0" w:color="auto"/>
          </w:divBdr>
        </w:div>
        <w:div w:id="943538498">
          <w:marLeft w:val="255"/>
          <w:marRight w:val="0"/>
          <w:marTop w:val="0"/>
          <w:marBottom w:val="0"/>
          <w:divBdr>
            <w:top w:val="none" w:sz="0" w:space="0" w:color="auto"/>
            <w:left w:val="none" w:sz="0" w:space="0" w:color="auto"/>
            <w:bottom w:val="none" w:sz="0" w:space="0" w:color="auto"/>
            <w:right w:val="none" w:sz="0" w:space="0" w:color="auto"/>
          </w:divBdr>
        </w:div>
        <w:div w:id="946622975">
          <w:marLeft w:val="255"/>
          <w:marRight w:val="0"/>
          <w:marTop w:val="0"/>
          <w:marBottom w:val="0"/>
          <w:divBdr>
            <w:top w:val="none" w:sz="0" w:space="0" w:color="auto"/>
            <w:left w:val="none" w:sz="0" w:space="0" w:color="auto"/>
            <w:bottom w:val="none" w:sz="0" w:space="0" w:color="auto"/>
            <w:right w:val="none" w:sz="0" w:space="0" w:color="auto"/>
          </w:divBdr>
        </w:div>
        <w:div w:id="1190139723">
          <w:marLeft w:val="255"/>
          <w:marRight w:val="0"/>
          <w:marTop w:val="0"/>
          <w:marBottom w:val="0"/>
          <w:divBdr>
            <w:top w:val="none" w:sz="0" w:space="0" w:color="auto"/>
            <w:left w:val="none" w:sz="0" w:space="0" w:color="auto"/>
            <w:bottom w:val="none" w:sz="0" w:space="0" w:color="auto"/>
            <w:right w:val="none" w:sz="0" w:space="0" w:color="auto"/>
          </w:divBdr>
        </w:div>
        <w:div w:id="1320885134">
          <w:marLeft w:val="255"/>
          <w:marRight w:val="0"/>
          <w:marTop w:val="0"/>
          <w:marBottom w:val="0"/>
          <w:divBdr>
            <w:top w:val="none" w:sz="0" w:space="0" w:color="auto"/>
            <w:left w:val="none" w:sz="0" w:space="0" w:color="auto"/>
            <w:bottom w:val="none" w:sz="0" w:space="0" w:color="auto"/>
            <w:right w:val="none" w:sz="0" w:space="0" w:color="auto"/>
          </w:divBdr>
        </w:div>
        <w:div w:id="1341853056">
          <w:marLeft w:val="255"/>
          <w:marRight w:val="0"/>
          <w:marTop w:val="0"/>
          <w:marBottom w:val="0"/>
          <w:divBdr>
            <w:top w:val="none" w:sz="0" w:space="0" w:color="auto"/>
            <w:left w:val="none" w:sz="0" w:space="0" w:color="auto"/>
            <w:bottom w:val="none" w:sz="0" w:space="0" w:color="auto"/>
            <w:right w:val="none" w:sz="0" w:space="0" w:color="auto"/>
          </w:divBdr>
        </w:div>
        <w:div w:id="1344282615">
          <w:marLeft w:val="255"/>
          <w:marRight w:val="0"/>
          <w:marTop w:val="0"/>
          <w:marBottom w:val="0"/>
          <w:divBdr>
            <w:top w:val="none" w:sz="0" w:space="0" w:color="auto"/>
            <w:left w:val="none" w:sz="0" w:space="0" w:color="auto"/>
            <w:bottom w:val="none" w:sz="0" w:space="0" w:color="auto"/>
            <w:right w:val="none" w:sz="0" w:space="0" w:color="auto"/>
          </w:divBdr>
        </w:div>
        <w:div w:id="1392733214">
          <w:marLeft w:val="255"/>
          <w:marRight w:val="0"/>
          <w:marTop w:val="0"/>
          <w:marBottom w:val="0"/>
          <w:divBdr>
            <w:top w:val="none" w:sz="0" w:space="0" w:color="auto"/>
            <w:left w:val="none" w:sz="0" w:space="0" w:color="auto"/>
            <w:bottom w:val="none" w:sz="0" w:space="0" w:color="auto"/>
            <w:right w:val="none" w:sz="0" w:space="0" w:color="auto"/>
          </w:divBdr>
        </w:div>
        <w:div w:id="1502500362">
          <w:marLeft w:val="255"/>
          <w:marRight w:val="0"/>
          <w:marTop w:val="0"/>
          <w:marBottom w:val="0"/>
          <w:divBdr>
            <w:top w:val="none" w:sz="0" w:space="0" w:color="auto"/>
            <w:left w:val="none" w:sz="0" w:space="0" w:color="auto"/>
            <w:bottom w:val="none" w:sz="0" w:space="0" w:color="auto"/>
            <w:right w:val="none" w:sz="0" w:space="0" w:color="auto"/>
          </w:divBdr>
        </w:div>
        <w:div w:id="1734084280">
          <w:marLeft w:val="255"/>
          <w:marRight w:val="0"/>
          <w:marTop w:val="0"/>
          <w:marBottom w:val="0"/>
          <w:divBdr>
            <w:top w:val="none" w:sz="0" w:space="0" w:color="auto"/>
            <w:left w:val="none" w:sz="0" w:space="0" w:color="auto"/>
            <w:bottom w:val="none" w:sz="0" w:space="0" w:color="auto"/>
            <w:right w:val="none" w:sz="0" w:space="0" w:color="auto"/>
          </w:divBdr>
        </w:div>
        <w:div w:id="1744181321">
          <w:marLeft w:val="255"/>
          <w:marRight w:val="0"/>
          <w:marTop w:val="0"/>
          <w:marBottom w:val="0"/>
          <w:divBdr>
            <w:top w:val="none" w:sz="0" w:space="0" w:color="auto"/>
            <w:left w:val="none" w:sz="0" w:space="0" w:color="auto"/>
            <w:bottom w:val="none" w:sz="0" w:space="0" w:color="auto"/>
            <w:right w:val="none" w:sz="0" w:space="0" w:color="auto"/>
          </w:divBdr>
        </w:div>
        <w:div w:id="2080445009">
          <w:marLeft w:val="255"/>
          <w:marRight w:val="0"/>
          <w:marTop w:val="0"/>
          <w:marBottom w:val="0"/>
          <w:divBdr>
            <w:top w:val="none" w:sz="0" w:space="0" w:color="auto"/>
            <w:left w:val="none" w:sz="0" w:space="0" w:color="auto"/>
            <w:bottom w:val="none" w:sz="0" w:space="0" w:color="auto"/>
            <w:right w:val="none" w:sz="0" w:space="0" w:color="auto"/>
          </w:divBdr>
        </w:div>
      </w:divsChild>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33586472">
      <w:bodyDiv w:val="1"/>
      <w:marLeft w:val="0"/>
      <w:marRight w:val="0"/>
      <w:marTop w:val="0"/>
      <w:marBottom w:val="0"/>
      <w:divBdr>
        <w:top w:val="none" w:sz="0" w:space="0" w:color="auto"/>
        <w:left w:val="none" w:sz="0" w:space="0" w:color="auto"/>
        <w:bottom w:val="none" w:sz="0" w:space="0" w:color="auto"/>
        <w:right w:val="none" w:sz="0" w:space="0" w:color="auto"/>
      </w:divBdr>
      <w:divsChild>
        <w:div w:id="909773990">
          <w:marLeft w:val="255"/>
          <w:marRight w:val="0"/>
          <w:marTop w:val="0"/>
          <w:marBottom w:val="0"/>
          <w:divBdr>
            <w:top w:val="none" w:sz="0" w:space="0" w:color="auto"/>
            <w:left w:val="none" w:sz="0" w:space="0" w:color="auto"/>
            <w:bottom w:val="none" w:sz="0" w:space="0" w:color="auto"/>
            <w:right w:val="none" w:sz="0" w:space="0" w:color="auto"/>
          </w:divBdr>
        </w:div>
        <w:div w:id="1188448059">
          <w:marLeft w:val="255"/>
          <w:marRight w:val="0"/>
          <w:marTop w:val="0"/>
          <w:marBottom w:val="0"/>
          <w:divBdr>
            <w:top w:val="none" w:sz="0" w:space="0" w:color="auto"/>
            <w:left w:val="none" w:sz="0" w:space="0" w:color="auto"/>
            <w:bottom w:val="none" w:sz="0" w:space="0" w:color="auto"/>
            <w:right w:val="none" w:sz="0" w:space="0" w:color="auto"/>
          </w:divBdr>
        </w:div>
      </w:divsChild>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61583818">
      <w:bodyDiv w:val="1"/>
      <w:marLeft w:val="0"/>
      <w:marRight w:val="0"/>
      <w:marTop w:val="0"/>
      <w:marBottom w:val="0"/>
      <w:divBdr>
        <w:top w:val="none" w:sz="0" w:space="0" w:color="auto"/>
        <w:left w:val="none" w:sz="0" w:space="0" w:color="auto"/>
        <w:bottom w:val="none" w:sz="0" w:space="0" w:color="auto"/>
        <w:right w:val="none" w:sz="0" w:space="0" w:color="auto"/>
      </w:divBdr>
      <w:divsChild>
        <w:div w:id="134182282">
          <w:marLeft w:val="255"/>
          <w:marRight w:val="0"/>
          <w:marTop w:val="0"/>
          <w:marBottom w:val="0"/>
          <w:divBdr>
            <w:top w:val="none" w:sz="0" w:space="0" w:color="auto"/>
            <w:left w:val="none" w:sz="0" w:space="0" w:color="auto"/>
            <w:bottom w:val="none" w:sz="0" w:space="0" w:color="auto"/>
            <w:right w:val="none" w:sz="0" w:space="0" w:color="auto"/>
          </w:divBdr>
        </w:div>
        <w:div w:id="299506568">
          <w:marLeft w:val="255"/>
          <w:marRight w:val="0"/>
          <w:marTop w:val="0"/>
          <w:marBottom w:val="0"/>
          <w:divBdr>
            <w:top w:val="none" w:sz="0" w:space="0" w:color="auto"/>
            <w:left w:val="none" w:sz="0" w:space="0" w:color="auto"/>
            <w:bottom w:val="none" w:sz="0" w:space="0" w:color="auto"/>
            <w:right w:val="none" w:sz="0" w:space="0" w:color="auto"/>
          </w:divBdr>
        </w:div>
        <w:div w:id="393897758">
          <w:marLeft w:val="255"/>
          <w:marRight w:val="0"/>
          <w:marTop w:val="0"/>
          <w:marBottom w:val="0"/>
          <w:divBdr>
            <w:top w:val="none" w:sz="0" w:space="0" w:color="auto"/>
            <w:left w:val="none" w:sz="0" w:space="0" w:color="auto"/>
            <w:bottom w:val="none" w:sz="0" w:space="0" w:color="auto"/>
            <w:right w:val="none" w:sz="0" w:space="0" w:color="auto"/>
          </w:divBdr>
        </w:div>
        <w:div w:id="490369647">
          <w:marLeft w:val="255"/>
          <w:marRight w:val="0"/>
          <w:marTop w:val="0"/>
          <w:marBottom w:val="0"/>
          <w:divBdr>
            <w:top w:val="none" w:sz="0" w:space="0" w:color="auto"/>
            <w:left w:val="none" w:sz="0" w:space="0" w:color="auto"/>
            <w:bottom w:val="none" w:sz="0" w:space="0" w:color="auto"/>
            <w:right w:val="none" w:sz="0" w:space="0" w:color="auto"/>
          </w:divBdr>
        </w:div>
        <w:div w:id="1001852093">
          <w:marLeft w:val="255"/>
          <w:marRight w:val="0"/>
          <w:marTop w:val="0"/>
          <w:marBottom w:val="0"/>
          <w:divBdr>
            <w:top w:val="none" w:sz="0" w:space="0" w:color="auto"/>
            <w:left w:val="none" w:sz="0" w:space="0" w:color="auto"/>
            <w:bottom w:val="none" w:sz="0" w:space="0" w:color="auto"/>
            <w:right w:val="none" w:sz="0" w:space="0" w:color="auto"/>
          </w:divBdr>
        </w:div>
        <w:div w:id="1063604829">
          <w:marLeft w:val="255"/>
          <w:marRight w:val="0"/>
          <w:marTop w:val="0"/>
          <w:marBottom w:val="0"/>
          <w:divBdr>
            <w:top w:val="none" w:sz="0" w:space="0" w:color="auto"/>
            <w:left w:val="none" w:sz="0" w:space="0" w:color="auto"/>
            <w:bottom w:val="none" w:sz="0" w:space="0" w:color="auto"/>
            <w:right w:val="none" w:sz="0" w:space="0" w:color="auto"/>
          </w:divBdr>
        </w:div>
        <w:div w:id="1187596103">
          <w:marLeft w:val="255"/>
          <w:marRight w:val="0"/>
          <w:marTop w:val="0"/>
          <w:marBottom w:val="0"/>
          <w:divBdr>
            <w:top w:val="none" w:sz="0" w:space="0" w:color="auto"/>
            <w:left w:val="none" w:sz="0" w:space="0" w:color="auto"/>
            <w:bottom w:val="none" w:sz="0" w:space="0" w:color="auto"/>
            <w:right w:val="none" w:sz="0" w:space="0" w:color="auto"/>
          </w:divBdr>
        </w:div>
        <w:div w:id="1332560350">
          <w:marLeft w:val="255"/>
          <w:marRight w:val="0"/>
          <w:marTop w:val="0"/>
          <w:marBottom w:val="0"/>
          <w:divBdr>
            <w:top w:val="none" w:sz="0" w:space="0" w:color="auto"/>
            <w:left w:val="none" w:sz="0" w:space="0" w:color="auto"/>
            <w:bottom w:val="none" w:sz="0" w:space="0" w:color="auto"/>
            <w:right w:val="none" w:sz="0" w:space="0" w:color="auto"/>
          </w:divBdr>
        </w:div>
        <w:div w:id="1406221104">
          <w:marLeft w:val="255"/>
          <w:marRight w:val="0"/>
          <w:marTop w:val="0"/>
          <w:marBottom w:val="0"/>
          <w:divBdr>
            <w:top w:val="none" w:sz="0" w:space="0" w:color="auto"/>
            <w:left w:val="none" w:sz="0" w:space="0" w:color="auto"/>
            <w:bottom w:val="none" w:sz="0" w:space="0" w:color="auto"/>
            <w:right w:val="none" w:sz="0" w:space="0" w:color="auto"/>
          </w:divBdr>
        </w:div>
        <w:div w:id="1855143127">
          <w:marLeft w:val="255"/>
          <w:marRight w:val="0"/>
          <w:marTop w:val="0"/>
          <w:marBottom w:val="0"/>
          <w:divBdr>
            <w:top w:val="none" w:sz="0" w:space="0" w:color="auto"/>
            <w:left w:val="none" w:sz="0" w:space="0" w:color="auto"/>
            <w:bottom w:val="none" w:sz="0" w:space="0" w:color="auto"/>
            <w:right w:val="none" w:sz="0" w:space="0" w:color="auto"/>
          </w:divBdr>
        </w:div>
      </w:divsChild>
    </w:div>
    <w:div w:id="1181045343">
      <w:bodyDiv w:val="1"/>
      <w:marLeft w:val="0"/>
      <w:marRight w:val="0"/>
      <w:marTop w:val="0"/>
      <w:marBottom w:val="0"/>
      <w:divBdr>
        <w:top w:val="none" w:sz="0" w:space="0" w:color="auto"/>
        <w:left w:val="none" w:sz="0" w:space="0" w:color="auto"/>
        <w:bottom w:val="none" w:sz="0" w:space="0" w:color="auto"/>
        <w:right w:val="none" w:sz="0" w:space="0" w:color="auto"/>
      </w:divBdr>
      <w:divsChild>
        <w:div w:id="1112431180">
          <w:marLeft w:val="255"/>
          <w:marRight w:val="0"/>
          <w:marTop w:val="0"/>
          <w:marBottom w:val="0"/>
          <w:divBdr>
            <w:top w:val="none" w:sz="0" w:space="0" w:color="auto"/>
            <w:left w:val="none" w:sz="0" w:space="0" w:color="auto"/>
            <w:bottom w:val="none" w:sz="0" w:space="0" w:color="auto"/>
            <w:right w:val="none" w:sz="0" w:space="0" w:color="auto"/>
          </w:divBdr>
        </w:div>
      </w:divsChild>
    </w:div>
    <w:div w:id="1199011563">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502618515">
      <w:bodyDiv w:val="1"/>
      <w:marLeft w:val="0"/>
      <w:marRight w:val="0"/>
      <w:marTop w:val="0"/>
      <w:marBottom w:val="0"/>
      <w:divBdr>
        <w:top w:val="none" w:sz="0" w:space="0" w:color="auto"/>
        <w:left w:val="none" w:sz="0" w:space="0" w:color="auto"/>
        <w:bottom w:val="none" w:sz="0" w:space="0" w:color="auto"/>
        <w:right w:val="none" w:sz="0" w:space="0" w:color="auto"/>
      </w:divBdr>
      <w:divsChild>
        <w:div w:id="461584067">
          <w:marLeft w:val="255"/>
          <w:marRight w:val="0"/>
          <w:marTop w:val="0"/>
          <w:marBottom w:val="0"/>
          <w:divBdr>
            <w:top w:val="none" w:sz="0" w:space="0" w:color="auto"/>
            <w:left w:val="none" w:sz="0" w:space="0" w:color="auto"/>
            <w:bottom w:val="none" w:sz="0" w:space="0" w:color="auto"/>
            <w:right w:val="none" w:sz="0" w:space="0" w:color="auto"/>
          </w:divBdr>
        </w:div>
        <w:div w:id="958340876">
          <w:marLeft w:val="255"/>
          <w:marRight w:val="0"/>
          <w:marTop w:val="0"/>
          <w:marBottom w:val="0"/>
          <w:divBdr>
            <w:top w:val="none" w:sz="0" w:space="0" w:color="auto"/>
            <w:left w:val="none" w:sz="0" w:space="0" w:color="auto"/>
            <w:bottom w:val="none" w:sz="0" w:space="0" w:color="auto"/>
            <w:right w:val="none" w:sz="0" w:space="0" w:color="auto"/>
          </w:divBdr>
        </w:div>
        <w:div w:id="1011181371">
          <w:marLeft w:val="255"/>
          <w:marRight w:val="0"/>
          <w:marTop w:val="0"/>
          <w:marBottom w:val="0"/>
          <w:divBdr>
            <w:top w:val="none" w:sz="0" w:space="0" w:color="auto"/>
            <w:left w:val="none" w:sz="0" w:space="0" w:color="auto"/>
            <w:bottom w:val="none" w:sz="0" w:space="0" w:color="auto"/>
            <w:right w:val="none" w:sz="0" w:space="0" w:color="auto"/>
          </w:divBdr>
        </w:div>
        <w:div w:id="1130637313">
          <w:marLeft w:val="255"/>
          <w:marRight w:val="0"/>
          <w:marTop w:val="0"/>
          <w:marBottom w:val="0"/>
          <w:divBdr>
            <w:top w:val="none" w:sz="0" w:space="0" w:color="auto"/>
            <w:left w:val="none" w:sz="0" w:space="0" w:color="auto"/>
            <w:bottom w:val="none" w:sz="0" w:space="0" w:color="auto"/>
            <w:right w:val="none" w:sz="0" w:space="0" w:color="auto"/>
          </w:divBdr>
        </w:div>
        <w:div w:id="1252275450">
          <w:marLeft w:val="255"/>
          <w:marRight w:val="0"/>
          <w:marTop w:val="0"/>
          <w:marBottom w:val="0"/>
          <w:divBdr>
            <w:top w:val="none" w:sz="0" w:space="0" w:color="auto"/>
            <w:left w:val="none" w:sz="0" w:space="0" w:color="auto"/>
            <w:bottom w:val="none" w:sz="0" w:space="0" w:color="auto"/>
            <w:right w:val="none" w:sz="0" w:space="0" w:color="auto"/>
          </w:divBdr>
        </w:div>
        <w:div w:id="1714035346">
          <w:marLeft w:val="255"/>
          <w:marRight w:val="0"/>
          <w:marTop w:val="0"/>
          <w:marBottom w:val="0"/>
          <w:divBdr>
            <w:top w:val="none" w:sz="0" w:space="0" w:color="auto"/>
            <w:left w:val="none" w:sz="0" w:space="0" w:color="auto"/>
            <w:bottom w:val="none" w:sz="0" w:space="0" w:color="auto"/>
            <w:right w:val="none" w:sz="0" w:space="0" w:color="auto"/>
          </w:divBdr>
        </w:div>
        <w:div w:id="1943415954">
          <w:marLeft w:val="255"/>
          <w:marRight w:val="0"/>
          <w:marTop w:val="0"/>
          <w:marBottom w:val="0"/>
          <w:divBdr>
            <w:top w:val="none" w:sz="0" w:space="0" w:color="auto"/>
            <w:left w:val="none" w:sz="0" w:space="0" w:color="auto"/>
            <w:bottom w:val="none" w:sz="0" w:space="0" w:color="auto"/>
            <w:right w:val="none" w:sz="0" w:space="0" w:color="auto"/>
          </w:divBdr>
        </w:div>
        <w:div w:id="1987274127">
          <w:marLeft w:val="255"/>
          <w:marRight w:val="0"/>
          <w:marTop w:val="0"/>
          <w:marBottom w:val="0"/>
          <w:divBdr>
            <w:top w:val="none" w:sz="0" w:space="0" w:color="auto"/>
            <w:left w:val="none" w:sz="0" w:space="0" w:color="auto"/>
            <w:bottom w:val="none" w:sz="0" w:space="0" w:color="auto"/>
            <w:right w:val="none" w:sz="0" w:space="0" w:color="auto"/>
          </w:divBdr>
        </w:div>
        <w:div w:id="2011057112">
          <w:marLeft w:val="255"/>
          <w:marRight w:val="0"/>
          <w:marTop w:val="0"/>
          <w:marBottom w:val="0"/>
          <w:divBdr>
            <w:top w:val="none" w:sz="0" w:space="0" w:color="auto"/>
            <w:left w:val="none" w:sz="0" w:space="0" w:color="auto"/>
            <w:bottom w:val="none" w:sz="0" w:space="0" w:color="auto"/>
            <w:right w:val="none" w:sz="0" w:space="0" w:color="auto"/>
          </w:divBdr>
        </w:div>
        <w:div w:id="2130317101">
          <w:marLeft w:val="255"/>
          <w:marRight w:val="0"/>
          <w:marTop w:val="0"/>
          <w:marBottom w:val="0"/>
          <w:divBdr>
            <w:top w:val="none" w:sz="0" w:space="0" w:color="auto"/>
            <w:left w:val="none" w:sz="0" w:space="0" w:color="auto"/>
            <w:bottom w:val="none" w:sz="0" w:space="0" w:color="auto"/>
            <w:right w:val="none" w:sz="0" w:space="0" w:color="auto"/>
          </w:divBdr>
        </w:div>
      </w:divsChild>
    </w:div>
    <w:div w:id="1551571408">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59714416">
      <w:bodyDiv w:val="1"/>
      <w:marLeft w:val="0"/>
      <w:marRight w:val="0"/>
      <w:marTop w:val="0"/>
      <w:marBottom w:val="0"/>
      <w:divBdr>
        <w:top w:val="none" w:sz="0" w:space="0" w:color="auto"/>
        <w:left w:val="none" w:sz="0" w:space="0" w:color="auto"/>
        <w:bottom w:val="none" w:sz="0" w:space="0" w:color="auto"/>
        <w:right w:val="none" w:sz="0" w:space="0" w:color="auto"/>
      </w:divBdr>
      <w:divsChild>
        <w:div w:id="12463207">
          <w:marLeft w:val="255"/>
          <w:marRight w:val="0"/>
          <w:marTop w:val="0"/>
          <w:marBottom w:val="0"/>
          <w:divBdr>
            <w:top w:val="none" w:sz="0" w:space="0" w:color="auto"/>
            <w:left w:val="none" w:sz="0" w:space="0" w:color="auto"/>
            <w:bottom w:val="none" w:sz="0" w:space="0" w:color="auto"/>
            <w:right w:val="none" w:sz="0" w:space="0" w:color="auto"/>
          </w:divBdr>
        </w:div>
        <w:div w:id="30964912">
          <w:marLeft w:val="255"/>
          <w:marRight w:val="0"/>
          <w:marTop w:val="0"/>
          <w:marBottom w:val="0"/>
          <w:divBdr>
            <w:top w:val="none" w:sz="0" w:space="0" w:color="auto"/>
            <w:left w:val="none" w:sz="0" w:space="0" w:color="auto"/>
            <w:bottom w:val="none" w:sz="0" w:space="0" w:color="auto"/>
            <w:right w:val="none" w:sz="0" w:space="0" w:color="auto"/>
          </w:divBdr>
        </w:div>
        <w:div w:id="45495939">
          <w:marLeft w:val="255"/>
          <w:marRight w:val="0"/>
          <w:marTop w:val="0"/>
          <w:marBottom w:val="0"/>
          <w:divBdr>
            <w:top w:val="none" w:sz="0" w:space="0" w:color="auto"/>
            <w:left w:val="none" w:sz="0" w:space="0" w:color="auto"/>
            <w:bottom w:val="none" w:sz="0" w:space="0" w:color="auto"/>
            <w:right w:val="none" w:sz="0" w:space="0" w:color="auto"/>
          </w:divBdr>
        </w:div>
        <w:div w:id="203061520">
          <w:marLeft w:val="255"/>
          <w:marRight w:val="0"/>
          <w:marTop w:val="0"/>
          <w:marBottom w:val="0"/>
          <w:divBdr>
            <w:top w:val="none" w:sz="0" w:space="0" w:color="auto"/>
            <w:left w:val="none" w:sz="0" w:space="0" w:color="auto"/>
            <w:bottom w:val="none" w:sz="0" w:space="0" w:color="auto"/>
            <w:right w:val="none" w:sz="0" w:space="0" w:color="auto"/>
          </w:divBdr>
        </w:div>
        <w:div w:id="234316390">
          <w:marLeft w:val="255"/>
          <w:marRight w:val="0"/>
          <w:marTop w:val="0"/>
          <w:marBottom w:val="0"/>
          <w:divBdr>
            <w:top w:val="none" w:sz="0" w:space="0" w:color="auto"/>
            <w:left w:val="none" w:sz="0" w:space="0" w:color="auto"/>
            <w:bottom w:val="none" w:sz="0" w:space="0" w:color="auto"/>
            <w:right w:val="none" w:sz="0" w:space="0" w:color="auto"/>
          </w:divBdr>
        </w:div>
        <w:div w:id="337343279">
          <w:marLeft w:val="255"/>
          <w:marRight w:val="0"/>
          <w:marTop w:val="0"/>
          <w:marBottom w:val="0"/>
          <w:divBdr>
            <w:top w:val="none" w:sz="0" w:space="0" w:color="auto"/>
            <w:left w:val="none" w:sz="0" w:space="0" w:color="auto"/>
            <w:bottom w:val="none" w:sz="0" w:space="0" w:color="auto"/>
            <w:right w:val="none" w:sz="0" w:space="0" w:color="auto"/>
          </w:divBdr>
        </w:div>
        <w:div w:id="447165173">
          <w:marLeft w:val="255"/>
          <w:marRight w:val="0"/>
          <w:marTop w:val="0"/>
          <w:marBottom w:val="0"/>
          <w:divBdr>
            <w:top w:val="none" w:sz="0" w:space="0" w:color="auto"/>
            <w:left w:val="none" w:sz="0" w:space="0" w:color="auto"/>
            <w:bottom w:val="none" w:sz="0" w:space="0" w:color="auto"/>
            <w:right w:val="none" w:sz="0" w:space="0" w:color="auto"/>
          </w:divBdr>
        </w:div>
        <w:div w:id="450785067">
          <w:marLeft w:val="255"/>
          <w:marRight w:val="0"/>
          <w:marTop w:val="0"/>
          <w:marBottom w:val="0"/>
          <w:divBdr>
            <w:top w:val="none" w:sz="0" w:space="0" w:color="auto"/>
            <w:left w:val="none" w:sz="0" w:space="0" w:color="auto"/>
            <w:bottom w:val="none" w:sz="0" w:space="0" w:color="auto"/>
            <w:right w:val="none" w:sz="0" w:space="0" w:color="auto"/>
          </w:divBdr>
        </w:div>
        <w:div w:id="645477546">
          <w:marLeft w:val="255"/>
          <w:marRight w:val="0"/>
          <w:marTop w:val="0"/>
          <w:marBottom w:val="0"/>
          <w:divBdr>
            <w:top w:val="none" w:sz="0" w:space="0" w:color="auto"/>
            <w:left w:val="none" w:sz="0" w:space="0" w:color="auto"/>
            <w:bottom w:val="none" w:sz="0" w:space="0" w:color="auto"/>
            <w:right w:val="none" w:sz="0" w:space="0" w:color="auto"/>
          </w:divBdr>
        </w:div>
        <w:div w:id="860431813">
          <w:marLeft w:val="255"/>
          <w:marRight w:val="0"/>
          <w:marTop w:val="0"/>
          <w:marBottom w:val="0"/>
          <w:divBdr>
            <w:top w:val="none" w:sz="0" w:space="0" w:color="auto"/>
            <w:left w:val="none" w:sz="0" w:space="0" w:color="auto"/>
            <w:bottom w:val="none" w:sz="0" w:space="0" w:color="auto"/>
            <w:right w:val="none" w:sz="0" w:space="0" w:color="auto"/>
          </w:divBdr>
        </w:div>
        <w:div w:id="1139227797">
          <w:marLeft w:val="255"/>
          <w:marRight w:val="0"/>
          <w:marTop w:val="0"/>
          <w:marBottom w:val="0"/>
          <w:divBdr>
            <w:top w:val="none" w:sz="0" w:space="0" w:color="auto"/>
            <w:left w:val="none" w:sz="0" w:space="0" w:color="auto"/>
            <w:bottom w:val="none" w:sz="0" w:space="0" w:color="auto"/>
            <w:right w:val="none" w:sz="0" w:space="0" w:color="auto"/>
          </w:divBdr>
        </w:div>
        <w:div w:id="1152210297">
          <w:marLeft w:val="255"/>
          <w:marRight w:val="0"/>
          <w:marTop w:val="0"/>
          <w:marBottom w:val="0"/>
          <w:divBdr>
            <w:top w:val="none" w:sz="0" w:space="0" w:color="auto"/>
            <w:left w:val="none" w:sz="0" w:space="0" w:color="auto"/>
            <w:bottom w:val="none" w:sz="0" w:space="0" w:color="auto"/>
            <w:right w:val="none" w:sz="0" w:space="0" w:color="auto"/>
          </w:divBdr>
        </w:div>
        <w:div w:id="1691370933">
          <w:marLeft w:val="255"/>
          <w:marRight w:val="0"/>
          <w:marTop w:val="0"/>
          <w:marBottom w:val="0"/>
          <w:divBdr>
            <w:top w:val="none" w:sz="0" w:space="0" w:color="auto"/>
            <w:left w:val="none" w:sz="0" w:space="0" w:color="auto"/>
            <w:bottom w:val="none" w:sz="0" w:space="0" w:color="auto"/>
            <w:right w:val="none" w:sz="0" w:space="0" w:color="auto"/>
          </w:divBdr>
        </w:div>
        <w:div w:id="1709334733">
          <w:marLeft w:val="255"/>
          <w:marRight w:val="0"/>
          <w:marTop w:val="0"/>
          <w:marBottom w:val="0"/>
          <w:divBdr>
            <w:top w:val="none" w:sz="0" w:space="0" w:color="auto"/>
            <w:left w:val="none" w:sz="0" w:space="0" w:color="auto"/>
            <w:bottom w:val="none" w:sz="0" w:space="0" w:color="auto"/>
            <w:right w:val="none" w:sz="0" w:space="0" w:color="auto"/>
          </w:divBdr>
        </w:div>
        <w:div w:id="2068529243">
          <w:marLeft w:val="255"/>
          <w:marRight w:val="0"/>
          <w:marTop w:val="0"/>
          <w:marBottom w:val="0"/>
          <w:divBdr>
            <w:top w:val="none" w:sz="0" w:space="0" w:color="auto"/>
            <w:left w:val="none" w:sz="0" w:space="0" w:color="auto"/>
            <w:bottom w:val="none" w:sz="0" w:space="0" w:color="auto"/>
            <w:right w:val="none" w:sz="0" w:space="0" w:color="auto"/>
          </w:divBdr>
        </w:div>
      </w:divsChild>
    </w:div>
    <w:div w:id="1798798861">
      <w:bodyDiv w:val="1"/>
      <w:marLeft w:val="0"/>
      <w:marRight w:val="0"/>
      <w:marTop w:val="0"/>
      <w:marBottom w:val="0"/>
      <w:divBdr>
        <w:top w:val="none" w:sz="0" w:space="0" w:color="auto"/>
        <w:left w:val="none" w:sz="0" w:space="0" w:color="auto"/>
        <w:bottom w:val="none" w:sz="0" w:space="0" w:color="auto"/>
        <w:right w:val="none" w:sz="0" w:space="0" w:color="auto"/>
      </w:divBdr>
      <w:divsChild>
        <w:div w:id="187841254">
          <w:marLeft w:val="255"/>
          <w:marRight w:val="0"/>
          <w:marTop w:val="0"/>
          <w:marBottom w:val="0"/>
          <w:divBdr>
            <w:top w:val="none" w:sz="0" w:space="0" w:color="auto"/>
            <w:left w:val="none" w:sz="0" w:space="0" w:color="auto"/>
            <w:bottom w:val="none" w:sz="0" w:space="0" w:color="auto"/>
            <w:right w:val="none" w:sz="0" w:space="0" w:color="auto"/>
          </w:divBdr>
        </w:div>
        <w:div w:id="438372814">
          <w:marLeft w:val="255"/>
          <w:marRight w:val="0"/>
          <w:marTop w:val="0"/>
          <w:marBottom w:val="0"/>
          <w:divBdr>
            <w:top w:val="none" w:sz="0" w:space="0" w:color="auto"/>
            <w:left w:val="none" w:sz="0" w:space="0" w:color="auto"/>
            <w:bottom w:val="none" w:sz="0" w:space="0" w:color="auto"/>
            <w:right w:val="none" w:sz="0" w:space="0" w:color="auto"/>
          </w:divBdr>
        </w:div>
        <w:div w:id="704528533">
          <w:marLeft w:val="255"/>
          <w:marRight w:val="0"/>
          <w:marTop w:val="0"/>
          <w:marBottom w:val="0"/>
          <w:divBdr>
            <w:top w:val="none" w:sz="0" w:space="0" w:color="auto"/>
            <w:left w:val="none" w:sz="0" w:space="0" w:color="auto"/>
            <w:bottom w:val="none" w:sz="0" w:space="0" w:color="auto"/>
            <w:right w:val="none" w:sz="0" w:space="0" w:color="auto"/>
          </w:divBdr>
        </w:div>
        <w:div w:id="719670636">
          <w:marLeft w:val="255"/>
          <w:marRight w:val="0"/>
          <w:marTop w:val="0"/>
          <w:marBottom w:val="0"/>
          <w:divBdr>
            <w:top w:val="none" w:sz="0" w:space="0" w:color="auto"/>
            <w:left w:val="none" w:sz="0" w:space="0" w:color="auto"/>
            <w:bottom w:val="none" w:sz="0" w:space="0" w:color="auto"/>
            <w:right w:val="none" w:sz="0" w:space="0" w:color="auto"/>
          </w:divBdr>
        </w:div>
        <w:div w:id="739519400">
          <w:marLeft w:val="255"/>
          <w:marRight w:val="0"/>
          <w:marTop w:val="0"/>
          <w:marBottom w:val="0"/>
          <w:divBdr>
            <w:top w:val="none" w:sz="0" w:space="0" w:color="auto"/>
            <w:left w:val="none" w:sz="0" w:space="0" w:color="auto"/>
            <w:bottom w:val="none" w:sz="0" w:space="0" w:color="auto"/>
            <w:right w:val="none" w:sz="0" w:space="0" w:color="auto"/>
          </w:divBdr>
        </w:div>
        <w:div w:id="806120858">
          <w:marLeft w:val="255"/>
          <w:marRight w:val="0"/>
          <w:marTop w:val="0"/>
          <w:marBottom w:val="0"/>
          <w:divBdr>
            <w:top w:val="none" w:sz="0" w:space="0" w:color="auto"/>
            <w:left w:val="none" w:sz="0" w:space="0" w:color="auto"/>
            <w:bottom w:val="none" w:sz="0" w:space="0" w:color="auto"/>
            <w:right w:val="none" w:sz="0" w:space="0" w:color="auto"/>
          </w:divBdr>
        </w:div>
        <w:div w:id="870067651">
          <w:marLeft w:val="255"/>
          <w:marRight w:val="0"/>
          <w:marTop w:val="0"/>
          <w:marBottom w:val="0"/>
          <w:divBdr>
            <w:top w:val="none" w:sz="0" w:space="0" w:color="auto"/>
            <w:left w:val="none" w:sz="0" w:space="0" w:color="auto"/>
            <w:bottom w:val="none" w:sz="0" w:space="0" w:color="auto"/>
            <w:right w:val="none" w:sz="0" w:space="0" w:color="auto"/>
          </w:divBdr>
        </w:div>
        <w:div w:id="881360523">
          <w:marLeft w:val="255"/>
          <w:marRight w:val="0"/>
          <w:marTop w:val="0"/>
          <w:marBottom w:val="0"/>
          <w:divBdr>
            <w:top w:val="none" w:sz="0" w:space="0" w:color="auto"/>
            <w:left w:val="none" w:sz="0" w:space="0" w:color="auto"/>
            <w:bottom w:val="none" w:sz="0" w:space="0" w:color="auto"/>
            <w:right w:val="none" w:sz="0" w:space="0" w:color="auto"/>
          </w:divBdr>
        </w:div>
        <w:div w:id="1230269963">
          <w:marLeft w:val="255"/>
          <w:marRight w:val="0"/>
          <w:marTop w:val="0"/>
          <w:marBottom w:val="0"/>
          <w:divBdr>
            <w:top w:val="none" w:sz="0" w:space="0" w:color="auto"/>
            <w:left w:val="none" w:sz="0" w:space="0" w:color="auto"/>
            <w:bottom w:val="none" w:sz="0" w:space="0" w:color="auto"/>
            <w:right w:val="none" w:sz="0" w:space="0" w:color="auto"/>
          </w:divBdr>
        </w:div>
        <w:div w:id="1231504228">
          <w:marLeft w:val="255"/>
          <w:marRight w:val="0"/>
          <w:marTop w:val="0"/>
          <w:marBottom w:val="0"/>
          <w:divBdr>
            <w:top w:val="none" w:sz="0" w:space="0" w:color="auto"/>
            <w:left w:val="none" w:sz="0" w:space="0" w:color="auto"/>
            <w:bottom w:val="none" w:sz="0" w:space="0" w:color="auto"/>
            <w:right w:val="none" w:sz="0" w:space="0" w:color="auto"/>
          </w:divBdr>
        </w:div>
        <w:div w:id="1327124009">
          <w:marLeft w:val="255"/>
          <w:marRight w:val="0"/>
          <w:marTop w:val="0"/>
          <w:marBottom w:val="0"/>
          <w:divBdr>
            <w:top w:val="none" w:sz="0" w:space="0" w:color="auto"/>
            <w:left w:val="none" w:sz="0" w:space="0" w:color="auto"/>
            <w:bottom w:val="none" w:sz="0" w:space="0" w:color="auto"/>
            <w:right w:val="none" w:sz="0" w:space="0" w:color="auto"/>
          </w:divBdr>
        </w:div>
        <w:div w:id="1387099425">
          <w:marLeft w:val="255"/>
          <w:marRight w:val="0"/>
          <w:marTop w:val="0"/>
          <w:marBottom w:val="0"/>
          <w:divBdr>
            <w:top w:val="none" w:sz="0" w:space="0" w:color="auto"/>
            <w:left w:val="none" w:sz="0" w:space="0" w:color="auto"/>
            <w:bottom w:val="none" w:sz="0" w:space="0" w:color="auto"/>
            <w:right w:val="none" w:sz="0" w:space="0" w:color="auto"/>
          </w:divBdr>
        </w:div>
        <w:div w:id="1616668290">
          <w:marLeft w:val="255"/>
          <w:marRight w:val="0"/>
          <w:marTop w:val="0"/>
          <w:marBottom w:val="0"/>
          <w:divBdr>
            <w:top w:val="none" w:sz="0" w:space="0" w:color="auto"/>
            <w:left w:val="none" w:sz="0" w:space="0" w:color="auto"/>
            <w:bottom w:val="none" w:sz="0" w:space="0" w:color="auto"/>
            <w:right w:val="none" w:sz="0" w:space="0" w:color="auto"/>
          </w:divBdr>
        </w:div>
        <w:div w:id="1660622115">
          <w:marLeft w:val="255"/>
          <w:marRight w:val="0"/>
          <w:marTop w:val="0"/>
          <w:marBottom w:val="0"/>
          <w:divBdr>
            <w:top w:val="none" w:sz="0" w:space="0" w:color="auto"/>
            <w:left w:val="none" w:sz="0" w:space="0" w:color="auto"/>
            <w:bottom w:val="none" w:sz="0" w:space="0" w:color="auto"/>
            <w:right w:val="none" w:sz="0" w:space="0" w:color="auto"/>
          </w:divBdr>
        </w:div>
        <w:div w:id="1758987895">
          <w:marLeft w:val="255"/>
          <w:marRight w:val="0"/>
          <w:marTop w:val="0"/>
          <w:marBottom w:val="0"/>
          <w:divBdr>
            <w:top w:val="none" w:sz="0" w:space="0" w:color="auto"/>
            <w:left w:val="none" w:sz="0" w:space="0" w:color="auto"/>
            <w:bottom w:val="none" w:sz="0" w:space="0" w:color="auto"/>
            <w:right w:val="none" w:sz="0" w:space="0" w:color="auto"/>
          </w:divBdr>
        </w:div>
      </w:divsChild>
    </w:div>
    <w:div w:id="1824618742">
      <w:bodyDiv w:val="1"/>
      <w:marLeft w:val="0"/>
      <w:marRight w:val="0"/>
      <w:marTop w:val="0"/>
      <w:marBottom w:val="0"/>
      <w:divBdr>
        <w:top w:val="none" w:sz="0" w:space="0" w:color="auto"/>
        <w:left w:val="none" w:sz="0" w:space="0" w:color="auto"/>
        <w:bottom w:val="none" w:sz="0" w:space="0" w:color="auto"/>
        <w:right w:val="none" w:sz="0" w:space="0" w:color="auto"/>
      </w:divBdr>
    </w:div>
    <w:div w:id="1924487918">
      <w:bodyDiv w:val="1"/>
      <w:marLeft w:val="0"/>
      <w:marRight w:val="0"/>
      <w:marTop w:val="0"/>
      <w:marBottom w:val="0"/>
      <w:divBdr>
        <w:top w:val="none" w:sz="0" w:space="0" w:color="auto"/>
        <w:left w:val="none" w:sz="0" w:space="0" w:color="auto"/>
        <w:bottom w:val="none" w:sz="0" w:space="0" w:color="auto"/>
        <w:right w:val="none" w:sz="0" w:space="0" w:color="auto"/>
      </w:divBdr>
      <w:divsChild>
        <w:div w:id="145904138">
          <w:marLeft w:val="0"/>
          <w:marRight w:val="0"/>
          <w:marTop w:val="0"/>
          <w:marBottom w:val="0"/>
          <w:divBdr>
            <w:top w:val="none" w:sz="0" w:space="0" w:color="auto"/>
            <w:left w:val="none" w:sz="0" w:space="0" w:color="auto"/>
            <w:bottom w:val="none" w:sz="0" w:space="0" w:color="auto"/>
            <w:right w:val="none" w:sz="0" w:space="0" w:color="auto"/>
          </w:divBdr>
          <w:divsChild>
            <w:div w:id="1024090324">
              <w:marLeft w:val="0"/>
              <w:marRight w:val="0"/>
              <w:marTop w:val="0"/>
              <w:marBottom w:val="0"/>
              <w:divBdr>
                <w:top w:val="none" w:sz="0" w:space="0" w:color="auto"/>
                <w:left w:val="none" w:sz="0" w:space="0" w:color="auto"/>
                <w:bottom w:val="none" w:sz="0" w:space="0" w:color="auto"/>
                <w:right w:val="none" w:sz="0" w:space="0" w:color="auto"/>
              </w:divBdr>
              <w:divsChild>
                <w:div w:id="462891376">
                  <w:marLeft w:val="0"/>
                  <w:marRight w:val="0"/>
                  <w:marTop w:val="0"/>
                  <w:marBottom w:val="0"/>
                  <w:divBdr>
                    <w:top w:val="none" w:sz="0" w:space="0" w:color="auto"/>
                    <w:left w:val="none" w:sz="0" w:space="0" w:color="auto"/>
                    <w:bottom w:val="none" w:sz="0" w:space="0" w:color="auto"/>
                    <w:right w:val="none" w:sz="0" w:space="0" w:color="auto"/>
                  </w:divBdr>
                </w:div>
                <w:div w:id="1045176316">
                  <w:marLeft w:val="0"/>
                  <w:marRight w:val="0"/>
                  <w:marTop w:val="120"/>
                  <w:marBottom w:val="0"/>
                  <w:divBdr>
                    <w:top w:val="none" w:sz="0" w:space="0" w:color="auto"/>
                    <w:left w:val="none" w:sz="0" w:space="0" w:color="auto"/>
                    <w:bottom w:val="none" w:sz="0" w:space="0" w:color="auto"/>
                    <w:right w:val="none" w:sz="0" w:space="0" w:color="auto"/>
                  </w:divBdr>
                </w:div>
              </w:divsChild>
            </w:div>
            <w:div w:id="1147278862">
              <w:marLeft w:val="0"/>
              <w:marRight w:val="0"/>
              <w:marTop w:val="0"/>
              <w:marBottom w:val="0"/>
              <w:divBdr>
                <w:top w:val="none" w:sz="0" w:space="0" w:color="auto"/>
                <w:left w:val="none" w:sz="0" w:space="0" w:color="auto"/>
                <w:bottom w:val="none" w:sz="0" w:space="0" w:color="auto"/>
                <w:right w:val="none" w:sz="0" w:space="0" w:color="auto"/>
              </w:divBdr>
              <w:divsChild>
                <w:div w:id="1298755914">
                  <w:marLeft w:val="0"/>
                  <w:marRight w:val="0"/>
                  <w:marTop w:val="120"/>
                  <w:marBottom w:val="0"/>
                  <w:divBdr>
                    <w:top w:val="none" w:sz="0" w:space="0" w:color="auto"/>
                    <w:left w:val="none" w:sz="0" w:space="0" w:color="auto"/>
                    <w:bottom w:val="none" w:sz="0" w:space="0" w:color="auto"/>
                    <w:right w:val="none" w:sz="0" w:space="0" w:color="auto"/>
                  </w:divBdr>
                </w:div>
                <w:div w:id="1566185929">
                  <w:marLeft w:val="0"/>
                  <w:marRight w:val="0"/>
                  <w:marTop w:val="0"/>
                  <w:marBottom w:val="0"/>
                  <w:divBdr>
                    <w:top w:val="none" w:sz="0" w:space="0" w:color="auto"/>
                    <w:left w:val="none" w:sz="0" w:space="0" w:color="auto"/>
                    <w:bottom w:val="none" w:sz="0" w:space="0" w:color="auto"/>
                    <w:right w:val="none" w:sz="0" w:space="0" w:color="auto"/>
                  </w:divBdr>
                </w:div>
              </w:divsChild>
            </w:div>
            <w:div w:id="1342246368">
              <w:marLeft w:val="0"/>
              <w:marRight w:val="0"/>
              <w:marTop w:val="0"/>
              <w:marBottom w:val="0"/>
              <w:divBdr>
                <w:top w:val="none" w:sz="0" w:space="0" w:color="auto"/>
                <w:left w:val="none" w:sz="0" w:space="0" w:color="auto"/>
                <w:bottom w:val="none" w:sz="0" w:space="0" w:color="auto"/>
                <w:right w:val="none" w:sz="0" w:space="0" w:color="auto"/>
              </w:divBdr>
              <w:divsChild>
                <w:div w:id="303700012">
                  <w:marLeft w:val="0"/>
                  <w:marRight w:val="0"/>
                  <w:marTop w:val="120"/>
                  <w:marBottom w:val="0"/>
                  <w:divBdr>
                    <w:top w:val="none" w:sz="0" w:space="0" w:color="auto"/>
                    <w:left w:val="none" w:sz="0" w:space="0" w:color="auto"/>
                    <w:bottom w:val="none" w:sz="0" w:space="0" w:color="auto"/>
                    <w:right w:val="none" w:sz="0" w:space="0" w:color="auto"/>
                  </w:divBdr>
                </w:div>
                <w:div w:id="1844976971">
                  <w:marLeft w:val="0"/>
                  <w:marRight w:val="0"/>
                  <w:marTop w:val="0"/>
                  <w:marBottom w:val="0"/>
                  <w:divBdr>
                    <w:top w:val="none" w:sz="0" w:space="0" w:color="auto"/>
                    <w:left w:val="none" w:sz="0" w:space="0" w:color="auto"/>
                    <w:bottom w:val="none" w:sz="0" w:space="0" w:color="auto"/>
                    <w:right w:val="none" w:sz="0" w:space="0" w:color="auto"/>
                  </w:divBdr>
                </w:div>
              </w:divsChild>
            </w:div>
            <w:div w:id="1522742513">
              <w:marLeft w:val="0"/>
              <w:marRight w:val="0"/>
              <w:marTop w:val="0"/>
              <w:marBottom w:val="0"/>
              <w:divBdr>
                <w:top w:val="none" w:sz="0" w:space="0" w:color="auto"/>
                <w:left w:val="none" w:sz="0" w:space="0" w:color="auto"/>
                <w:bottom w:val="none" w:sz="0" w:space="0" w:color="auto"/>
                <w:right w:val="none" w:sz="0" w:space="0" w:color="auto"/>
              </w:divBdr>
              <w:divsChild>
                <w:div w:id="1226916441">
                  <w:marLeft w:val="0"/>
                  <w:marRight w:val="0"/>
                  <w:marTop w:val="0"/>
                  <w:marBottom w:val="0"/>
                  <w:divBdr>
                    <w:top w:val="none" w:sz="0" w:space="0" w:color="auto"/>
                    <w:left w:val="none" w:sz="0" w:space="0" w:color="auto"/>
                    <w:bottom w:val="none" w:sz="0" w:space="0" w:color="auto"/>
                    <w:right w:val="none" w:sz="0" w:space="0" w:color="auto"/>
                  </w:divBdr>
                </w:div>
                <w:div w:id="1256671726">
                  <w:marLeft w:val="0"/>
                  <w:marRight w:val="0"/>
                  <w:marTop w:val="120"/>
                  <w:marBottom w:val="0"/>
                  <w:divBdr>
                    <w:top w:val="none" w:sz="0" w:space="0" w:color="auto"/>
                    <w:left w:val="none" w:sz="0" w:space="0" w:color="auto"/>
                    <w:bottom w:val="none" w:sz="0" w:space="0" w:color="auto"/>
                    <w:right w:val="none" w:sz="0" w:space="0" w:color="auto"/>
                  </w:divBdr>
                </w:div>
              </w:divsChild>
            </w:div>
            <w:div w:id="1525746193">
              <w:marLeft w:val="0"/>
              <w:marRight w:val="0"/>
              <w:marTop w:val="0"/>
              <w:marBottom w:val="0"/>
              <w:divBdr>
                <w:top w:val="none" w:sz="0" w:space="0" w:color="auto"/>
                <w:left w:val="none" w:sz="0" w:space="0" w:color="auto"/>
                <w:bottom w:val="none" w:sz="0" w:space="0" w:color="auto"/>
                <w:right w:val="none" w:sz="0" w:space="0" w:color="auto"/>
              </w:divBdr>
              <w:divsChild>
                <w:div w:id="6104899">
                  <w:marLeft w:val="0"/>
                  <w:marRight w:val="0"/>
                  <w:marTop w:val="0"/>
                  <w:marBottom w:val="0"/>
                  <w:divBdr>
                    <w:top w:val="none" w:sz="0" w:space="0" w:color="auto"/>
                    <w:left w:val="none" w:sz="0" w:space="0" w:color="auto"/>
                    <w:bottom w:val="none" w:sz="0" w:space="0" w:color="auto"/>
                    <w:right w:val="none" w:sz="0" w:space="0" w:color="auto"/>
                  </w:divBdr>
                </w:div>
                <w:div w:id="8464016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gov.sk/?Identifikatory-zdravotnickych-zariaden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indop.sk/ministerstvo-1/doprava-3/civilne-letectvo/legislativa-v-oblasti-civilneho-letectva/pripomienkovanie-navrhov-VZP/ZoPCvD-HEMS+cestar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5F9B872-8EBD-427F-8838-FE8CE2AB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1990</Words>
  <Characters>11345</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Pavlikova Katarina</dc:creator>
  <cp:keywords/>
  <dc:description/>
  <cp:lastModifiedBy>Hýsek, Michal</cp:lastModifiedBy>
  <cp:revision>15</cp:revision>
  <cp:lastPrinted>2024-03-19T13:05:00Z</cp:lastPrinted>
  <dcterms:created xsi:type="dcterms:W3CDTF">2024-10-30T09:08:00Z</dcterms:created>
  <dcterms:modified xsi:type="dcterms:W3CDTF">2025-01-07T17:43:00Z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