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7C" w:rsidRPr="006A491F" w:rsidRDefault="00FD487C" w:rsidP="00FD487C">
      <w:pPr>
        <w:jc w:val="center"/>
        <w:rPr>
          <w:rFonts w:ascii="Times New Roman" w:hAnsi="Times New Roman" w:cs="Times New Roman"/>
          <w:lang w:val="cs-CZ"/>
        </w:rPr>
      </w:pPr>
      <w:r w:rsidRPr="006A491F">
        <w:rPr>
          <w:rFonts w:ascii="Times New Roman" w:hAnsi="Times New Roman" w:cs="Times New Roman"/>
          <w:sz w:val="28"/>
          <w:szCs w:val="28"/>
        </w:rPr>
        <w:t>VLÁDA SLOVENSKEJ REPUBLIKY</w:t>
      </w: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lang w:val="cs-CZ"/>
        </w:rPr>
      </w:pP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lang w:val="cs-CZ"/>
        </w:rPr>
      </w:pPr>
      <w:r w:rsidRPr="006A491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87B9882" wp14:editId="1896A9D7">
            <wp:extent cx="695325" cy="800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7C" w:rsidRPr="006A491F" w:rsidRDefault="00FD487C" w:rsidP="00FD487C">
      <w:pPr>
        <w:rPr>
          <w:rFonts w:ascii="Times New Roman" w:hAnsi="Times New Roman" w:cs="Times New Roman"/>
        </w:rPr>
      </w:pP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91F">
        <w:rPr>
          <w:rFonts w:ascii="Times New Roman" w:hAnsi="Times New Roman" w:cs="Times New Roman"/>
          <w:sz w:val="28"/>
          <w:szCs w:val="28"/>
        </w:rPr>
        <w:t>(Návrh)</w:t>
      </w: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91F">
        <w:rPr>
          <w:rFonts w:ascii="Times New Roman" w:hAnsi="Times New Roman" w:cs="Times New Roman"/>
          <w:sz w:val="28"/>
          <w:szCs w:val="28"/>
        </w:rPr>
        <w:t>UZNESENIE VLÁDY SLOVENSKEJ REPUBLIKY</w:t>
      </w: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91F">
        <w:rPr>
          <w:rFonts w:ascii="Times New Roman" w:hAnsi="Times New Roman" w:cs="Times New Roman"/>
          <w:b/>
          <w:bCs/>
          <w:sz w:val="32"/>
          <w:szCs w:val="32"/>
        </w:rPr>
        <w:t xml:space="preserve">č. ... </w:t>
      </w:r>
    </w:p>
    <w:p w:rsidR="00FD487C" w:rsidRPr="006A491F" w:rsidRDefault="00FD487C" w:rsidP="00FD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91F">
        <w:rPr>
          <w:rFonts w:ascii="Times New Roman" w:hAnsi="Times New Roman" w:cs="Times New Roman"/>
          <w:sz w:val="28"/>
          <w:szCs w:val="28"/>
        </w:rPr>
        <w:t>z ...</w:t>
      </w:r>
      <w:r w:rsidR="0015183C"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bookmarkEnd w:id="0"/>
    </w:p>
    <w:p w:rsidR="00FD487C" w:rsidRPr="006A491F" w:rsidRDefault="00FD487C" w:rsidP="00FD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FDE" w:rsidRDefault="00775FDE" w:rsidP="00775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FDE">
        <w:rPr>
          <w:rFonts w:ascii="Times New Roman" w:hAnsi="Times New Roman" w:cs="Times New Roman"/>
          <w:b/>
          <w:bCs/>
          <w:sz w:val="28"/>
          <w:szCs w:val="28"/>
        </w:rPr>
        <w:t>k návrhu nariadenia vlády Slovenskej republiky</w:t>
      </w:r>
      <w:r w:rsidR="00261250">
        <w:rPr>
          <w:rFonts w:ascii="Times New Roman" w:hAnsi="Times New Roman" w:cs="Times New Roman"/>
          <w:b/>
          <w:bCs/>
          <w:sz w:val="28"/>
          <w:szCs w:val="28"/>
        </w:rPr>
        <w:t xml:space="preserve">, ktorým sa mení nariadenie vlády č. 151/2024 Z. z. </w:t>
      </w:r>
      <w:r w:rsidRPr="00775FDE">
        <w:rPr>
          <w:rFonts w:ascii="Times New Roman" w:hAnsi="Times New Roman" w:cs="Times New Roman"/>
          <w:b/>
          <w:bCs/>
          <w:sz w:val="28"/>
          <w:szCs w:val="28"/>
        </w:rPr>
        <w:t xml:space="preserve">o poskytovaní príspevku za ubytovanie odídenca </w:t>
      </w:r>
    </w:p>
    <w:p w:rsidR="00775FDE" w:rsidRDefault="00775FDE" w:rsidP="00775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7C" w:rsidRPr="006A491F" w:rsidRDefault="00FD487C" w:rsidP="00775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91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FD487C" w:rsidRPr="000C7419" w:rsidTr="00FC597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D487C" w:rsidRPr="000C7419" w:rsidRDefault="00FD487C" w:rsidP="00FC597D">
            <w:pPr>
              <w:rPr>
                <w:rFonts w:ascii="Times New Roman" w:hAnsi="Times New Roman" w:cs="Times New Roman"/>
                <w:sz w:val="24"/>
              </w:rPr>
            </w:pPr>
            <w:r w:rsidRPr="000C7419">
              <w:rPr>
                <w:rFonts w:ascii="Times New Roman" w:hAnsi="Times New Roman" w:cs="Times New Roman"/>
                <w:sz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D487C" w:rsidRPr="000C7419" w:rsidRDefault="00FD487C" w:rsidP="00FC597D">
            <w:pPr>
              <w:rPr>
                <w:rFonts w:ascii="Times New Roman" w:hAnsi="Times New Roman" w:cs="Times New Roman"/>
                <w:sz w:val="24"/>
              </w:rPr>
            </w:pPr>
            <w:r w:rsidRPr="000C7419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</w:tr>
      <w:tr w:rsidR="00FD487C" w:rsidRPr="000C7419" w:rsidTr="00FC597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87C" w:rsidRPr="000C7419" w:rsidRDefault="00FD487C" w:rsidP="00FC597D">
            <w:pPr>
              <w:rPr>
                <w:rFonts w:ascii="Times New Roman" w:hAnsi="Times New Roman" w:cs="Times New Roman"/>
                <w:sz w:val="24"/>
              </w:rPr>
            </w:pPr>
            <w:r w:rsidRPr="000C7419">
              <w:rPr>
                <w:rFonts w:ascii="Times New Roman" w:hAnsi="Times New Roman" w:cs="Times New Roman"/>
                <w:sz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87C" w:rsidRPr="000C7419" w:rsidRDefault="00FD487C" w:rsidP="00FC597D">
            <w:pPr>
              <w:rPr>
                <w:rFonts w:ascii="Times New Roman" w:hAnsi="Times New Roman" w:cs="Times New Roman"/>
                <w:sz w:val="24"/>
              </w:rPr>
            </w:pPr>
            <w:r w:rsidRPr="000C7419">
              <w:rPr>
                <w:rFonts w:ascii="Times New Roman" w:hAnsi="Times New Roman" w:cs="Times New Roman"/>
                <w:sz w:val="24"/>
              </w:rPr>
              <w:t xml:space="preserve">minister vnútra </w:t>
            </w:r>
          </w:p>
        </w:tc>
      </w:tr>
    </w:tbl>
    <w:p w:rsidR="00FD487C" w:rsidRPr="006A491F" w:rsidRDefault="00FD487C" w:rsidP="00FD487C">
      <w:pPr>
        <w:spacing w:before="480" w:after="120"/>
        <w:rPr>
          <w:rFonts w:ascii="Times New Roman" w:hAnsi="Times New Roman" w:cs="Times New Roman"/>
          <w:b/>
          <w:bCs/>
        </w:rPr>
      </w:pPr>
      <w:r w:rsidRPr="006A491F">
        <w:rPr>
          <w:rFonts w:ascii="Times New Roman" w:hAnsi="Times New Roman" w:cs="Times New Roman"/>
          <w:b/>
          <w:bCs/>
          <w:sz w:val="32"/>
          <w:szCs w:val="32"/>
        </w:rPr>
        <w:t>Vláda</w:t>
      </w:r>
    </w:p>
    <w:p w:rsidR="00FD487C" w:rsidRPr="006A491F" w:rsidRDefault="00FD487C" w:rsidP="00FD487C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 w:rsidRPr="006A491F">
        <w:rPr>
          <w:b/>
          <w:bCs/>
          <w:kern w:val="32"/>
          <w:sz w:val="28"/>
          <w:szCs w:val="28"/>
        </w:rPr>
        <w:t>A.</w:t>
      </w:r>
      <w:r w:rsidRPr="006A491F">
        <w:rPr>
          <w:b/>
          <w:bCs/>
          <w:kern w:val="32"/>
          <w:sz w:val="28"/>
          <w:szCs w:val="28"/>
        </w:rPr>
        <w:tab/>
        <w:t>schvaľuje</w:t>
      </w:r>
    </w:p>
    <w:p w:rsidR="00FD487C" w:rsidRPr="006A491F" w:rsidRDefault="00FD487C" w:rsidP="00FD487C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 w:rsidRPr="006A491F">
        <w:t>A.1</w:t>
      </w:r>
      <w:r w:rsidRPr="006A491F">
        <w:rPr>
          <w:sz w:val="28"/>
          <w:szCs w:val="28"/>
        </w:rPr>
        <w:t>.</w:t>
      </w:r>
      <w:r w:rsidRPr="006A491F">
        <w:rPr>
          <w:sz w:val="28"/>
          <w:szCs w:val="28"/>
        </w:rPr>
        <w:tab/>
      </w:r>
      <w:r w:rsidRPr="006610D7">
        <w:t>návrh nariadenia vlády Slovenskej republiky</w:t>
      </w:r>
      <w:r w:rsidR="00261250">
        <w:t>, ktorým sa mení nariadenie vlády Slovenskej republiky č. 151/2024 Z. z.</w:t>
      </w:r>
      <w:r w:rsidR="00775FDE">
        <w:t xml:space="preserve"> </w:t>
      </w:r>
      <w:r w:rsidRPr="006610D7">
        <w:t>o poskytovaní príspevku za ubytovanie odídenca;</w:t>
      </w:r>
      <w:r w:rsidRPr="006A491F">
        <w:rPr>
          <w:bCs/>
        </w:rPr>
        <w:t xml:space="preserve">   </w:t>
      </w:r>
    </w:p>
    <w:p w:rsidR="00FD487C" w:rsidRPr="006A491F" w:rsidRDefault="00FD487C" w:rsidP="00FD487C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B.</w:t>
      </w:r>
      <w:r>
        <w:rPr>
          <w:b/>
          <w:bCs/>
          <w:kern w:val="32"/>
          <w:sz w:val="28"/>
          <w:szCs w:val="28"/>
        </w:rPr>
        <w:tab/>
        <w:t>ukladá</w:t>
      </w:r>
    </w:p>
    <w:p w:rsidR="00FD487C" w:rsidRPr="006A491F" w:rsidRDefault="00FD487C" w:rsidP="00FD487C">
      <w:pPr>
        <w:spacing w:before="240" w:after="12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A491F">
        <w:rPr>
          <w:rFonts w:ascii="Times New Roman" w:hAnsi="Times New Roman" w:cs="Times New Roman"/>
          <w:b/>
          <w:bCs/>
          <w:sz w:val="24"/>
          <w:szCs w:val="24"/>
        </w:rPr>
        <w:t>predsed</w:t>
      </w:r>
      <w:r>
        <w:rPr>
          <w:rFonts w:ascii="Times New Roman" w:hAnsi="Times New Roman" w:cs="Times New Roman"/>
          <w:b/>
          <w:bCs/>
          <w:sz w:val="24"/>
          <w:szCs w:val="24"/>
        </w:rPr>
        <w:t>ovi</w:t>
      </w:r>
      <w:r w:rsidRPr="006A491F">
        <w:rPr>
          <w:rFonts w:ascii="Times New Roman" w:hAnsi="Times New Roman" w:cs="Times New Roman"/>
          <w:b/>
          <w:bCs/>
          <w:sz w:val="24"/>
          <w:szCs w:val="24"/>
        </w:rPr>
        <w:t xml:space="preserve"> vlády</w:t>
      </w:r>
    </w:p>
    <w:p w:rsidR="00FD487C" w:rsidRPr="006A491F" w:rsidRDefault="00FD487C" w:rsidP="00FD487C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 w:rsidRPr="006A491F">
        <w:t>B.1.</w:t>
      </w:r>
      <w:r w:rsidRPr="006A491F">
        <w:tab/>
      </w:r>
      <w:r w:rsidRPr="006610D7">
        <w:t>zabezpečiť uverejnenie nariadenia vlády Slovenskej republiky v Zbierke zákonov Slovenskej republiky</w:t>
      </w:r>
      <w:r w:rsidR="00037FAC">
        <w:t>.</w:t>
      </w:r>
    </w:p>
    <w:p w:rsidR="00FD487C" w:rsidRPr="006A491F" w:rsidRDefault="001D7CFB" w:rsidP="00FD487C">
      <w:pPr>
        <w:keepNext/>
        <w:spacing w:befor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Vykoná</w:t>
      </w:r>
      <w:r w:rsidR="00FD487C" w:rsidRPr="006A491F">
        <w:rPr>
          <w:rFonts w:ascii="Times New Roman" w:hAnsi="Times New Roman" w:cs="Times New Roman"/>
          <w:b/>
          <w:bCs/>
          <w:sz w:val="24"/>
        </w:rPr>
        <w:t>:</w:t>
      </w:r>
      <w:r w:rsidR="00FD487C" w:rsidRPr="006A491F">
        <w:rPr>
          <w:rFonts w:ascii="Times New Roman" w:hAnsi="Times New Roman" w:cs="Times New Roman"/>
          <w:b/>
          <w:bCs/>
          <w:sz w:val="24"/>
        </w:rPr>
        <w:tab/>
      </w:r>
      <w:r w:rsidR="00FD487C" w:rsidRPr="006A491F">
        <w:rPr>
          <w:rFonts w:ascii="Times New Roman" w:hAnsi="Times New Roman" w:cs="Times New Roman"/>
          <w:sz w:val="24"/>
        </w:rPr>
        <w:t xml:space="preserve">predseda vlády </w:t>
      </w:r>
    </w:p>
    <w:p w:rsidR="0056530C" w:rsidRDefault="0056530C"/>
    <w:sectPr w:rsidR="0056530C" w:rsidSect="008C071F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C"/>
    <w:rsid w:val="00037FAC"/>
    <w:rsid w:val="0015183C"/>
    <w:rsid w:val="001D7CFB"/>
    <w:rsid w:val="00261250"/>
    <w:rsid w:val="0056530C"/>
    <w:rsid w:val="00775FDE"/>
    <w:rsid w:val="00B434FD"/>
    <w:rsid w:val="00F37B41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7E75"/>
  <w15:docId w15:val="{3A91FE7B-EB7E-44D3-B3AC-BB792E4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D487C"/>
    <w:pPr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D487C"/>
    <w:pPr>
      <w:outlineLvl w:val="1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D487C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D487C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4FD"/>
    <w:rPr>
      <w:rFonts w:ascii="Tahoma" w:eastAsia="Arial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Kušnárik</dc:creator>
  <cp:lastModifiedBy>Nikoleta Fekete</cp:lastModifiedBy>
  <cp:revision>2</cp:revision>
  <dcterms:created xsi:type="dcterms:W3CDTF">2025-02-05T09:21:00Z</dcterms:created>
  <dcterms:modified xsi:type="dcterms:W3CDTF">2025-02-05T09:21:00Z</dcterms:modified>
</cp:coreProperties>
</file>