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E27AE" w14:textId="77777777" w:rsidR="00113AE4" w:rsidRPr="00275544" w:rsidRDefault="00A340BB" w:rsidP="00275544">
      <w:pPr>
        <w:widowControl w:val="0"/>
        <w:spacing w:after="0" w:line="240" w:lineRule="auto"/>
        <w:jc w:val="center"/>
        <w:rPr>
          <w:b/>
          <w:sz w:val="24"/>
        </w:rPr>
      </w:pPr>
      <w:r w:rsidRPr="00275544">
        <w:rPr>
          <w:b/>
          <w:sz w:val="24"/>
        </w:rPr>
        <w:t>D</w:t>
      </w:r>
      <w:r w:rsidR="001B23B7" w:rsidRPr="00275544">
        <w:rPr>
          <w:b/>
          <w:sz w:val="24"/>
        </w:rPr>
        <w:t>oložka vybraných vplyvov</w:t>
      </w:r>
    </w:p>
    <w:p w14:paraId="0004EE9E" w14:textId="77777777" w:rsidR="001B23B7" w:rsidRPr="00275544" w:rsidRDefault="001B23B7" w:rsidP="00275544">
      <w:pPr>
        <w:widowControl w:val="0"/>
        <w:spacing w:after="0" w:line="240" w:lineRule="auto"/>
        <w:rPr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1FEEA997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192E4A8C" w14:textId="77777777" w:rsidR="001B23B7" w:rsidRPr="00275544" w:rsidRDefault="001B23B7" w:rsidP="00275544">
            <w:pPr>
              <w:widowControl w:val="0"/>
              <w:numPr>
                <w:ilvl w:val="0"/>
                <w:numId w:val="1"/>
              </w:numPr>
              <w:rPr>
                <w:b/>
              </w:rPr>
            </w:pPr>
            <w:r w:rsidRPr="00275544">
              <w:rPr>
                <w:b/>
              </w:rPr>
              <w:t>Základné údaje</w:t>
            </w:r>
          </w:p>
        </w:tc>
      </w:tr>
      <w:tr w:rsidR="00612E08" w:rsidRPr="00612E08" w14:paraId="118EC38E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21ECB955" w14:textId="77777777" w:rsidR="001B23B7" w:rsidRPr="00275544" w:rsidRDefault="001B23B7" w:rsidP="00275544">
            <w:pPr>
              <w:widowControl w:val="0"/>
              <w:ind w:left="142"/>
              <w:rPr>
                <w:b/>
              </w:rPr>
            </w:pPr>
            <w:r w:rsidRPr="00275544">
              <w:rPr>
                <w:b/>
              </w:rPr>
              <w:t>Názov materiálu</w:t>
            </w:r>
          </w:p>
        </w:tc>
      </w:tr>
      <w:tr w:rsidR="00A2791D" w:rsidRPr="00612E08" w14:paraId="5E48D017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2DA64243" w14:textId="41969B95" w:rsidR="00A2791D" w:rsidRPr="00612E08" w:rsidRDefault="00A2791D" w:rsidP="00A2791D">
            <w:pPr>
              <w:widowControl w:val="0"/>
              <w:jc w:val="both"/>
              <w:rPr>
                <w:rFonts w:eastAsia="Times New Roman"/>
                <w:lang w:eastAsia="sk-SK"/>
              </w:rPr>
            </w:pPr>
            <w:r>
              <w:t>N</w:t>
            </w:r>
            <w:r w:rsidRPr="001D33A9">
              <w:t>ávrh nariadenia vlády Slovenskej republiky, ktorým sa mení</w:t>
            </w:r>
            <w:r w:rsidR="0004457F">
              <w:t xml:space="preserve"> a dopĺňa</w:t>
            </w:r>
            <w:r w:rsidRPr="001D33A9">
              <w:t xml:space="preserve"> nariadenie vlády Slovenskej republiky č. 58/2013 Z. z. o odvodoch za odňatie a neoprávnený záber poľnohospodárskej pôdy v znení neskorších predpisov</w:t>
            </w:r>
          </w:p>
        </w:tc>
      </w:tr>
      <w:tr w:rsidR="00612E08" w:rsidRPr="00612E08" w14:paraId="57AF318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2A63F4B3" w14:textId="77777777" w:rsidR="001B23B7" w:rsidRPr="00275544" w:rsidRDefault="001B23B7" w:rsidP="00275544">
            <w:pPr>
              <w:widowControl w:val="0"/>
              <w:ind w:left="142"/>
              <w:rPr>
                <w:b/>
              </w:rPr>
            </w:pPr>
            <w:r w:rsidRPr="00275544">
              <w:rPr>
                <w:b/>
              </w:rPr>
              <w:t>Predkladateľ (a spolupredkladateľ)</w:t>
            </w:r>
          </w:p>
        </w:tc>
      </w:tr>
      <w:tr w:rsidR="00612E08" w:rsidRPr="00612E08" w14:paraId="30264B42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80AE2" w14:textId="00BD7BE5" w:rsidR="001B23B7" w:rsidRPr="00612E08" w:rsidRDefault="00012D31" w:rsidP="00275544">
            <w:pPr>
              <w:widowControl w:val="0"/>
              <w:rPr>
                <w:rFonts w:eastAsia="Times New Roman"/>
                <w:lang w:eastAsia="sk-SK"/>
              </w:rPr>
            </w:pPr>
            <w:r w:rsidRPr="00540B6F">
              <w:rPr>
                <w:rFonts w:eastAsia="Times New Roman"/>
                <w:lang w:eastAsia="sk-SK"/>
              </w:rPr>
              <w:t>Ministerstvo pôdohospodárstva a rozvoja vidieka Slovenskej republiky</w:t>
            </w:r>
          </w:p>
        </w:tc>
      </w:tr>
      <w:tr w:rsidR="00612E08" w:rsidRPr="00612E08" w14:paraId="194ECF22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4821DD92" w14:textId="77777777" w:rsidR="001B23B7" w:rsidRPr="00275544" w:rsidRDefault="001B23B7" w:rsidP="00275544">
            <w:pPr>
              <w:widowControl w:val="0"/>
              <w:ind w:left="142"/>
              <w:rPr>
                <w:b/>
              </w:rPr>
            </w:pPr>
            <w:r w:rsidRPr="00275544">
              <w:rPr>
                <w:b/>
              </w:rPr>
              <w:t>Charakter predkladaného materiálu</w:t>
            </w:r>
          </w:p>
        </w:tc>
        <w:sdt>
          <w:sdtPr>
            <w:rPr>
              <w:rFonts w:eastAsia="Times New Roman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eastAsiaTheme="minorHAnsi"/>
              <w:lang w:eastAsia="en-US"/>
            </w:rPr>
          </w:sdtEnd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63E0587" w14:textId="36C34AB3" w:rsidR="001B23B7" w:rsidRPr="00612E08" w:rsidRDefault="000013C3" w:rsidP="00275544">
                <w:pPr>
                  <w:widowControl w:val="0"/>
                  <w:jc w:val="center"/>
                  <w:rPr>
                    <w:rFonts w:eastAsia="Times New Roman"/>
                    <w:lang w:eastAsia="sk-SK"/>
                  </w:rPr>
                </w:pPr>
                <w:r w:rsidRPr="00275544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6DD91" w14:textId="77777777" w:rsidR="001B23B7" w:rsidRPr="00612E08" w:rsidRDefault="001B23B7" w:rsidP="00275544">
            <w:pPr>
              <w:widowControl w:val="0"/>
              <w:rPr>
                <w:rFonts w:eastAsia="Times New Roman"/>
                <w:lang w:eastAsia="sk-SK"/>
              </w:rPr>
            </w:pPr>
            <w:r w:rsidRPr="00612E08">
              <w:rPr>
                <w:rFonts w:eastAsia="Times New Roman"/>
                <w:lang w:eastAsia="sk-SK"/>
              </w:rPr>
              <w:t>Materiál nelegislatívnej povahy</w:t>
            </w:r>
          </w:p>
        </w:tc>
      </w:tr>
      <w:tr w:rsidR="00612E08" w:rsidRPr="00612E08" w14:paraId="5EB89C7C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F6CFB74" w14:textId="77777777" w:rsidR="001B23B7" w:rsidRPr="00612E08" w:rsidRDefault="001B23B7" w:rsidP="00275544">
            <w:pPr>
              <w:widowControl w:val="0"/>
              <w:rPr>
                <w:rFonts w:eastAsia="Times New Roman"/>
                <w:lang w:eastAsia="sk-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F78283" w14:textId="603028E8" w:rsidR="001B23B7" w:rsidRPr="00612E08" w:rsidRDefault="004F1909" w:rsidP="00275544">
            <w:pPr>
              <w:widowControl w:val="0"/>
              <w:jc w:val="center"/>
              <w:rPr>
                <w:rFonts w:eastAsia="Times New Roman"/>
                <w:lang w:eastAsia="sk-SK"/>
              </w:rPr>
            </w:pPr>
            <w:sdt>
              <w:sdtPr>
                <w:rPr>
                  <w:rFonts w:eastAsia="Times New Roman"/>
                  <w:lang w:eastAsia="sk-SK"/>
                </w:rPr>
                <w:id w:val="17644262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D31" w:rsidRPr="00540B6F">
                  <w:rPr>
                    <w:rFonts w:ascii="Segoe UI Symbol" w:eastAsia="MS Gothic" w:hAnsi="Segoe UI Symbol" w:cs="Segoe UI Symbol"/>
                    <w:lang w:eastAsia="sk-SK"/>
                  </w:rPr>
                  <w:t>☒</w:t>
                </w:r>
              </w:sdtContent>
            </w:sdt>
          </w:p>
        </w:tc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C568853" w14:textId="77777777" w:rsidR="001B23B7" w:rsidRPr="00612E08" w:rsidRDefault="001B23B7" w:rsidP="00275544">
            <w:pPr>
              <w:widowControl w:val="0"/>
              <w:ind w:left="175" w:hanging="175"/>
              <w:rPr>
                <w:rFonts w:eastAsia="Times New Roman"/>
                <w:lang w:eastAsia="sk-SK"/>
              </w:rPr>
            </w:pPr>
            <w:r w:rsidRPr="00612E08">
              <w:rPr>
                <w:rFonts w:eastAsia="Times New Roman"/>
                <w:lang w:eastAsia="sk-SK"/>
              </w:rPr>
              <w:t>Materiál legislatívnej povahy</w:t>
            </w:r>
          </w:p>
        </w:tc>
      </w:tr>
      <w:tr w:rsidR="00612E08" w:rsidRPr="00612E08" w14:paraId="652F1DE7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6B58340F" w14:textId="77777777" w:rsidR="001B23B7" w:rsidRPr="00612E08" w:rsidRDefault="001B23B7" w:rsidP="00275544">
            <w:pPr>
              <w:widowControl w:val="0"/>
              <w:rPr>
                <w:rFonts w:eastAsia="Times New Roman"/>
                <w:lang w:eastAsia="sk-SK"/>
              </w:rPr>
            </w:pPr>
          </w:p>
        </w:tc>
        <w:sdt>
          <w:sdtPr>
            <w:rPr>
              <w:rFonts w:eastAsia="Times New Roman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eastAsiaTheme="minorHAnsi"/>
              <w:lang w:eastAsia="en-US"/>
            </w:rPr>
          </w:sdtEnd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1D21CAF" w14:textId="18C11775" w:rsidR="001B23B7" w:rsidRPr="00612E08" w:rsidRDefault="000013C3" w:rsidP="00275544">
                <w:pPr>
                  <w:widowControl w:val="0"/>
                  <w:jc w:val="center"/>
                  <w:rPr>
                    <w:rFonts w:eastAsia="Times New Roman"/>
                    <w:lang w:eastAsia="sk-SK"/>
                  </w:rPr>
                </w:pPr>
                <w:r w:rsidRPr="00275544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4A33B84" w14:textId="77777777" w:rsidR="001B23B7" w:rsidRPr="00612E08" w:rsidRDefault="001B23B7" w:rsidP="00275544">
            <w:pPr>
              <w:widowControl w:val="0"/>
              <w:rPr>
                <w:rFonts w:eastAsia="Times New Roman"/>
                <w:lang w:eastAsia="sk-SK"/>
              </w:rPr>
            </w:pPr>
            <w:r w:rsidRPr="00612E08">
              <w:rPr>
                <w:rFonts w:eastAsia="Times New Roman"/>
                <w:lang w:eastAsia="sk-SK"/>
              </w:rPr>
              <w:t>Transpozícia</w:t>
            </w:r>
            <w:r w:rsidR="00ED165A" w:rsidRPr="00612E08">
              <w:rPr>
                <w:rFonts w:eastAsia="Times New Roman"/>
                <w:lang w:eastAsia="sk-SK"/>
              </w:rPr>
              <w:t>/ implementácia</w:t>
            </w:r>
            <w:r w:rsidRPr="00612E08">
              <w:rPr>
                <w:rFonts w:eastAsia="Times New Roman"/>
                <w:lang w:eastAsia="sk-SK"/>
              </w:rPr>
              <w:t xml:space="preserve"> práva EÚ</w:t>
            </w:r>
          </w:p>
        </w:tc>
      </w:tr>
      <w:tr w:rsidR="00612E08" w:rsidRPr="00612E08" w14:paraId="31B2FB0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67C5FE20" w14:textId="204D9441" w:rsidR="001B23B7" w:rsidRPr="00275544" w:rsidRDefault="001B23B7" w:rsidP="00275544">
            <w:pPr>
              <w:widowControl w:val="0"/>
              <w:rPr>
                <w:i/>
              </w:rPr>
            </w:pPr>
            <w:r w:rsidRPr="00612E08">
              <w:rPr>
                <w:rFonts w:eastAsia="Times New Roman"/>
                <w:i/>
                <w:lang w:eastAsia="sk-SK"/>
              </w:rPr>
              <w:t>V prípade transpozície</w:t>
            </w:r>
            <w:r w:rsidR="00156064" w:rsidRPr="00612E08">
              <w:rPr>
                <w:rFonts w:eastAsia="Times New Roman"/>
                <w:i/>
                <w:lang w:eastAsia="sk-SK"/>
              </w:rPr>
              <w:t>/implementácie</w:t>
            </w:r>
            <w:r w:rsidRPr="00612E08">
              <w:rPr>
                <w:rFonts w:eastAsia="Times New Roman"/>
                <w:i/>
                <w:lang w:eastAsia="sk-SK"/>
              </w:rPr>
              <w:t xml:space="preserve"> uveďte zoznam transponovaných</w:t>
            </w:r>
            <w:r w:rsidR="00156064" w:rsidRPr="00612E08">
              <w:rPr>
                <w:rFonts w:eastAsia="Times New Roman"/>
                <w:i/>
                <w:lang w:eastAsia="sk-SK"/>
              </w:rPr>
              <w:t>/implementovaných</w:t>
            </w:r>
            <w:r w:rsidRPr="00612E08">
              <w:rPr>
                <w:rFonts w:eastAsia="Times New Roman"/>
                <w:i/>
                <w:lang w:eastAsia="sk-SK"/>
              </w:rPr>
              <w:t xml:space="preserve"> predpisov:</w:t>
            </w:r>
          </w:p>
        </w:tc>
      </w:tr>
      <w:tr w:rsidR="00612E08" w:rsidRPr="00612E08" w14:paraId="6BB6F719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A55EB01" w14:textId="77777777" w:rsidR="001B23B7" w:rsidRPr="00275544" w:rsidRDefault="001B23B7" w:rsidP="00275544">
            <w:pPr>
              <w:widowControl w:val="0"/>
              <w:ind w:left="142"/>
              <w:rPr>
                <w:b/>
              </w:rPr>
            </w:pPr>
            <w:r w:rsidRPr="00275544">
              <w:rPr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5192" w14:textId="5EC4AA85" w:rsidR="001B23B7" w:rsidRPr="00275544" w:rsidRDefault="00540B6F" w:rsidP="00275544">
            <w:pPr>
              <w:widowControl w:val="0"/>
              <w:rPr>
                <w:i/>
                <w:highlight w:val="yellow"/>
              </w:rPr>
            </w:pPr>
            <w:r>
              <w:rPr>
                <w:rFonts w:eastAsia="Times New Roman"/>
                <w:i/>
                <w:lang w:eastAsia="sk-SK"/>
              </w:rPr>
              <w:t>- - -</w:t>
            </w:r>
          </w:p>
        </w:tc>
      </w:tr>
      <w:tr w:rsidR="00612E08" w:rsidRPr="00612E08" w14:paraId="0F4EB6DE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5326899" w14:textId="77777777" w:rsidR="001B23B7" w:rsidRPr="00275544" w:rsidRDefault="001B23B7" w:rsidP="00275544">
            <w:pPr>
              <w:widowControl w:val="0"/>
              <w:ind w:left="142"/>
              <w:rPr>
                <w:b/>
              </w:rPr>
            </w:pPr>
            <w:r w:rsidRPr="00275544">
              <w:rPr>
                <w:b/>
              </w:rPr>
              <w:t xml:space="preserve">Predpokladaný termín predloženia na </w:t>
            </w:r>
            <w:r w:rsidR="00A340BB" w:rsidRPr="00275544">
              <w:rPr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B2C9" w14:textId="19E2FE57" w:rsidR="001B23B7" w:rsidRPr="00275544" w:rsidRDefault="004A18FC" w:rsidP="00275544">
            <w:pPr>
              <w:widowControl w:val="0"/>
              <w:rPr>
                <w:i/>
                <w:highlight w:val="yellow"/>
              </w:rPr>
            </w:pPr>
            <w:r>
              <w:rPr>
                <w:rFonts w:eastAsia="Times New Roman"/>
                <w:i/>
                <w:lang w:eastAsia="sk-SK"/>
              </w:rPr>
              <w:t>február</w:t>
            </w:r>
            <w:r w:rsidR="00540B6F">
              <w:rPr>
                <w:rFonts w:eastAsia="Times New Roman"/>
                <w:i/>
                <w:lang w:eastAsia="sk-SK"/>
              </w:rPr>
              <w:t xml:space="preserve"> </w:t>
            </w:r>
            <w:r>
              <w:rPr>
                <w:rFonts w:eastAsia="Times New Roman"/>
                <w:i/>
                <w:lang w:eastAsia="sk-SK"/>
              </w:rPr>
              <w:t>2025</w:t>
            </w:r>
          </w:p>
        </w:tc>
      </w:tr>
      <w:tr w:rsidR="00612E08" w:rsidRPr="00612E08" w14:paraId="0DDDF00A" w14:textId="77777777" w:rsidTr="00275544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9CA2110" w14:textId="77777777" w:rsidR="001B23B7" w:rsidRPr="00275544" w:rsidRDefault="001B23B7" w:rsidP="00275544">
            <w:pPr>
              <w:widowControl w:val="0"/>
              <w:ind w:left="142"/>
              <w:rPr>
                <w:b/>
              </w:rPr>
            </w:pPr>
            <w:r w:rsidRPr="00275544">
              <w:rPr>
                <w:b/>
              </w:rPr>
              <w:t xml:space="preserve">Predpokladaný termín začiatku a ukončenia ZP**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486A" w14:textId="00D2ECB4" w:rsidR="001B23B7" w:rsidRPr="00275544" w:rsidRDefault="001B23B7" w:rsidP="00275544">
            <w:pPr>
              <w:widowControl w:val="0"/>
              <w:rPr>
                <w:i/>
                <w:highlight w:val="yellow"/>
              </w:rPr>
            </w:pPr>
          </w:p>
        </w:tc>
      </w:tr>
      <w:tr w:rsidR="00612E08" w:rsidRPr="00612E08" w14:paraId="59C418F8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64E67D5" w14:textId="77777777" w:rsidR="001B23B7" w:rsidRPr="00275544" w:rsidRDefault="001B23B7" w:rsidP="00275544">
            <w:pPr>
              <w:widowControl w:val="0"/>
              <w:ind w:left="142"/>
              <w:jc w:val="both"/>
              <w:rPr>
                <w:b/>
              </w:rPr>
            </w:pPr>
            <w:r w:rsidRPr="00275544">
              <w:rPr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12B2" w14:textId="42E4DFA9" w:rsidR="001B23B7" w:rsidRPr="00612E08" w:rsidRDefault="004F1909" w:rsidP="00275544">
            <w:pPr>
              <w:widowControl w:val="0"/>
              <w:rPr>
                <w:rFonts w:eastAsia="Times New Roman"/>
                <w:i/>
                <w:lang w:eastAsia="sk-SK"/>
              </w:rPr>
            </w:pPr>
            <w:r>
              <w:rPr>
                <w:rFonts w:eastAsia="Times New Roman"/>
                <w:i/>
                <w:lang w:eastAsia="sk-SK"/>
              </w:rPr>
              <w:t>apríl</w:t>
            </w:r>
            <w:bookmarkStart w:id="0" w:name="_GoBack"/>
            <w:bookmarkEnd w:id="0"/>
            <w:r w:rsidR="004A18FC">
              <w:rPr>
                <w:rFonts w:eastAsia="Times New Roman"/>
                <w:i/>
                <w:lang w:eastAsia="sk-SK"/>
              </w:rPr>
              <w:t xml:space="preserve"> 2025</w:t>
            </w:r>
          </w:p>
        </w:tc>
      </w:tr>
      <w:tr w:rsidR="00612E08" w:rsidRPr="00612E08" w14:paraId="21A8BFB7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EE8BD08" w14:textId="77777777" w:rsidR="001B23B7" w:rsidRPr="00275544" w:rsidRDefault="001B23B7" w:rsidP="00275544">
            <w:pPr>
              <w:widowControl w:val="0"/>
              <w:numPr>
                <w:ilvl w:val="0"/>
                <w:numId w:val="1"/>
              </w:numPr>
              <w:rPr>
                <w:b/>
              </w:rPr>
            </w:pPr>
            <w:r w:rsidRPr="00275544">
              <w:rPr>
                <w:b/>
              </w:rPr>
              <w:t>Definovanie problému</w:t>
            </w:r>
          </w:p>
        </w:tc>
      </w:tr>
      <w:tr w:rsidR="00612E08" w:rsidRPr="00612E08" w14:paraId="4388AB4C" w14:textId="77777777" w:rsidTr="00275544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EC336" w14:textId="77777777" w:rsidR="00275544" w:rsidRDefault="00275544" w:rsidP="00275544">
            <w:pPr>
              <w:jc w:val="both"/>
              <w:rPr>
                <w:rFonts w:eastAsia="Times New Roman"/>
                <w:i/>
                <w:lang w:eastAsia="sk-SK"/>
              </w:rPr>
            </w:pPr>
            <w:r w:rsidRPr="00612E08">
              <w:rPr>
                <w:rFonts w:eastAsia="Times New Roman"/>
                <w:i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</w:t>
            </w:r>
            <w:r>
              <w:rPr>
                <w:rFonts w:eastAsia="Times New Roman"/>
                <w:i/>
                <w:lang w:eastAsia="sk-SK"/>
              </w:rPr>
              <w:t>.</w:t>
            </w:r>
          </w:p>
          <w:p w14:paraId="708F464B" w14:textId="5025F33C" w:rsidR="001B23B7" w:rsidRPr="00A2791D" w:rsidRDefault="00A2791D" w:rsidP="00BE7CF1">
            <w:pPr>
              <w:pStyle w:val="Normlnywebov"/>
              <w:widowControl w:val="0"/>
              <w:spacing w:before="0" w:beforeAutospacing="0" w:after="0" w:afterAutospacing="0"/>
              <w:ind w:firstLine="34"/>
              <w:jc w:val="both"/>
              <w:rPr>
                <w:sz w:val="20"/>
                <w:szCs w:val="20"/>
              </w:rPr>
            </w:pPr>
            <w:r w:rsidRPr="00A2791D">
              <w:rPr>
                <w:sz w:val="20"/>
                <w:szCs w:val="20"/>
              </w:rPr>
              <w:t xml:space="preserve">Základným nástrojom na ochranu PP pred zábermi sú odvody za odňatie. Súčasný spôsob predpisovania odvodov nedostatočne účinne chránil najkvalitnejšie poľnohospodárske pôdy, keďže v niektorých </w:t>
            </w:r>
            <w:proofErr w:type="spellStart"/>
            <w:r w:rsidR="004A18FC">
              <w:rPr>
                <w:sz w:val="20"/>
                <w:szCs w:val="20"/>
              </w:rPr>
              <w:t>k.ú</w:t>
            </w:r>
            <w:proofErr w:type="spellEnd"/>
            <w:r w:rsidR="004A18FC">
              <w:rPr>
                <w:sz w:val="20"/>
                <w:szCs w:val="20"/>
              </w:rPr>
              <w:t>.</w:t>
            </w:r>
            <w:r w:rsidRPr="00A2791D">
              <w:rPr>
                <w:sz w:val="20"/>
                <w:szCs w:val="20"/>
              </w:rPr>
              <w:t xml:space="preserve"> umožňoval ich záber bez odvodu za odňatie. Zmena znenia niektorých ustanovení zákona č. 220/2004 Z. z. zabezpečuje, že odvod za odňatie sa bude platiť pri všetkých najkvalitnejších poľnohospodárskych pôdach</w:t>
            </w:r>
            <w:r w:rsidR="00241AF7">
              <w:rPr>
                <w:sz w:val="20"/>
                <w:szCs w:val="20"/>
              </w:rPr>
              <w:t>,</w:t>
            </w:r>
            <w:r w:rsidRPr="00A2791D">
              <w:rPr>
                <w:sz w:val="20"/>
                <w:szCs w:val="20"/>
              </w:rPr>
              <w:t xml:space="preserve"> a v nadväznosti na to je potrebné premietnuť tieto zmeny do vykonávacieho predpisu</w:t>
            </w:r>
            <w:r w:rsidR="00F67AEF" w:rsidRPr="00A2791D">
              <w:rPr>
                <w:sz w:val="20"/>
                <w:szCs w:val="20"/>
              </w:rPr>
              <w:t>.</w:t>
            </w:r>
            <w:r w:rsidR="00241AF7">
              <w:rPr>
                <w:sz w:val="20"/>
                <w:szCs w:val="20"/>
              </w:rPr>
              <w:t xml:space="preserve"> </w:t>
            </w:r>
            <w:r w:rsidR="00241AF7" w:rsidRPr="00241AF7">
              <w:rPr>
                <w:sz w:val="20"/>
                <w:szCs w:val="20"/>
              </w:rPr>
              <w:t>Zároveň je potrebné zosúladiť terminológiu s pripravovaným stavebným zákonom.</w:t>
            </w:r>
          </w:p>
        </w:tc>
      </w:tr>
      <w:tr w:rsidR="00612E08" w:rsidRPr="00612E08" w14:paraId="0FFA1D4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D206CC8" w14:textId="77777777" w:rsidR="001B23B7" w:rsidRPr="00275544" w:rsidRDefault="001B23B7" w:rsidP="00275544">
            <w:pPr>
              <w:widowControl w:val="0"/>
              <w:numPr>
                <w:ilvl w:val="0"/>
                <w:numId w:val="1"/>
              </w:numPr>
              <w:rPr>
                <w:b/>
              </w:rPr>
            </w:pPr>
            <w:r w:rsidRPr="00275544">
              <w:rPr>
                <w:b/>
              </w:rPr>
              <w:t>Ciele a výsledný stav</w:t>
            </w:r>
          </w:p>
        </w:tc>
      </w:tr>
      <w:tr w:rsidR="00612E08" w:rsidRPr="00612E08" w14:paraId="71C97406" w14:textId="77777777" w:rsidTr="00275544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E927B" w14:textId="77777777" w:rsidR="00275544" w:rsidRDefault="00275544" w:rsidP="00275544">
            <w:pPr>
              <w:rPr>
                <w:rFonts w:eastAsia="Times New Roman"/>
                <w:i/>
                <w:lang w:eastAsia="sk-SK"/>
              </w:rPr>
            </w:pPr>
            <w:r w:rsidRPr="00612E08">
              <w:rPr>
                <w:rFonts w:eastAsia="Times New Roman"/>
                <w:i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25CE2E0D" w14:textId="7CED47FE" w:rsidR="001B23B7" w:rsidRPr="00612E08" w:rsidRDefault="00A2791D" w:rsidP="00C17CA9">
            <w:pPr>
              <w:widowControl w:val="0"/>
              <w:jc w:val="both"/>
              <w:rPr>
                <w:rFonts w:eastAsia="Times New Roman"/>
                <w:lang w:eastAsia="sk-SK"/>
              </w:rPr>
            </w:pPr>
            <w:r>
              <w:t xml:space="preserve">Cieľom návrhu nariadenia vlády je vykonať zmeny, ktoré nastávajú v § 12 ods. 1 písm. a), § 12 ods. 2 písm. l) a § 27a </w:t>
            </w:r>
            <w:r w:rsidRPr="005E0A74">
              <w:t>zákon</w:t>
            </w:r>
            <w:r>
              <w:t>a</w:t>
            </w:r>
            <w:r w:rsidRPr="005E0A74">
              <w:t xml:space="preserve"> č. 220/2004 Z. z. </w:t>
            </w:r>
            <w:r>
              <w:t xml:space="preserve">s účinnosťou od 1. </w:t>
            </w:r>
            <w:r w:rsidR="00C17CA9">
              <w:t>júna</w:t>
            </w:r>
            <w:r>
              <w:t xml:space="preserve"> 2025, t. j.</w:t>
            </w:r>
            <w:r w:rsidRPr="005E0A74">
              <w:t xml:space="preserve"> </w:t>
            </w:r>
            <w:r>
              <w:t xml:space="preserve">premietnuť do nariadenia vlády č. 58/2013 Z. z. </w:t>
            </w:r>
            <w:r w:rsidRPr="005E0A74">
              <w:t>z</w:t>
            </w:r>
            <w:r>
              <w:t>výšenie</w:t>
            </w:r>
            <w:r w:rsidRPr="005E0A74">
              <w:t xml:space="preserve"> ochrany najkvalitnejšej poľnohospodárskej pôdy</w:t>
            </w:r>
            <w:r>
              <w:t xml:space="preserve">. K tomuto zvýšeniu ochrany dochádza </w:t>
            </w:r>
            <w:r w:rsidRPr="005E0A74">
              <w:t>rozš</w:t>
            </w:r>
            <w:r>
              <w:t xml:space="preserve">írením </w:t>
            </w:r>
            <w:r w:rsidRPr="005E0A74">
              <w:t>povinnos</w:t>
            </w:r>
            <w:r>
              <w:t>ti</w:t>
            </w:r>
            <w:r w:rsidRPr="005E0A74">
              <w:t xml:space="preserve"> platenia odvodu za odňatie poľnohospodárskej pôdy podľa jej kvality na všetky poľnoh</w:t>
            </w:r>
            <w:r>
              <w:t>ospodárske pôdy, nie</w:t>
            </w:r>
            <w:r w:rsidRPr="005E0A74">
              <w:t>len na vybrané pô</w:t>
            </w:r>
            <w:r>
              <w:t>dy v každom katastrálnom území. V nariadení vlády č. 58/2013 Z. z. sa to vykoná vypustením prílohy č. 2</w:t>
            </w:r>
            <w:r w:rsidR="00087D88" w:rsidRPr="00540B6F">
              <w:t xml:space="preserve">. </w:t>
            </w:r>
            <w:r w:rsidR="00241AF7">
              <w:t>Z</w:t>
            </w:r>
            <w:r w:rsidR="00241AF7" w:rsidRPr="00241AF7">
              <w:t>osúla</w:t>
            </w:r>
            <w:r w:rsidR="00241AF7">
              <w:t>ďuje sa</w:t>
            </w:r>
            <w:r w:rsidR="00241AF7" w:rsidRPr="00241AF7">
              <w:t xml:space="preserve"> terminológi</w:t>
            </w:r>
            <w:r w:rsidR="0004457F">
              <w:t>a</w:t>
            </w:r>
            <w:r w:rsidR="00241AF7" w:rsidRPr="00241AF7">
              <w:t xml:space="preserve"> s</w:t>
            </w:r>
            <w:r w:rsidR="00D237D9">
              <w:t>o</w:t>
            </w:r>
            <w:r w:rsidR="00241AF7" w:rsidRPr="00241AF7">
              <w:t xml:space="preserve"> stavebným zákonom, ktorý už nepoužíva pojem rodinný dom</w:t>
            </w:r>
            <w:r w:rsidR="0004457F">
              <w:t>,</w:t>
            </w:r>
            <w:r w:rsidR="00241AF7" w:rsidRPr="00241AF7">
              <w:t xml:space="preserve"> ale všeobecnej</w:t>
            </w:r>
            <w:r w:rsidR="00241AF7">
              <w:t>ší pojem bytová budova.</w:t>
            </w:r>
          </w:p>
        </w:tc>
      </w:tr>
      <w:tr w:rsidR="00612E08" w:rsidRPr="00612E08" w14:paraId="1A84212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874F913" w14:textId="77777777" w:rsidR="001B23B7" w:rsidRPr="00275544" w:rsidRDefault="001B23B7" w:rsidP="00275544">
            <w:pPr>
              <w:widowControl w:val="0"/>
              <w:numPr>
                <w:ilvl w:val="0"/>
                <w:numId w:val="1"/>
              </w:numPr>
              <w:rPr>
                <w:b/>
              </w:rPr>
            </w:pPr>
            <w:r w:rsidRPr="00275544">
              <w:rPr>
                <w:b/>
              </w:rPr>
              <w:t>Dotknuté subjekty</w:t>
            </w:r>
          </w:p>
        </w:tc>
      </w:tr>
      <w:tr w:rsidR="00612E08" w:rsidRPr="00612E08" w14:paraId="212CE078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F9414" w14:textId="77777777" w:rsidR="00275544" w:rsidRDefault="00275544" w:rsidP="00275544">
            <w:pPr>
              <w:rPr>
                <w:rFonts w:eastAsia="Times New Roman"/>
                <w:i/>
                <w:lang w:eastAsia="sk-SK"/>
              </w:rPr>
            </w:pPr>
            <w:r w:rsidRPr="00612E08">
              <w:rPr>
                <w:rFonts w:eastAsia="Times New Roman"/>
                <w:i/>
                <w:lang w:eastAsia="sk-SK"/>
              </w:rPr>
              <w:t>Uveďte subjekty, ktorých sa zmeny predkladaného materiálu dotknú priamo aj nepriamo:</w:t>
            </w:r>
          </w:p>
          <w:p w14:paraId="2D7CA0AD" w14:textId="2DB5B7E5" w:rsidR="001B23B7" w:rsidRPr="00275544" w:rsidRDefault="00087D88" w:rsidP="00275544">
            <w:pPr>
              <w:widowControl w:val="0"/>
            </w:pPr>
            <w:r w:rsidRPr="00540B6F">
              <w:t xml:space="preserve">Vlastníci a užívatelia poľnohospodárskej pôdy a orgány </w:t>
            </w:r>
            <w:r w:rsidR="00022A8A">
              <w:t>štátnej správy</w:t>
            </w:r>
            <w:r w:rsidRPr="00540B6F">
              <w:t xml:space="preserve">. </w:t>
            </w:r>
          </w:p>
        </w:tc>
      </w:tr>
      <w:tr w:rsidR="00612E08" w:rsidRPr="00612E08" w14:paraId="54E14823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1AC2A58" w14:textId="77777777" w:rsidR="001B23B7" w:rsidRPr="00275544" w:rsidRDefault="001B23B7" w:rsidP="00275544">
            <w:pPr>
              <w:widowControl w:val="0"/>
              <w:numPr>
                <w:ilvl w:val="0"/>
                <w:numId w:val="1"/>
              </w:numPr>
              <w:rPr>
                <w:b/>
              </w:rPr>
            </w:pPr>
            <w:r w:rsidRPr="00275544">
              <w:rPr>
                <w:b/>
              </w:rPr>
              <w:t>Alternatívne riešenia</w:t>
            </w:r>
          </w:p>
        </w:tc>
      </w:tr>
      <w:tr w:rsidR="00612E08" w:rsidRPr="00612E08" w14:paraId="165A429E" w14:textId="77777777" w:rsidTr="00275544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93C35" w14:textId="77777777" w:rsidR="001B23B7" w:rsidRPr="00612E08" w:rsidRDefault="001B23B7" w:rsidP="00275544">
            <w:pPr>
              <w:widowControl w:val="0"/>
              <w:jc w:val="both"/>
              <w:rPr>
                <w:rFonts w:eastAsia="Times New Roman"/>
                <w:i/>
                <w:lang w:eastAsia="sk-SK"/>
              </w:rPr>
            </w:pPr>
            <w:r w:rsidRPr="00612E08">
              <w:rPr>
                <w:rFonts w:eastAsia="Times New Roman"/>
                <w:i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268FEB61" w14:textId="77777777" w:rsidR="00A66891" w:rsidRPr="00540B6F" w:rsidRDefault="001B23B7" w:rsidP="00275544">
            <w:pPr>
              <w:widowControl w:val="0"/>
              <w:rPr>
                <w:rFonts w:eastAsia="Times New Roman"/>
                <w:i/>
                <w:lang w:eastAsia="sk-SK"/>
              </w:rPr>
            </w:pPr>
            <w:r w:rsidRPr="00612E08">
              <w:rPr>
                <w:rFonts w:eastAsia="Times New Roman"/>
                <w:i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0FCF14B6" w14:textId="7549C34F" w:rsidR="001B23B7" w:rsidRPr="00275544" w:rsidRDefault="00A66891" w:rsidP="00A2791D">
            <w:pPr>
              <w:widowControl w:val="0"/>
              <w:jc w:val="both"/>
            </w:pPr>
            <w:r w:rsidRPr="00540B6F">
              <w:rPr>
                <w:rFonts w:eastAsia="Times New Roman"/>
                <w:lang w:eastAsia="sk-SK"/>
              </w:rPr>
              <w:t xml:space="preserve">Absencia právneho predpisu by znamenala </w:t>
            </w:r>
            <w:r w:rsidR="00A2791D">
              <w:rPr>
                <w:rFonts w:eastAsia="Times New Roman"/>
                <w:lang w:eastAsia="sk-SK"/>
              </w:rPr>
              <w:t>nevykonanie ustanovení zákona, ktoré ukladajú vláde vydať vykonávací predpis</w:t>
            </w:r>
            <w:r w:rsidR="00241AF7">
              <w:rPr>
                <w:rFonts w:eastAsia="Times New Roman"/>
                <w:lang w:eastAsia="sk-SK"/>
              </w:rPr>
              <w:t>, a došlo by k nesúladu pojmov medzi právnymi predpismi.</w:t>
            </w:r>
          </w:p>
        </w:tc>
      </w:tr>
      <w:tr w:rsidR="00612E08" w:rsidRPr="00612E08" w14:paraId="4AFDD7E4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FBA593A" w14:textId="77777777" w:rsidR="001B23B7" w:rsidRPr="00275544" w:rsidRDefault="001B23B7" w:rsidP="00275544">
            <w:pPr>
              <w:widowControl w:val="0"/>
              <w:numPr>
                <w:ilvl w:val="0"/>
                <w:numId w:val="1"/>
              </w:numPr>
              <w:rPr>
                <w:b/>
              </w:rPr>
            </w:pPr>
            <w:r w:rsidRPr="00275544">
              <w:rPr>
                <w:b/>
              </w:rPr>
              <w:t>Vykonávacie predpisy</w:t>
            </w:r>
          </w:p>
        </w:tc>
      </w:tr>
      <w:tr w:rsidR="00612E08" w:rsidRPr="00612E08" w14:paraId="0314D671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502D28" w14:textId="34274FC8" w:rsidR="001B23B7" w:rsidRPr="00612E08" w:rsidRDefault="001B23B7" w:rsidP="00275544">
            <w:pPr>
              <w:widowControl w:val="0"/>
              <w:rPr>
                <w:rFonts w:eastAsia="Times New Roman"/>
                <w:i/>
                <w:lang w:eastAsia="sk-SK"/>
              </w:rPr>
            </w:pPr>
            <w:r w:rsidRPr="00612E08">
              <w:rPr>
                <w:rFonts w:eastAsia="Times New Roman"/>
                <w:i/>
                <w:lang w:eastAsia="sk-SK"/>
              </w:rPr>
              <w:t>Predpokladá sa prijatie/zmena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29E11D84" w14:textId="5207871D" w:rsidR="001B23B7" w:rsidRPr="00612E08" w:rsidRDefault="004F1909" w:rsidP="00275544">
            <w:pPr>
              <w:widowControl w:val="0"/>
              <w:jc w:val="center"/>
              <w:rPr>
                <w:rFonts w:eastAsia="Times New Roman"/>
                <w:b/>
                <w:lang w:eastAsia="sk-SK"/>
              </w:rPr>
            </w:pPr>
            <w:sdt>
              <w:sdtPr>
                <w:rPr>
                  <w:b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19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B23B7" w:rsidRPr="00612E08">
              <w:rPr>
                <w:rFonts w:eastAsia="Times New Roman"/>
                <w:b/>
                <w:lang w:eastAsia="sk-SK"/>
              </w:rPr>
              <w:t xml:space="preserve">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C361D75" w14:textId="71008BDC" w:rsidR="001B23B7" w:rsidRPr="00612E08" w:rsidRDefault="004F1909" w:rsidP="00275544">
            <w:pPr>
              <w:widowControl w:val="0"/>
              <w:jc w:val="center"/>
              <w:rPr>
                <w:rFonts w:eastAsia="Times New Roman"/>
                <w:b/>
                <w:lang w:eastAsia="sk-SK"/>
              </w:rPr>
            </w:pPr>
            <w:sdt>
              <w:sdtPr>
                <w:rPr>
                  <w:rFonts w:eastAsia="Times New Roman"/>
                  <w:b/>
                  <w:lang w:eastAsia="sk-SK"/>
                </w:rPr>
                <w:id w:val="-1178959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891" w:rsidRPr="00540B6F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eastAsia="Times New Roman"/>
                <w:b/>
                <w:lang w:eastAsia="sk-SK"/>
              </w:rPr>
              <w:t xml:space="preserve"> Nie</w:t>
            </w:r>
          </w:p>
        </w:tc>
      </w:tr>
      <w:tr w:rsidR="00612E08" w:rsidRPr="00612E08" w14:paraId="3ECF42C0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BE579" w14:textId="1B793B6A" w:rsidR="001B23B7" w:rsidRPr="00275544" w:rsidRDefault="001B23B7" w:rsidP="00275544">
            <w:pPr>
              <w:widowControl w:val="0"/>
              <w:rPr>
                <w:i/>
              </w:rPr>
            </w:pPr>
            <w:r w:rsidRPr="00612E08">
              <w:rPr>
                <w:rFonts w:eastAsia="Times New Roman"/>
                <w:i/>
                <w:lang w:eastAsia="sk-SK"/>
              </w:rPr>
              <w:t>Ak áno, uveďte ktoré oblasti budú nimi upravené, resp. ktorých vykonávacích predpisov sa zmena dotkne:</w:t>
            </w:r>
          </w:p>
        </w:tc>
      </w:tr>
      <w:tr w:rsidR="00612E08" w:rsidRPr="00612E08" w14:paraId="395C8703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04099E4" w14:textId="77777777" w:rsidR="001B23B7" w:rsidRPr="00275544" w:rsidRDefault="001B23B7" w:rsidP="00275544">
            <w:pPr>
              <w:widowControl w:val="0"/>
              <w:numPr>
                <w:ilvl w:val="0"/>
                <w:numId w:val="1"/>
              </w:numPr>
              <w:rPr>
                <w:b/>
              </w:rPr>
            </w:pPr>
            <w:r w:rsidRPr="00275544">
              <w:rPr>
                <w:b/>
              </w:rPr>
              <w:t>Transpozícia</w:t>
            </w:r>
            <w:r w:rsidR="007C5312" w:rsidRPr="00275544">
              <w:rPr>
                <w:b/>
              </w:rPr>
              <w:t>/</w:t>
            </w:r>
            <w:r w:rsidR="00C94E4E" w:rsidRPr="00275544">
              <w:rPr>
                <w:b/>
              </w:rPr>
              <w:t xml:space="preserve">implementácia </w:t>
            </w:r>
            <w:r w:rsidRPr="00275544">
              <w:rPr>
                <w:b/>
              </w:rPr>
              <w:t xml:space="preserve">práva EÚ </w:t>
            </w:r>
          </w:p>
        </w:tc>
      </w:tr>
      <w:tr w:rsidR="00612E08" w:rsidRPr="00612E08" w14:paraId="1E26D09A" w14:textId="77777777" w:rsidTr="00275544">
        <w:trPr>
          <w:trHeight w:val="914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7814745B" w14:textId="77777777" w:rsidTr="00275544">
              <w:trPr>
                <w:trHeight w:val="90"/>
              </w:trPr>
              <w:tc>
                <w:tcPr>
                  <w:tcW w:w="8643" w:type="dxa"/>
                </w:tcPr>
                <w:p w14:paraId="2DB446FF" w14:textId="77777777" w:rsidR="00A7788F" w:rsidRPr="00612E08" w:rsidRDefault="00A7788F" w:rsidP="00275544">
                  <w:pPr>
                    <w:pStyle w:val="Default"/>
                    <w:widowControl w:val="0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53A77D60" w14:textId="77777777" w:rsidTr="00275544">
              <w:trPr>
                <w:trHeight w:val="296"/>
              </w:trPr>
              <w:tc>
                <w:tcPr>
                  <w:tcW w:w="8643" w:type="dxa"/>
                </w:tcPr>
                <w:p w14:paraId="5730157F" w14:textId="3BC698C5" w:rsidR="00A7788F" w:rsidRPr="00275544" w:rsidRDefault="00275544" w:rsidP="00275544">
                  <w:pPr>
                    <w:pStyle w:val="Default"/>
                    <w:rPr>
                      <w:iCs/>
                      <w:color w:val="auto"/>
                      <w:sz w:val="20"/>
                      <w:szCs w:val="20"/>
                    </w:rPr>
                  </w:pPr>
                  <w:r>
                    <w:rPr>
                      <w:iCs/>
                      <w:color w:val="auto"/>
                      <w:sz w:val="20"/>
                      <w:szCs w:val="20"/>
                    </w:rPr>
                    <w:t>Nie.</w:t>
                  </w:r>
                </w:p>
                <w:p w14:paraId="6AB5987A" w14:textId="77777777" w:rsidR="00A7788F" w:rsidRPr="00275544" w:rsidRDefault="00A7788F" w:rsidP="00275544">
                  <w:pPr>
                    <w:pStyle w:val="Default"/>
                    <w:widowControl w:val="0"/>
                    <w:rPr>
                      <w:b/>
                      <w:color w:val="auto"/>
                      <w:sz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</w:tbl>
          <w:p w14:paraId="00C845B5" w14:textId="77777777" w:rsidR="001B23B7" w:rsidRPr="00612E08" w:rsidRDefault="001B23B7" w:rsidP="00275544">
            <w:pPr>
              <w:widowControl w:val="0"/>
              <w:jc w:val="both"/>
              <w:rPr>
                <w:rFonts w:eastAsia="Times New Roman"/>
                <w:i/>
                <w:lang w:eastAsia="sk-SK"/>
              </w:rPr>
            </w:pPr>
          </w:p>
        </w:tc>
      </w:tr>
      <w:tr w:rsidR="00612E08" w:rsidRPr="00612E08" w14:paraId="6765E357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17DEFD0" w14:textId="77777777" w:rsidR="001B23B7" w:rsidRPr="00275544" w:rsidRDefault="001B23B7" w:rsidP="00275544">
            <w:pPr>
              <w:widowControl w:val="0"/>
              <w:numPr>
                <w:ilvl w:val="0"/>
                <w:numId w:val="1"/>
              </w:numPr>
              <w:rPr>
                <w:b/>
              </w:rPr>
            </w:pPr>
            <w:r w:rsidRPr="00275544">
              <w:rPr>
                <w:b/>
              </w:rPr>
              <w:t>Preskúmanie účelnosti</w:t>
            </w:r>
          </w:p>
        </w:tc>
      </w:tr>
      <w:tr w:rsidR="00612E08" w:rsidRPr="00612E08" w14:paraId="34A63FA9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DA928" w14:textId="77777777" w:rsidR="00275544" w:rsidRPr="00612E08" w:rsidRDefault="00275544" w:rsidP="00275544">
            <w:pPr>
              <w:rPr>
                <w:rFonts w:eastAsia="Times New Roman"/>
                <w:i/>
                <w:lang w:eastAsia="sk-SK"/>
              </w:rPr>
            </w:pPr>
            <w:r w:rsidRPr="00612E08">
              <w:rPr>
                <w:rFonts w:eastAsia="Times New Roman"/>
                <w:i/>
                <w:lang w:eastAsia="sk-SK"/>
              </w:rPr>
              <w:t>Uveďte termín, kedy by malo dôjsť k preskúmaniu účinnosti a účelnosti predkladaného materiálu.</w:t>
            </w:r>
          </w:p>
          <w:p w14:paraId="007CED84" w14:textId="77777777" w:rsidR="00275544" w:rsidRDefault="00275544" w:rsidP="00275544">
            <w:pPr>
              <w:rPr>
                <w:rFonts w:eastAsia="Times New Roman"/>
                <w:i/>
                <w:lang w:eastAsia="sk-SK"/>
              </w:rPr>
            </w:pPr>
            <w:r w:rsidRPr="00612E08">
              <w:rPr>
                <w:rFonts w:eastAsia="Times New Roman"/>
                <w:i/>
                <w:lang w:eastAsia="sk-SK"/>
              </w:rPr>
              <w:t>Uveďte kritériá, na základe ktorých bude preskúmanie vykonané.</w:t>
            </w:r>
          </w:p>
          <w:p w14:paraId="7EA5AB36" w14:textId="4D47E451" w:rsidR="001B23B7" w:rsidRPr="00612E08" w:rsidRDefault="00A66891" w:rsidP="00275544">
            <w:pPr>
              <w:widowControl w:val="0"/>
              <w:rPr>
                <w:rFonts w:eastAsia="Times New Roman"/>
                <w:i/>
                <w:lang w:eastAsia="sk-SK"/>
              </w:rPr>
            </w:pPr>
            <w:r w:rsidRPr="00540B6F">
              <w:rPr>
                <w:rFonts w:eastAsia="Times New Roman"/>
                <w:lang w:eastAsia="sk-SK"/>
              </w:rPr>
              <w:t>Účelnosť bude preskúmaná priebežne po na</w:t>
            </w:r>
            <w:r w:rsidR="00FB568F" w:rsidRPr="00540B6F">
              <w:rPr>
                <w:rFonts w:eastAsia="Times New Roman"/>
                <w:lang w:eastAsia="sk-SK"/>
              </w:rPr>
              <w:t xml:space="preserve">dobudnutí účinnosti zákona, </w:t>
            </w:r>
            <w:r w:rsidR="00FB568F" w:rsidRPr="00540B6F">
              <w:t>pričom sa bude preskúmavať naplnenie cieľov návrhu zákona v aplikačnej praxi</w:t>
            </w:r>
            <w:r w:rsidR="00807546" w:rsidRPr="00540B6F">
              <w:t>.</w:t>
            </w:r>
          </w:p>
        </w:tc>
      </w:tr>
      <w:tr w:rsidR="00612E08" w:rsidRPr="00612E08" w14:paraId="4D7143B6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2C9BF85" w14:textId="1F177AA2" w:rsidR="001B23B7" w:rsidRPr="00612E08" w:rsidRDefault="001B23B7" w:rsidP="00275544">
            <w:pPr>
              <w:widowControl w:val="0"/>
              <w:ind w:left="142" w:hanging="142"/>
              <w:jc w:val="both"/>
              <w:rPr>
                <w:rFonts w:eastAsia="Times New Roman"/>
                <w:lang w:eastAsia="sk-SK"/>
              </w:rPr>
            </w:pPr>
            <w:r w:rsidRPr="00612E08">
              <w:rPr>
                <w:rFonts w:eastAsia="Times New Roman"/>
                <w:lang w:eastAsia="sk-SK"/>
              </w:rPr>
              <w:t xml:space="preserve">* vyplniť iba v prípade, ak materiál nie je zahrnutý do Plánu práce vlády Slovenskej republiky alebo Plánu legislatívnych úloh vlády Slovenskej republiky. </w:t>
            </w:r>
          </w:p>
          <w:p w14:paraId="00C523E4" w14:textId="77777777" w:rsidR="00A340BB" w:rsidRPr="00612E08" w:rsidRDefault="001B23B7" w:rsidP="00275544">
            <w:pPr>
              <w:widowControl w:val="0"/>
              <w:jc w:val="both"/>
              <w:rPr>
                <w:rFonts w:eastAsia="Times New Roman"/>
                <w:lang w:eastAsia="sk-SK"/>
              </w:rPr>
            </w:pPr>
            <w:r w:rsidRPr="00612E08">
              <w:rPr>
                <w:rFonts w:eastAsia="Times New Roman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eastAsia="Times New Roman"/>
                <w:lang w:eastAsia="sk-SK"/>
              </w:rPr>
              <w:t xml:space="preserve"> vybraných vplyvov</w:t>
            </w:r>
            <w:r w:rsidRPr="00612E08">
              <w:rPr>
                <w:rFonts w:eastAsia="Times New Roman"/>
                <w:lang w:eastAsia="sk-SK"/>
              </w:rPr>
              <w:t xml:space="preserve"> uskutočnilo v zmysle bodu 9.1. </w:t>
            </w:r>
            <w:r w:rsidR="00A340BB" w:rsidRPr="00612E08">
              <w:rPr>
                <w:rFonts w:eastAsia="Times New Roman"/>
                <w:lang w:eastAsia="sk-SK"/>
              </w:rPr>
              <w:t>j</w:t>
            </w:r>
            <w:r w:rsidRPr="00612E08">
              <w:rPr>
                <w:rFonts w:eastAsia="Times New Roman"/>
                <w:lang w:eastAsia="sk-SK"/>
              </w:rPr>
              <w:t xml:space="preserve">ednotnej </w:t>
            </w:r>
            <w:r w:rsidRPr="00612E08">
              <w:rPr>
                <w:rFonts w:eastAsia="Times New Roman"/>
                <w:lang w:eastAsia="sk-SK"/>
              </w:rPr>
              <w:lastRenderedPageBreak/>
              <w:t>metodiky</w:t>
            </w:r>
            <w:r w:rsidR="00A340BB" w:rsidRPr="00612E08">
              <w:rPr>
                <w:rFonts w:eastAsia="Times New Roman"/>
                <w:lang w:eastAsia="sk-SK"/>
              </w:rPr>
              <w:t>.</w:t>
            </w:r>
          </w:p>
          <w:p w14:paraId="15CBFB38" w14:textId="71D19550" w:rsidR="001B23B7" w:rsidRPr="00275544" w:rsidRDefault="00A7788F" w:rsidP="00275544">
            <w:pPr>
              <w:widowControl w:val="0"/>
              <w:jc w:val="both"/>
            </w:pPr>
            <w:r w:rsidRPr="00612E08">
              <w:rPr>
                <w:rFonts w:eastAsia="Times New Roman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</w:tc>
      </w:tr>
      <w:tr w:rsidR="00612E08" w:rsidRPr="00612E08" w14:paraId="55520755" w14:textId="77777777" w:rsidTr="00275544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0D3F6D55" w14:textId="62C85BE9" w:rsidR="001B23B7" w:rsidRPr="00275544" w:rsidRDefault="001B23B7" w:rsidP="00275544">
            <w:pPr>
              <w:widowControl w:val="0"/>
              <w:numPr>
                <w:ilvl w:val="0"/>
                <w:numId w:val="1"/>
              </w:numPr>
              <w:rPr>
                <w:b/>
              </w:rPr>
            </w:pPr>
            <w:r w:rsidRPr="00275544">
              <w:rPr>
                <w:b/>
              </w:rPr>
              <w:lastRenderedPageBreak/>
              <w:t>Vybrané vplyvy materiálu</w:t>
            </w:r>
          </w:p>
        </w:tc>
      </w:tr>
      <w:tr w:rsidR="00612E08" w:rsidRPr="00612E08" w14:paraId="70A77BDF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6F01D39" w14:textId="77777777" w:rsidR="001B23B7" w:rsidRPr="00612E08" w:rsidRDefault="001B23B7" w:rsidP="00275544">
            <w:pPr>
              <w:widowControl w:val="0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49DE947" w14:textId="120FD854" w:rsidR="001B23B7" w:rsidRPr="00612E08" w:rsidRDefault="004F1909" w:rsidP="00275544">
            <w:pPr>
              <w:widowControl w:val="0"/>
              <w:jc w:val="center"/>
              <w:rPr>
                <w:rFonts w:eastAsia="Times New Roman"/>
                <w:b/>
                <w:lang w:eastAsia="sk-SK"/>
              </w:rPr>
            </w:pPr>
            <w:sdt>
              <w:sdtPr>
                <w:rPr>
                  <w:rFonts w:eastAsia="Times New Roman"/>
                  <w:b/>
                  <w:lang w:eastAsia="sk-SK"/>
                </w:rPr>
                <w:id w:val="11696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91D">
                  <w:rPr>
                    <w:rFonts w:ascii="MS Gothic" w:eastAsia="MS Gothic" w:hAnsi="MS Gothic" w:hint="eastAsia"/>
                    <w:b/>
                    <w:lang w:eastAsia="sk-SK"/>
                  </w:rPr>
                  <w:t>☐</w:t>
                </w:r>
              </w:sdtContent>
            </w:sdt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90B0CE7" w14:textId="77777777" w:rsidR="001B23B7" w:rsidRPr="00612E08" w:rsidRDefault="001B23B7" w:rsidP="00275544">
            <w:pPr>
              <w:widowControl w:val="0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Pozitívne</w:t>
            </w:r>
          </w:p>
        </w:tc>
        <w:sdt>
          <w:sdtPr>
            <w:rPr>
              <w:b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7FAD806" w14:textId="6144B38B" w:rsidR="001B23B7" w:rsidRPr="00612E08" w:rsidRDefault="00A2791D" w:rsidP="00275544">
                <w:pPr>
                  <w:widowControl w:val="0"/>
                  <w:jc w:val="center"/>
                  <w:rPr>
                    <w:rFonts w:eastAsia="Times New Roman"/>
                    <w:b/>
                    <w:lang w:eastAsia="sk-SK"/>
                  </w:rPr>
                </w:pPr>
                <w:r w:rsidRPr="00A2791D">
                  <w:rPr>
                    <w:rFonts w:ascii="Segoe UI Symbol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D3E63C6" w14:textId="77777777" w:rsidR="001B23B7" w:rsidRPr="00612E08" w:rsidRDefault="001B23B7" w:rsidP="00275544">
            <w:pPr>
              <w:widowControl w:val="0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Žiadne</w:t>
            </w:r>
          </w:p>
        </w:tc>
        <w:sdt>
          <w:sdtPr>
            <w:rPr>
              <w:rFonts w:eastAsia="Times New Roman"/>
              <w:b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eastAsiaTheme="minorHAnsi"/>
              <w:lang w:eastAsia="en-US"/>
            </w:rPr>
          </w:sdtEnd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D869E0A" w14:textId="0A6A7542" w:rsidR="001B23B7" w:rsidRPr="00612E08" w:rsidRDefault="00203EE3" w:rsidP="00275544">
                <w:pPr>
                  <w:widowControl w:val="0"/>
                  <w:ind w:left="-107" w:right="-108"/>
                  <w:jc w:val="center"/>
                  <w:rPr>
                    <w:rFonts w:eastAsia="Times New Roman"/>
                    <w:b/>
                    <w:lang w:eastAsia="sk-SK"/>
                  </w:rPr>
                </w:pPr>
                <w:r w:rsidRPr="00275544">
                  <w:rPr>
                    <w:rFonts w:ascii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069A9E6" w14:textId="77777777" w:rsidR="001B23B7" w:rsidRPr="00612E08" w:rsidRDefault="001B23B7" w:rsidP="00275544">
            <w:pPr>
              <w:widowControl w:val="0"/>
              <w:ind w:left="34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Negatívne</w:t>
            </w:r>
          </w:p>
        </w:tc>
      </w:tr>
      <w:tr w:rsidR="00612E08" w:rsidRPr="00612E08" w14:paraId="162B5D30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448175E" w14:textId="26936947" w:rsidR="00B84F87" w:rsidRPr="00612E08" w:rsidRDefault="00B84F87" w:rsidP="00275544">
            <w:pPr>
              <w:widowControl w:val="0"/>
              <w:rPr>
                <w:rFonts w:eastAsia="Times New Roman"/>
                <w:lang w:eastAsia="sk-SK"/>
              </w:rPr>
            </w:pPr>
            <w:r w:rsidRPr="00612E08">
              <w:rPr>
                <w:rFonts w:eastAsia="Times New Roman"/>
                <w:lang w:eastAsia="sk-SK"/>
              </w:rPr>
              <w:t xml:space="preserve"> </w:t>
            </w:r>
            <w:r w:rsidR="001B23B7" w:rsidRPr="00612E08">
              <w:rPr>
                <w:rFonts w:eastAsia="Times New Roman"/>
                <w:lang w:eastAsia="sk-SK"/>
              </w:rPr>
              <w:t xml:space="preserve">z toho rozpočtovo zabezpečené vplyvy, </w:t>
            </w:r>
          </w:p>
          <w:p w14:paraId="3CB55507" w14:textId="003A9526" w:rsidR="00B84F87" w:rsidRPr="00612E08" w:rsidRDefault="00B84F87" w:rsidP="00275544">
            <w:pPr>
              <w:widowControl w:val="0"/>
              <w:rPr>
                <w:rFonts w:eastAsia="Times New Roman"/>
                <w:lang w:eastAsia="sk-SK"/>
              </w:rPr>
            </w:pPr>
            <w:r w:rsidRPr="00612E08">
              <w:rPr>
                <w:rFonts w:eastAsia="Times New Roman"/>
                <w:lang w:eastAsia="sk-SK"/>
              </w:rPr>
              <w:t xml:space="preserve"> </w:t>
            </w:r>
            <w:r w:rsidR="001B23B7" w:rsidRPr="00612E08">
              <w:rPr>
                <w:rFonts w:eastAsia="Times New Roman"/>
                <w:lang w:eastAsia="sk-SK"/>
              </w:rPr>
              <w:t xml:space="preserve">v prípade identifikovaného negatívneho </w:t>
            </w:r>
          </w:p>
          <w:p w14:paraId="138BCC41" w14:textId="627889CD" w:rsidR="003145AE" w:rsidRPr="00612E08" w:rsidRDefault="00B84F87" w:rsidP="00275544">
            <w:pPr>
              <w:widowControl w:val="0"/>
              <w:rPr>
                <w:rFonts w:eastAsia="Times New Roman"/>
                <w:lang w:eastAsia="sk-SK"/>
              </w:rPr>
            </w:pPr>
            <w:r w:rsidRPr="00612E08">
              <w:rPr>
                <w:rFonts w:eastAsia="Times New Roman"/>
                <w:lang w:eastAsia="sk-SK"/>
              </w:rPr>
              <w:t xml:space="preserve"> </w:t>
            </w:r>
            <w:r w:rsidR="001B23B7" w:rsidRPr="00612E08">
              <w:rPr>
                <w:rFonts w:eastAsia="Times New Roman"/>
                <w:lang w:eastAsia="sk-SK"/>
              </w:rPr>
              <w:t>vplyvu</w:t>
            </w:r>
          </w:p>
        </w:tc>
        <w:sdt>
          <w:sdtPr>
            <w:rPr>
              <w:rFonts w:eastAsia="Times New Roman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eastAsiaTheme="minorHAnsi"/>
              <w:lang w:eastAsia="en-US"/>
            </w:rPr>
          </w:sdtEnd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527A3DD" w14:textId="39435632" w:rsidR="001B23B7" w:rsidRPr="00612E08" w:rsidRDefault="003145AE" w:rsidP="00275544">
                <w:pPr>
                  <w:widowControl w:val="0"/>
                  <w:jc w:val="center"/>
                  <w:rPr>
                    <w:rFonts w:eastAsia="Times New Roman"/>
                    <w:lang w:eastAsia="sk-SK"/>
                  </w:rPr>
                </w:pPr>
                <w:r w:rsidRPr="00275544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C655B7" w14:textId="77777777" w:rsidR="001B23B7" w:rsidRPr="00612E08" w:rsidRDefault="001B23B7" w:rsidP="00275544">
            <w:pPr>
              <w:widowControl w:val="0"/>
              <w:rPr>
                <w:rFonts w:eastAsia="Times New Roman"/>
                <w:lang w:eastAsia="sk-SK"/>
              </w:rPr>
            </w:pPr>
            <w:r w:rsidRPr="00612E08">
              <w:rPr>
                <w:rFonts w:eastAsia="Times New Roman"/>
                <w:lang w:eastAsia="sk-SK"/>
              </w:rPr>
              <w:t>Áno</w:t>
            </w:r>
          </w:p>
        </w:tc>
        <w:sdt>
          <w:sdtPr>
            <w:rPr>
              <w:rFonts w:eastAsia="Times New Roman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eastAsiaTheme="minorHAnsi"/>
              <w:lang w:eastAsia="en-US"/>
            </w:rPr>
          </w:sdtEnd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FD30DD8" w14:textId="4FD760DF" w:rsidR="001B23B7" w:rsidRPr="00612E08" w:rsidRDefault="00203EE3" w:rsidP="00275544">
                <w:pPr>
                  <w:widowControl w:val="0"/>
                  <w:jc w:val="center"/>
                  <w:rPr>
                    <w:rFonts w:eastAsia="Times New Roman"/>
                    <w:lang w:eastAsia="sk-SK"/>
                  </w:rPr>
                </w:pPr>
                <w:r w:rsidRPr="00275544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EC6F26E" w14:textId="77777777" w:rsidR="001B23B7" w:rsidRPr="00612E08" w:rsidRDefault="001B23B7" w:rsidP="00275544">
            <w:pPr>
              <w:widowControl w:val="0"/>
              <w:rPr>
                <w:rFonts w:eastAsia="Times New Roman"/>
                <w:lang w:eastAsia="sk-SK"/>
              </w:rPr>
            </w:pPr>
            <w:r w:rsidRPr="00612E08">
              <w:rPr>
                <w:rFonts w:eastAsia="Times New Roman"/>
                <w:lang w:eastAsia="sk-SK"/>
              </w:rPr>
              <w:t>Nie</w:t>
            </w:r>
          </w:p>
        </w:tc>
        <w:sdt>
          <w:sdtPr>
            <w:rPr>
              <w:rFonts w:eastAsia="Times New Roman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eastAsiaTheme="minorHAnsi"/>
              <w:lang w:eastAsia="en-US"/>
            </w:rPr>
          </w:sdtEnd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14F536E" w14:textId="493C57AD" w:rsidR="001B23B7" w:rsidRPr="00612E08" w:rsidRDefault="00203EE3" w:rsidP="00275544">
                <w:pPr>
                  <w:widowControl w:val="0"/>
                  <w:ind w:left="-107" w:right="-108"/>
                  <w:jc w:val="center"/>
                  <w:rPr>
                    <w:rFonts w:eastAsia="Times New Roman"/>
                    <w:lang w:eastAsia="sk-SK"/>
                  </w:rPr>
                </w:pPr>
                <w:r w:rsidRPr="00275544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B408B44" w14:textId="77777777" w:rsidR="001B23B7" w:rsidRPr="00612E08" w:rsidRDefault="001B23B7" w:rsidP="00275544">
            <w:pPr>
              <w:widowControl w:val="0"/>
              <w:ind w:left="34"/>
              <w:rPr>
                <w:rFonts w:eastAsia="Times New Roman"/>
                <w:lang w:eastAsia="sk-SK"/>
              </w:rPr>
            </w:pPr>
            <w:r w:rsidRPr="00612E08">
              <w:rPr>
                <w:rFonts w:eastAsia="Times New Roman"/>
                <w:lang w:eastAsia="sk-SK"/>
              </w:rPr>
              <w:t>Čiastočne</w:t>
            </w:r>
          </w:p>
        </w:tc>
      </w:tr>
      <w:tr w:rsidR="00275544" w:rsidRPr="00612E08" w14:paraId="6AF92486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8A2B7BB" w14:textId="77777777" w:rsidR="003145AE" w:rsidRPr="00612E08" w:rsidRDefault="003145AE" w:rsidP="00275544">
            <w:pPr>
              <w:widowControl w:val="0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eastAsia="Times New Roman"/>
              <w:b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eastAsiaTheme="minorHAnsi"/>
              <w:lang w:eastAsia="en-US"/>
            </w:rPr>
          </w:sdtEnd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356F4ABD" w14:textId="336EE355" w:rsidR="003145AE" w:rsidRPr="00612E08" w:rsidRDefault="003145AE" w:rsidP="00275544">
                <w:pPr>
                  <w:widowControl w:val="0"/>
                  <w:jc w:val="center"/>
                  <w:rPr>
                    <w:rFonts w:eastAsia="Times New Roman"/>
                    <w:b/>
                    <w:lang w:eastAsia="sk-SK"/>
                  </w:rPr>
                </w:pPr>
                <w:r w:rsidRPr="00275544">
                  <w:rPr>
                    <w:rFonts w:ascii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930B48" w14:textId="77777777" w:rsidR="003145AE" w:rsidRPr="00612E08" w:rsidRDefault="003145AE" w:rsidP="00275544">
            <w:pPr>
              <w:widowControl w:val="0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247BBB" w14:textId="22D3BB45" w:rsidR="003145AE" w:rsidRPr="00612E08" w:rsidRDefault="004F1909" w:rsidP="00275544">
            <w:pPr>
              <w:widowControl w:val="0"/>
              <w:jc w:val="center"/>
              <w:rPr>
                <w:rFonts w:eastAsia="Times New Roman"/>
                <w:b/>
                <w:lang w:eastAsia="sk-SK"/>
              </w:rPr>
            </w:pPr>
            <w:sdt>
              <w:sdtPr>
                <w:rPr>
                  <w:rFonts w:eastAsia="Times New Roman"/>
                  <w:b/>
                  <w:lang w:eastAsia="sk-SK"/>
                </w:rPr>
                <w:id w:val="-1675111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891" w:rsidRPr="00540B6F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ABA613" w14:textId="77777777" w:rsidR="003145AE" w:rsidRPr="00612E08" w:rsidRDefault="003145AE" w:rsidP="00275544">
            <w:pPr>
              <w:widowControl w:val="0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Žiadne</w:t>
            </w:r>
          </w:p>
        </w:tc>
        <w:sdt>
          <w:sdtPr>
            <w:rPr>
              <w:rFonts w:eastAsia="Times New Roman"/>
              <w:b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eastAsiaTheme="minorHAnsi"/>
              <w:lang w:eastAsia="en-US"/>
            </w:rPr>
          </w:sdtEnd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F0F0B61" w14:textId="3DF022EC" w:rsidR="003145AE" w:rsidRPr="00612E08" w:rsidRDefault="003145AE" w:rsidP="00275544">
                <w:pPr>
                  <w:widowControl w:val="0"/>
                  <w:ind w:left="-107" w:right="-108"/>
                  <w:jc w:val="center"/>
                  <w:rPr>
                    <w:rFonts w:eastAsia="Times New Roman"/>
                    <w:b/>
                    <w:lang w:eastAsia="sk-SK"/>
                  </w:rPr>
                </w:pPr>
                <w:r w:rsidRPr="00275544">
                  <w:rPr>
                    <w:rFonts w:ascii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F347856" w14:textId="77777777" w:rsidR="003145AE" w:rsidRPr="00612E08" w:rsidRDefault="003145AE" w:rsidP="00275544">
            <w:pPr>
              <w:widowControl w:val="0"/>
              <w:ind w:left="34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Negatívne</w:t>
            </w:r>
          </w:p>
        </w:tc>
      </w:tr>
      <w:tr w:rsidR="00275544" w:rsidRPr="00612E08" w14:paraId="3191891D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2FB2C1A" w14:textId="77777777" w:rsidR="003145AE" w:rsidRPr="00612E08" w:rsidRDefault="003145AE" w:rsidP="00275544">
            <w:pPr>
              <w:widowControl w:val="0"/>
              <w:ind w:left="171"/>
              <w:rPr>
                <w:rFonts w:eastAsia="Times New Roman"/>
                <w:lang w:eastAsia="sk-SK"/>
              </w:rPr>
            </w:pPr>
            <w:r w:rsidRPr="00612E08">
              <w:rPr>
                <w:rFonts w:eastAsia="Times New Roman"/>
                <w:lang w:eastAsia="sk-SK"/>
              </w:rPr>
              <w:t>z toho rozpočtovo zabezpečené vplyvy,</w:t>
            </w:r>
          </w:p>
          <w:p w14:paraId="28D7D25D" w14:textId="77777777" w:rsidR="003145AE" w:rsidRPr="00612E08" w:rsidRDefault="003145AE" w:rsidP="00275544">
            <w:pPr>
              <w:widowControl w:val="0"/>
              <w:ind w:left="171"/>
              <w:rPr>
                <w:rFonts w:eastAsia="Times New Roman"/>
                <w:lang w:eastAsia="sk-SK"/>
              </w:rPr>
            </w:pPr>
            <w:r w:rsidRPr="00612E08">
              <w:rPr>
                <w:rFonts w:eastAsia="Times New Roman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eastAsia="Times New Roman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eastAsiaTheme="minorHAnsi"/>
              <w:lang w:eastAsia="en-US"/>
            </w:rPr>
          </w:sdtEnd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AAE096E" w14:textId="5AB37DF2" w:rsidR="003145AE" w:rsidRPr="00612E08" w:rsidRDefault="003145AE" w:rsidP="00275544">
                <w:pPr>
                  <w:widowControl w:val="0"/>
                  <w:jc w:val="center"/>
                  <w:rPr>
                    <w:rFonts w:eastAsia="Times New Roman"/>
                    <w:lang w:eastAsia="sk-SK"/>
                  </w:rPr>
                </w:pPr>
                <w:r w:rsidRPr="00275544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CC464" w14:textId="77777777" w:rsidR="003145AE" w:rsidRPr="00612E08" w:rsidRDefault="003145AE" w:rsidP="00275544">
            <w:pPr>
              <w:widowControl w:val="0"/>
              <w:rPr>
                <w:rFonts w:eastAsia="Times New Roman"/>
                <w:lang w:eastAsia="sk-SK"/>
              </w:rPr>
            </w:pPr>
            <w:r w:rsidRPr="00612E08">
              <w:rPr>
                <w:rFonts w:eastAsia="Times New Roman"/>
                <w:lang w:eastAsia="sk-SK"/>
              </w:rPr>
              <w:t>Áno</w:t>
            </w:r>
          </w:p>
        </w:tc>
        <w:sdt>
          <w:sdtPr>
            <w:rPr>
              <w:rFonts w:eastAsia="Times New Roman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eastAsiaTheme="minorHAnsi"/>
              <w:lang w:eastAsia="en-US"/>
            </w:rPr>
          </w:sdtEnd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BF6D484" w14:textId="3E06B901" w:rsidR="003145AE" w:rsidRPr="00612E08" w:rsidRDefault="003145AE" w:rsidP="00275544">
                <w:pPr>
                  <w:widowControl w:val="0"/>
                  <w:jc w:val="center"/>
                  <w:rPr>
                    <w:rFonts w:eastAsia="Times New Roman"/>
                    <w:lang w:eastAsia="sk-SK"/>
                  </w:rPr>
                </w:pPr>
                <w:r w:rsidRPr="00275544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43C1E5" w14:textId="77777777" w:rsidR="003145AE" w:rsidRPr="00612E08" w:rsidRDefault="003145AE" w:rsidP="00275544">
            <w:pPr>
              <w:widowControl w:val="0"/>
              <w:rPr>
                <w:rFonts w:eastAsia="Times New Roman"/>
                <w:lang w:eastAsia="sk-SK"/>
              </w:rPr>
            </w:pPr>
            <w:r w:rsidRPr="00612E08">
              <w:rPr>
                <w:rFonts w:eastAsia="Times New Roman"/>
                <w:lang w:eastAsia="sk-SK"/>
              </w:rPr>
              <w:t>Nie</w:t>
            </w:r>
          </w:p>
        </w:tc>
        <w:sdt>
          <w:sdtPr>
            <w:rPr>
              <w:rFonts w:eastAsia="Times New Roman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eastAsiaTheme="minorHAnsi"/>
              <w:lang w:eastAsia="en-US"/>
            </w:rPr>
          </w:sdtEnd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D7234EC" w14:textId="61D49F99" w:rsidR="003145AE" w:rsidRPr="00612E08" w:rsidRDefault="003145AE" w:rsidP="00275544">
                <w:pPr>
                  <w:widowControl w:val="0"/>
                  <w:ind w:left="-107" w:right="-108"/>
                  <w:jc w:val="center"/>
                  <w:rPr>
                    <w:rFonts w:eastAsia="Times New Roman"/>
                    <w:lang w:eastAsia="sk-SK"/>
                  </w:rPr>
                </w:pPr>
                <w:r w:rsidRPr="00275544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52D8E" w14:textId="77777777" w:rsidR="003145AE" w:rsidRPr="00612E08" w:rsidRDefault="003145AE" w:rsidP="00275544">
            <w:pPr>
              <w:widowControl w:val="0"/>
              <w:ind w:left="34"/>
              <w:rPr>
                <w:rFonts w:eastAsia="Times New Roman"/>
                <w:lang w:eastAsia="sk-SK"/>
              </w:rPr>
            </w:pPr>
            <w:r w:rsidRPr="00612E08">
              <w:rPr>
                <w:rFonts w:eastAsia="Times New Roman"/>
                <w:lang w:eastAsia="sk-SK"/>
              </w:rPr>
              <w:t>Čiastočne</w:t>
            </w:r>
          </w:p>
        </w:tc>
      </w:tr>
      <w:tr w:rsidR="00275544" w:rsidRPr="00612E08" w14:paraId="356C6572" w14:textId="77777777" w:rsidTr="0027554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45DFEC" w14:textId="77777777" w:rsidR="00A7788F" w:rsidRPr="00612E08" w:rsidRDefault="00A7788F" w:rsidP="00275544">
            <w:pPr>
              <w:widowControl w:val="0"/>
              <w:ind w:left="171"/>
              <w:rPr>
                <w:rFonts w:eastAsia="Times New Roman"/>
                <w:lang w:eastAsia="sk-SK"/>
              </w:rPr>
            </w:pPr>
            <w:r w:rsidRPr="00612E08">
              <w:rPr>
                <w:rFonts w:eastAsia="Times New Roman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eastAsia="Times New Roman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eastAsiaTheme="minorHAnsi"/>
              <w:lang w:eastAsia="en-US"/>
            </w:rPr>
          </w:sdtEnd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EAC3807" w14:textId="13EEC88A" w:rsidR="00A7788F" w:rsidRPr="00612E08" w:rsidRDefault="00CD6E04" w:rsidP="00275544">
                <w:pPr>
                  <w:widowControl w:val="0"/>
                  <w:jc w:val="center"/>
                  <w:rPr>
                    <w:rFonts w:eastAsia="Times New Roman"/>
                    <w:lang w:eastAsia="sk-SK"/>
                  </w:rPr>
                </w:pPr>
                <w:r w:rsidRPr="00275544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EE2F78" w14:textId="77777777" w:rsidR="00A7788F" w:rsidRPr="00612E08" w:rsidRDefault="00A7788F" w:rsidP="00275544">
            <w:pPr>
              <w:widowControl w:val="0"/>
              <w:rPr>
                <w:rFonts w:eastAsia="Times New Roman"/>
                <w:lang w:eastAsia="sk-SK"/>
              </w:rPr>
            </w:pPr>
            <w:r w:rsidRPr="00612E08">
              <w:rPr>
                <w:rFonts w:eastAsia="Times New Roman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A00102" w14:textId="77777777" w:rsidR="00A7788F" w:rsidRPr="00612E08" w:rsidRDefault="00A7788F" w:rsidP="00275544">
            <w:pPr>
              <w:widowControl w:val="0"/>
              <w:jc w:val="center"/>
              <w:rPr>
                <w:rFonts w:eastAsia="Times New Roman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5391A6" w14:textId="77777777" w:rsidR="00A7788F" w:rsidRPr="00612E08" w:rsidRDefault="00A7788F" w:rsidP="00275544">
            <w:pPr>
              <w:widowControl w:val="0"/>
              <w:rPr>
                <w:rFonts w:eastAsia="Times New Roman"/>
                <w:lang w:eastAsia="sk-SK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078B1B" w14:textId="17B81E52" w:rsidR="00A7788F" w:rsidRPr="00612E08" w:rsidRDefault="004F1909" w:rsidP="00275544">
            <w:pPr>
              <w:widowControl w:val="0"/>
              <w:ind w:left="-107" w:right="-108"/>
              <w:jc w:val="center"/>
              <w:rPr>
                <w:rFonts w:eastAsia="Times New Roman"/>
                <w:lang w:eastAsia="sk-SK"/>
              </w:rPr>
            </w:pPr>
            <w:sdt>
              <w:sdtPr>
                <w:rPr>
                  <w:rFonts w:eastAsia="Times New Roman"/>
                  <w:lang w:eastAsia="sk-SK"/>
                </w:rPr>
                <w:id w:val="8631831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891" w:rsidRPr="00540B6F">
                  <w:rPr>
                    <w:rFonts w:ascii="Segoe UI Symbol" w:eastAsia="MS Gothic" w:hAnsi="Segoe UI Symbol" w:cs="Segoe UI Symbol"/>
                    <w:lang w:eastAsia="sk-SK"/>
                  </w:rPr>
                  <w:t>☒</w:t>
                </w:r>
              </w:sdtContent>
            </w:sdt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08A09" w14:textId="77777777" w:rsidR="00A7788F" w:rsidRPr="00612E08" w:rsidRDefault="00A7788F" w:rsidP="00275544">
            <w:pPr>
              <w:widowControl w:val="0"/>
              <w:ind w:left="34"/>
              <w:rPr>
                <w:rFonts w:eastAsia="Times New Roman"/>
                <w:lang w:eastAsia="sk-SK"/>
              </w:rPr>
            </w:pPr>
            <w:r w:rsidRPr="00612E08">
              <w:rPr>
                <w:rFonts w:eastAsia="Times New Roman"/>
                <w:lang w:eastAsia="sk-SK"/>
              </w:rPr>
              <w:t>Nie</w:t>
            </w:r>
          </w:p>
        </w:tc>
      </w:tr>
      <w:tr w:rsidR="00612E08" w:rsidRPr="00612E08" w14:paraId="28D67AD5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A7C88A7" w14:textId="77777777" w:rsidR="007F587A" w:rsidRPr="00612E08" w:rsidRDefault="007F587A" w:rsidP="00275544">
            <w:pPr>
              <w:widowControl w:val="0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Vplyvy na limit verejných výdavkov</w:t>
            </w:r>
          </w:p>
        </w:tc>
        <w:sdt>
          <w:sdtPr>
            <w:rPr>
              <w:rFonts w:eastAsia="Times New Roman"/>
              <w:b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eastAsiaTheme="minorHAnsi"/>
              <w:lang w:eastAsia="en-US"/>
            </w:rPr>
          </w:sdtEnd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6933806" w14:textId="1AB35C3F" w:rsidR="007F587A" w:rsidRPr="00612E08" w:rsidRDefault="007F587A" w:rsidP="00275544">
                <w:pPr>
                  <w:widowControl w:val="0"/>
                  <w:jc w:val="center"/>
                  <w:rPr>
                    <w:rFonts w:eastAsia="Times New Roman"/>
                    <w:lang w:eastAsia="sk-SK"/>
                  </w:rPr>
                </w:pPr>
                <w:r w:rsidRPr="00275544">
                  <w:rPr>
                    <w:rFonts w:ascii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115A" w14:textId="77777777" w:rsidR="007F587A" w:rsidRPr="00612E08" w:rsidRDefault="007F587A" w:rsidP="00275544">
            <w:pPr>
              <w:widowControl w:val="0"/>
              <w:rPr>
                <w:rFonts w:eastAsia="Times New Roman"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7B74FF" w14:textId="3D0785EE" w:rsidR="007F587A" w:rsidRPr="00612E08" w:rsidRDefault="004F1909" w:rsidP="00275544">
            <w:pPr>
              <w:widowControl w:val="0"/>
              <w:jc w:val="center"/>
              <w:rPr>
                <w:rFonts w:eastAsia="Times New Roman"/>
                <w:lang w:eastAsia="sk-SK"/>
              </w:rPr>
            </w:pPr>
            <w:sdt>
              <w:sdtPr>
                <w:rPr>
                  <w:rFonts w:eastAsia="Times New Roman"/>
                  <w:b/>
                  <w:lang w:eastAsia="sk-SK"/>
                </w:rPr>
                <w:id w:val="-643435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891" w:rsidRPr="00540B6F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444987" w14:textId="77777777" w:rsidR="007F587A" w:rsidRPr="00612E08" w:rsidRDefault="007F587A" w:rsidP="00275544">
            <w:pPr>
              <w:widowControl w:val="0"/>
              <w:rPr>
                <w:rFonts w:eastAsia="Times New Roman"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Žiadne</w:t>
            </w:r>
          </w:p>
        </w:tc>
        <w:sdt>
          <w:sdtPr>
            <w:rPr>
              <w:rFonts w:eastAsia="Times New Roman"/>
              <w:b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eastAsiaTheme="minorHAnsi"/>
              <w:lang w:eastAsia="en-US"/>
            </w:rPr>
          </w:sdtEnd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FC5B9A7" w14:textId="62E5960D" w:rsidR="007F587A" w:rsidRPr="00612E08" w:rsidRDefault="007F587A" w:rsidP="00275544">
                <w:pPr>
                  <w:widowControl w:val="0"/>
                  <w:ind w:left="-107" w:right="-108"/>
                  <w:jc w:val="center"/>
                  <w:rPr>
                    <w:rFonts w:eastAsia="Times New Roman"/>
                    <w:lang w:eastAsia="sk-SK"/>
                  </w:rPr>
                </w:pPr>
                <w:r w:rsidRPr="00275544">
                  <w:rPr>
                    <w:rFonts w:ascii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00E04" w14:textId="77777777" w:rsidR="007F587A" w:rsidRPr="00612E08" w:rsidRDefault="007F587A" w:rsidP="00275544">
            <w:pPr>
              <w:widowControl w:val="0"/>
              <w:ind w:left="34"/>
              <w:rPr>
                <w:rFonts w:eastAsia="Times New Roman"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Negatívne</w:t>
            </w:r>
          </w:p>
        </w:tc>
      </w:tr>
      <w:tr w:rsidR="00612E08" w:rsidRPr="00612E08" w14:paraId="197685C3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7330CE1" w14:textId="77777777" w:rsidR="007F587A" w:rsidRPr="00612E08" w:rsidRDefault="007F587A" w:rsidP="00275544">
            <w:pPr>
              <w:widowControl w:val="0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Vplyvy na podnikateľské prostredie</w:t>
            </w:r>
          </w:p>
        </w:tc>
        <w:sdt>
          <w:sdtPr>
            <w:rPr>
              <w:b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C81E2DE" w14:textId="51918875" w:rsidR="007F587A" w:rsidRPr="00612E08" w:rsidRDefault="00A2791D" w:rsidP="00275544">
                <w:pPr>
                  <w:widowControl w:val="0"/>
                  <w:jc w:val="center"/>
                  <w:rPr>
                    <w:rFonts w:eastAsia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E90AEE" w14:textId="77777777" w:rsidR="007F587A" w:rsidRPr="00612E08" w:rsidRDefault="007F587A" w:rsidP="00275544">
            <w:pPr>
              <w:widowControl w:val="0"/>
              <w:ind w:right="-108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5533B7" w14:textId="33780BE5" w:rsidR="007F587A" w:rsidRPr="00612E08" w:rsidRDefault="004F1909" w:rsidP="00275544">
            <w:pPr>
              <w:widowControl w:val="0"/>
              <w:jc w:val="center"/>
              <w:rPr>
                <w:rFonts w:eastAsia="Times New Roman"/>
                <w:b/>
                <w:lang w:eastAsia="sk-SK"/>
              </w:rPr>
            </w:pPr>
            <w:sdt>
              <w:sdtPr>
                <w:rPr>
                  <w:rFonts w:eastAsia="Times New Roman"/>
                  <w:b/>
                  <w:lang w:eastAsia="sk-SK"/>
                </w:rPr>
                <w:id w:val="-15247825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91D">
                  <w:rPr>
                    <w:rFonts w:ascii="MS Gothic" w:eastAsia="MS Gothic" w:hAnsi="MS Gothic" w:hint="eastAsia"/>
                    <w:b/>
                    <w:lang w:eastAsia="sk-SK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ADB2A4" w14:textId="77777777" w:rsidR="007F587A" w:rsidRPr="00612E08" w:rsidRDefault="007F587A" w:rsidP="00275544">
            <w:pPr>
              <w:widowControl w:val="0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Žiadne</w:t>
            </w:r>
          </w:p>
        </w:tc>
        <w:sdt>
          <w:sdtPr>
            <w:rPr>
              <w:b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5AB4280" w14:textId="20F5134B" w:rsidR="007F587A" w:rsidRPr="00612E08" w:rsidRDefault="00A2791D" w:rsidP="00275544">
                <w:pPr>
                  <w:widowControl w:val="0"/>
                  <w:jc w:val="center"/>
                  <w:rPr>
                    <w:rFonts w:eastAsia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6230B54" w14:textId="77777777" w:rsidR="007F587A" w:rsidRPr="00612E08" w:rsidRDefault="007F587A" w:rsidP="00275544">
            <w:pPr>
              <w:widowControl w:val="0"/>
              <w:ind w:left="54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Negatívne</w:t>
            </w:r>
          </w:p>
        </w:tc>
      </w:tr>
      <w:tr w:rsidR="00612E08" w:rsidRPr="00612E08" w14:paraId="2FF63163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72F6410F" w14:textId="74C2F69E" w:rsidR="007F587A" w:rsidRPr="00612E08" w:rsidRDefault="007F587A" w:rsidP="00275544">
            <w:pPr>
              <w:widowControl w:val="0"/>
              <w:rPr>
                <w:rFonts w:eastAsia="Times New Roman"/>
                <w:lang w:eastAsia="sk-SK"/>
              </w:rPr>
            </w:pPr>
            <w:r w:rsidRPr="00612E08">
              <w:rPr>
                <w:rFonts w:eastAsia="Times New Roman"/>
                <w:lang w:eastAsia="sk-SK"/>
              </w:rPr>
              <w:t xml:space="preserve"> z toho vplyvy na MSP</w:t>
            </w:r>
          </w:p>
          <w:p w14:paraId="6C2AD7A1" w14:textId="77777777" w:rsidR="007F587A" w:rsidRPr="00612E08" w:rsidRDefault="007F587A" w:rsidP="00275544">
            <w:pPr>
              <w:widowControl w:val="0"/>
              <w:rPr>
                <w:rFonts w:eastAsia="Times New Roman"/>
                <w:lang w:eastAsia="sk-SK"/>
              </w:rPr>
            </w:pPr>
          </w:p>
        </w:tc>
        <w:sdt>
          <w:sdt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429F2D01" w14:textId="5DB61792" w:rsidR="007F587A" w:rsidRPr="00612E08" w:rsidRDefault="001B0198" w:rsidP="00275544">
                <w:pPr>
                  <w:widowControl w:val="0"/>
                  <w:jc w:val="center"/>
                  <w:rPr>
                    <w:rFonts w:eastAsia="Times New Roman"/>
                    <w:lang w:eastAsia="sk-SK"/>
                  </w:rPr>
                </w:pPr>
                <w:r w:rsidRPr="001B0198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8E6065" w14:textId="77777777" w:rsidR="007F587A" w:rsidRPr="00612E08" w:rsidRDefault="007F587A" w:rsidP="00275544">
            <w:pPr>
              <w:widowControl w:val="0"/>
              <w:ind w:right="-108"/>
              <w:rPr>
                <w:rFonts w:eastAsia="Times New Roman"/>
                <w:lang w:eastAsia="sk-SK"/>
              </w:rPr>
            </w:pPr>
            <w:r w:rsidRPr="00612E08">
              <w:rPr>
                <w:rFonts w:eastAsia="Times New Roman"/>
                <w:lang w:eastAsia="sk-SK"/>
              </w:rPr>
              <w:t>Pozitívne</w:t>
            </w:r>
          </w:p>
        </w:tc>
        <w:sdt>
          <w:sdtPr>
            <w:rPr>
              <w:rFonts w:eastAsia="Times New Roman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eastAsiaTheme="minorHAnsi"/>
              <w:lang w:eastAsia="en-US"/>
            </w:rPr>
          </w:sdtEnd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414E526" w14:textId="1CFCECDE" w:rsidR="007F587A" w:rsidRPr="00612E08" w:rsidRDefault="007F587A" w:rsidP="00275544">
                <w:pPr>
                  <w:widowControl w:val="0"/>
                  <w:jc w:val="center"/>
                  <w:rPr>
                    <w:rFonts w:eastAsia="Times New Roman"/>
                    <w:lang w:eastAsia="sk-SK"/>
                  </w:rPr>
                </w:pPr>
                <w:r w:rsidRPr="00275544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A7B05A" w14:textId="77777777" w:rsidR="007F587A" w:rsidRPr="00612E08" w:rsidRDefault="007F587A" w:rsidP="00275544">
            <w:pPr>
              <w:widowControl w:val="0"/>
              <w:rPr>
                <w:rFonts w:eastAsia="Times New Roman"/>
                <w:lang w:eastAsia="sk-SK"/>
              </w:rPr>
            </w:pPr>
            <w:r w:rsidRPr="00612E08">
              <w:rPr>
                <w:rFonts w:eastAsia="Times New Roman"/>
                <w:lang w:eastAsia="sk-SK"/>
              </w:rPr>
              <w:t>Žiadne</w:t>
            </w:r>
          </w:p>
        </w:tc>
        <w:sdt>
          <w:sdtPr>
            <w:rPr>
              <w:rFonts w:eastAsia="Times New Roman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C256CD2" w14:textId="1D786B60" w:rsidR="007F587A" w:rsidRPr="00612E08" w:rsidRDefault="001B0198" w:rsidP="00275544">
                <w:pPr>
                  <w:widowControl w:val="0"/>
                  <w:jc w:val="center"/>
                  <w:rPr>
                    <w:rFonts w:eastAsia="Times New Roman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2CCA581" w14:textId="77777777" w:rsidR="007F587A" w:rsidRPr="00612E08" w:rsidRDefault="007F587A" w:rsidP="00275544">
            <w:pPr>
              <w:widowControl w:val="0"/>
              <w:ind w:left="54"/>
              <w:rPr>
                <w:rFonts w:eastAsia="Times New Roman"/>
                <w:lang w:eastAsia="sk-SK"/>
              </w:rPr>
            </w:pPr>
            <w:r w:rsidRPr="00612E08">
              <w:rPr>
                <w:rFonts w:eastAsia="Times New Roman"/>
                <w:lang w:eastAsia="sk-SK"/>
              </w:rPr>
              <w:t>Negatívne</w:t>
            </w:r>
          </w:p>
        </w:tc>
      </w:tr>
      <w:tr w:rsidR="00612E08" w:rsidRPr="00612E08" w14:paraId="1ADAF56F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2D16F9F" w14:textId="0FF58359" w:rsidR="007F587A" w:rsidRPr="00612E08" w:rsidRDefault="007F587A" w:rsidP="00275544">
            <w:pPr>
              <w:widowControl w:val="0"/>
              <w:rPr>
                <w:rFonts w:eastAsia="Times New Roman"/>
                <w:lang w:eastAsia="sk-SK"/>
              </w:rPr>
            </w:pPr>
            <w:r w:rsidRPr="00612E08">
              <w:rPr>
                <w:rFonts w:eastAsia="Times New Roman"/>
                <w:lang w:eastAsia="sk-SK"/>
              </w:rPr>
              <w:t xml:space="preserve"> Mechanizmus znižovania byrokracie </w:t>
            </w:r>
          </w:p>
          <w:p w14:paraId="07B3D346" w14:textId="58BCA766" w:rsidR="007F587A" w:rsidRPr="00612E08" w:rsidRDefault="007F587A" w:rsidP="00275544">
            <w:pPr>
              <w:widowControl w:val="0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lang w:eastAsia="sk-SK"/>
              </w:rPr>
              <w:t xml:space="preserve"> a nákladov sa uplatňuje:</w:t>
            </w:r>
          </w:p>
        </w:tc>
        <w:sdt>
          <w:sdtPr>
            <w:rPr>
              <w:rFonts w:eastAsia="Times New Roman"/>
              <w:b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eastAsiaTheme="minorHAnsi"/>
              <w:lang w:eastAsia="en-US"/>
            </w:rPr>
          </w:sdtEnd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8BCD3DD" w14:textId="07A09630" w:rsidR="007F587A" w:rsidRPr="00612E08" w:rsidRDefault="007F587A" w:rsidP="00275544">
                <w:pPr>
                  <w:widowControl w:val="0"/>
                  <w:jc w:val="center"/>
                  <w:rPr>
                    <w:rFonts w:eastAsia="Times New Roman"/>
                    <w:b/>
                    <w:lang w:eastAsia="sk-SK"/>
                  </w:rPr>
                </w:pPr>
                <w:r w:rsidRPr="00275544">
                  <w:rPr>
                    <w:rFonts w:ascii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1877F0" w14:textId="77777777" w:rsidR="007F587A" w:rsidRPr="00612E08" w:rsidRDefault="007F587A" w:rsidP="00275544">
            <w:pPr>
              <w:widowControl w:val="0"/>
              <w:ind w:right="-108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BE03F0" w14:textId="77777777" w:rsidR="007F587A" w:rsidRPr="00612E08" w:rsidRDefault="007F587A" w:rsidP="00275544">
            <w:pPr>
              <w:widowControl w:val="0"/>
              <w:jc w:val="center"/>
              <w:rPr>
                <w:rFonts w:eastAsia="Times New Roman"/>
                <w:b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A9C82E" w14:textId="77777777" w:rsidR="007F587A" w:rsidRPr="00612E08" w:rsidRDefault="007F587A" w:rsidP="00275544">
            <w:pPr>
              <w:widowControl w:val="0"/>
              <w:jc w:val="center"/>
              <w:rPr>
                <w:rFonts w:eastAsia="Times New Roman"/>
                <w:b/>
                <w:lang w:eastAsia="sk-SK"/>
              </w:rPr>
            </w:pP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717D2E" w14:textId="67A71EED" w:rsidR="007F587A" w:rsidRPr="00612E08" w:rsidRDefault="004F1909" w:rsidP="00275544">
            <w:pPr>
              <w:widowControl w:val="0"/>
              <w:jc w:val="center"/>
              <w:rPr>
                <w:rFonts w:eastAsia="Times New Roman"/>
                <w:b/>
                <w:lang w:eastAsia="sk-SK"/>
              </w:rPr>
            </w:pPr>
            <w:sdt>
              <w:sdtPr>
                <w:rPr>
                  <w:rFonts w:eastAsia="Times New Roman"/>
                  <w:b/>
                  <w:lang w:eastAsia="sk-SK"/>
                </w:rPr>
                <w:id w:val="1441181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891" w:rsidRPr="00540B6F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☒</w:t>
                </w:r>
              </w:sdtContent>
            </w:sdt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C19E9" w14:textId="77777777" w:rsidR="007F587A" w:rsidRPr="00612E08" w:rsidRDefault="007F587A" w:rsidP="00275544">
            <w:pPr>
              <w:widowControl w:val="0"/>
              <w:ind w:left="54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lang w:eastAsia="sk-SK"/>
              </w:rPr>
              <w:t>Nie</w:t>
            </w:r>
          </w:p>
        </w:tc>
      </w:tr>
      <w:tr w:rsidR="00612E08" w:rsidRPr="00612E08" w14:paraId="18A4FE00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D066B7B" w14:textId="77777777" w:rsidR="007F587A" w:rsidRPr="00612E08" w:rsidRDefault="007F587A" w:rsidP="00275544">
            <w:pPr>
              <w:widowControl w:val="0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Sociálne vplyvy</w:t>
            </w:r>
          </w:p>
        </w:tc>
        <w:sdt>
          <w:sdtPr>
            <w:rPr>
              <w:rFonts w:eastAsia="Times New Roman"/>
              <w:b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eastAsiaTheme="minorHAnsi"/>
              <w:lang w:eastAsia="en-US"/>
            </w:rPr>
          </w:sdtEnd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A562473" w14:textId="07361DEE" w:rsidR="007F587A" w:rsidRPr="00612E08" w:rsidRDefault="007F587A" w:rsidP="00275544">
                <w:pPr>
                  <w:widowControl w:val="0"/>
                  <w:jc w:val="center"/>
                  <w:rPr>
                    <w:rFonts w:eastAsia="Times New Roman"/>
                    <w:b/>
                    <w:lang w:eastAsia="sk-SK"/>
                  </w:rPr>
                </w:pPr>
                <w:r w:rsidRPr="00275544">
                  <w:rPr>
                    <w:rFonts w:ascii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C136A8" w14:textId="77777777" w:rsidR="007F587A" w:rsidRPr="00612E08" w:rsidRDefault="007F587A" w:rsidP="00275544">
            <w:pPr>
              <w:widowControl w:val="0"/>
              <w:ind w:right="-108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A8D91" w14:textId="115D60CD" w:rsidR="007F587A" w:rsidRPr="00612E08" w:rsidRDefault="004F1909" w:rsidP="00275544">
            <w:pPr>
              <w:widowControl w:val="0"/>
              <w:jc w:val="center"/>
              <w:rPr>
                <w:rFonts w:eastAsia="Times New Roman"/>
                <w:b/>
                <w:lang w:eastAsia="sk-SK"/>
              </w:rPr>
            </w:pPr>
            <w:sdt>
              <w:sdtPr>
                <w:rPr>
                  <w:rFonts w:eastAsia="Times New Roman"/>
                  <w:b/>
                  <w:lang w:eastAsia="sk-SK"/>
                </w:rPr>
                <w:id w:val="1783207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891" w:rsidRPr="00540B6F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5D8E8" w14:textId="77777777" w:rsidR="007F587A" w:rsidRPr="00612E08" w:rsidRDefault="007F587A" w:rsidP="00275544">
            <w:pPr>
              <w:widowControl w:val="0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Žiadne</w:t>
            </w:r>
          </w:p>
        </w:tc>
        <w:sdt>
          <w:sdtPr>
            <w:rPr>
              <w:rFonts w:eastAsia="Times New Roman"/>
              <w:b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eastAsiaTheme="minorHAnsi"/>
              <w:lang w:eastAsia="en-US"/>
            </w:rPr>
          </w:sdtEnd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E8EFEF8" w14:textId="4E44B8BC" w:rsidR="007F587A" w:rsidRPr="00612E08" w:rsidRDefault="007F587A" w:rsidP="00275544">
                <w:pPr>
                  <w:widowControl w:val="0"/>
                  <w:jc w:val="center"/>
                  <w:rPr>
                    <w:rFonts w:eastAsia="Times New Roman"/>
                    <w:b/>
                    <w:lang w:eastAsia="sk-SK"/>
                  </w:rPr>
                </w:pPr>
                <w:r w:rsidRPr="00275544">
                  <w:rPr>
                    <w:rFonts w:ascii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83CE6" w14:textId="77777777" w:rsidR="007F587A" w:rsidRPr="00612E08" w:rsidRDefault="007F587A" w:rsidP="00275544">
            <w:pPr>
              <w:widowControl w:val="0"/>
              <w:ind w:left="54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Negatívne</w:t>
            </w:r>
          </w:p>
        </w:tc>
      </w:tr>
      <w:tr w:rsidR="00612E08" w:rsidRPr="00612E08" w14:paraId="4AFC8296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CB1138E" w14:textId="77777777" w:rsidR="007F587A" w:rsidRPr="00612E08" w:rsidRDefault="007F587A" w:rsidP="00275544">
            <w:pPr>
              <w:widowControl w:val="0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Vplyvy na životné prostredie</w:t>
            </w:r>
          </w:p>
        </w:tc>
        <w:sdt>
          <w:sdtPr>
            <w:rPr>
              <w:rFonts w:eastAsia="Times New Roman"/>
              <w:b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eastAsiaTheme="minorHAnsi"/>
              <w:lang w:eastAsia="en-US"/>
            </w:rPr>
          </w:sdtEnd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047E1FE" w14:textId="42B33692" w:rsidR="007F587A" w:rsidRPr="00612E08" w:rsidRDefault="007F587A" w:rsidP="00275544">
                <w:pPr>
                  <w:widowControl w:val="0"/>
                  <w:jc w:val="center"/>
                  <w:rPr>
                    <w:rFonts w:eastAsia="Times New Roman"/>
                    <w:b/>
                    <w:lang w:eastAsia="sk-SK"/>
                  </w:rPr>
                </w:pPr>
                <w:r w:rsidRPr="00275544">
                  <w:rPr>
                    <w:rFonts w:ascii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5719D" w14:textId="77777777" w:rsidR="007F587A" w:rsidRPr="00612E08" w:rsidRDefault="007F587A" w:rsidP="00275544">
            <w:pPr>
              <w:widowControl w:val="0"/>
              <w:ind w:right="-108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4718C" w14:textId="1EB9617D" w:rsidR="007F587A" w:rsidRPr="00612E08" w:rsidRDefault="004F1909" w:rsidP="00275544">
            <w:pPr>
              <w:widowControl w:val="0"/>
              <w:jc w:val="center"/>
              <w:rPr>
                <w:rFonts w:eastAsia="Times New Roman"/>
                <w:b/>
                <w:lang w:eastAsia="sk-SK"/>
              </w:rPr>
            </w:pPr>
            <w:sdt>
              <w:sdtPr>
                <w:rPr>
                  <w:rFonts w:eastAsia="Times New Roman"/>
                  <w:b/>
                  <w:lang w:eastAsia="sk-SK"/>
                </w:rPr>
                <w:id w:val="19879724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891" w:rsidRPr="00540B6F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14E419" w14:textId="77777777" w:rsidR="007F587A" w:rsidRPr="00612E08" w:rsidRDefault="007F587A" w:rsidP="00275544">
            <w:pPr>
              <w:widowControl w:val="0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Žiadne</w:t>
            </w:r>
          </w:p>
        </w:tc>
        <w:sdt>
          <w:sdtPr>
            <w:rPr>
              <w:rFonts w:eastAsia="Times New Roman"/>
              <w:b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eastAsiaTheme="minorHAnsi"/>
              <w:lang w:eastAsia="en-US"/>
            </w:rPr>
          </w:sdtEnd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C7F5D90" w14:textId="61CA14D3" w:rsidR="007F587A" w:rsidRPr="00612E08" w:rsidRDefault="007F587A" w:rsidP="00275544">
                <w:pPr>
                  <w:widowControl w:val="0"/>
                  <w:jc w:val="center"/>
                  <w:rPr>
                    <w:rFonts w:eastAsia="Times New Roman"/>
                    <w:b/>
                    <w:lang w:eastAsia="sk-SK"/>
                  </w:rPr>
                </w:pPr>
                <w:r w:rsidRPr="00275544">
                  <w:rPr>
                    <w:rFonts w:ascii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525EC" w14:textId="77777777" w:rsidR="007F587A" w:rsidRPr="00612E08" w:rsidRDefault="007F587A" w:rsidP="00275544">
            <w:pPr>
              <w:widowControl w:val="0"/>
              <w:ind w:left="54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Negatívne</w:t>
            </w:r>
          </w:p>
        </w:tc>
      </w:tr>
      <w:tr w:rsidR="00612E08" w:rsidRPr="00612E08" w14:paraId="01DE11B3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42A82A4" w14:textId="77777777" w:rsidR="007F587A" w:rsidRPr="00612E08" w:rsidRDefault="007F587A" w:rsidP="00275544">
            <w:pPr>
              <w:widowControl w:val="0"/>
              <w:rPr>
                <w:rFonts w:eastAsia="Times New Roman"/>
                <w:lang w:eastAsia="sk-SK"/>
              </w:rPr>
            </w:pPr>
          </w:p>
          <w:p w14:paraId="7DE2B8B9" w14:textId="77777777" w:rsidR="007F587A" w:rsidRPr="00612E08" w:rsidRDefault="007F587A" w:rsidP="00275544">
            <w:pPr>
              <w:widowControl w:val="0"/>
              <w:ind w:left="164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eastAsia="Times New Roman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eastAsia="Times New Roman"/>
              <w:b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eastAsiaTheme="minorHAnsi"/>
              <w:lang w:eastAsia="en-US"/>
            </w:rPr>
          </w:sdtEnd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DD587AA" w14:textId="438A57D0" w:rsidR="007F587A" w:rsidRPr="00612E08" w:rsidRDefault="007F587A" w:rsidP="00275544">
                <w:pPr>
                  <w:widowControl w:val="0"/>
                  <w:jc w:val="center"/>
                  <w:rPr>
                    <w:rFonts w:eastAsia="Times New Roman"/>
                    <w:b/>
                    <w:lang w:eastAsia="sk-SK"/>
                  </w:rPr>
                </w:pPr>
                <w:r w:rsidRPr="00275544">
                  <w:rPr>
                    <w:rFonts w:ascii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C28BB5" w14:textId="77777777" w:rsidR="007F587A" w:rsidRPr="00612E08" w:rsidRDefault="007F587A" w:rsidP="00275544">
            <w:pPr>
              <w:widowControl w:val="0"/>
              <w:ind w:right="-108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765779" w14:textId="77777777" w:rsidR="007F587A" w:rsidRPr="00612E08" w:rsidRDefault="007F587A" w:rsidP="00275544">
            <w:pPr>
              <w:widowControl w:val="0"/>
              <w:jc w:val="center"/>
              <w:rPr>
                <w:rFonts w:eastAsia="Times New Roman"/>
                <w:b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06AA0E" w14:textId="77777777" w:rsidR="007F587A" w:rsidRPr="00612E08" w:rsidRDefault="007F587A" w:rsidP="00275544">
            <w:pPr>
              <w:widowControl w:val="0"/>
              <w:jc w:val="center"/>
              <w:rPr>
                <w:rFonts w:eastAsia="Times New Roman"/>
                <w:b/>
                <w:lang w:eastAsia="sk-SK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B6A08C" w14:textId="1B331C4A" w:rsidR="007F587A" w:rsidRPr="00612E08" w:rsidRDefault="004F1909" w:rsidP="00275544">
            <w:pPr>
              <w:widowControl w:val="0"/>
              <w:jc w:val="center"/>
              <w:rPr>
                <w:rFonts w:eastAsia="Times New Roman"/>
                <w:b/>
                <w:lang w:eastAsia="sk-SK"/>
              </w:rPr>
            </w:pPr>
            <w:sdt>
              <w:sdtPr>
                <w:rPr>
                  <w:rFonts w:eastAsia="Times New Roman"/>
                  <w:b/>
                  <w:lang w:eastAsia="sk-SK"/>
                </w:rPr>
                <w:id w:val="-21135007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891" w:rsidRPr="00540B6F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☒</w:t>
                </w:r>
              </w:sdtContent>
            </w:sdt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9DCF1" w14:textId="77777777" w:rsidR="007F587A" w:rsidRPr="00612E08" w:rsidRDefault="007F587A" w:rsidP="00275544">
            <w:pPr>
              <w:widowControl w:val="0"/>
              <w:ind w:left="54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lang w:eastAsia="sk-SK"/>
              </w:rPr>
              <w:t>Nie</w:t>
            </w:r>
          </w:p>
        </w:tc>
      </w:tr>
      <w:tr w:rsidR="00612E08" w:rsidRPr="00612E08" w14:paraId="53FA5118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F59B527" w14:textId="77777777" w:rsidR="007F587A" w:rsidRPr="00612E08" w:rsidRDefault="007F587A" w:rsidP="00275544">
            <w:pPr>
              <w:widowControl w:val="0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Vplyvy na informatizáciu spoločnosti</w:t>
            </w:r>
          </w:p>
        </w:tc>
        <w:sdt>
          <w:sdtPr>
            <w:rPr>
              <w:rFonts w:eastAsia="Times New Roman"/>
              <w:b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eastAsiaTheme="minorHAnsi"/>
              <w:lang w:eastAsia="en-US"/>
            </w:rPr>
          </w:sdtEnd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F876AB1" w14:textId="1DD6A4D1" w:rsidR="007F587A" w:rsidRPr="00612E08" w:rsidRDefault="007F587A" w:rsidP="00275544">
                <w:pPr>
                  <w:widowControl w:val="0"/>
                  <w:jc w:val="center"/>
                  <w:rPr>
                    <w:rFonts w:eastAsia="Times New Roman"/>
                    <w:b/>
                    <w:lang w:eastAsia="sk-SK"/>
                  </w:rPr>
                </w:pPr>
                <w:r w:rsidRPr="00275544">
                  <w:rPr>
                    <w:rFonts w:ascii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4EAC2" w14:textId="77777777" w:rsidR="007F587A" w:rsidRPr="00612E08" w:rsidRDefault="007F587A" w:rsidP="00275544">
            <w:pPr>
              <w:widowControl w:val="0"/>
              <w:ind w:right="-108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7EE206" w14:textId="4EF563F2" w:rsidR="007F587A" w:rsidRPr="00612E08" w:rsidRDefault="004F1909" w:rsidP="00275544">
            <w:pPr>
              <w:widowControl w:val="0"/>
              <w:jc w:val="center"/>
              <w:rPr>
                <w:rFonts w:eastAsia="Times New Roman"/>
                <w:b/>
                <w:lang w:eastAsia="sk-SK"/>
              </w:rPr>
            </w:pPr>
            <w:sdt>
              <w:sdtPr>
                <w:rPr>
                  <w:rFonts w:eastAsia="Times New Roman"/>
                  <w:b/>
                  <w:lang w:eastAsia="sk-SK"/>
                </w:rPr>
                <w:id w:val="-17797854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891" w:rsidRPr="00540B6F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B20050" w14:textId="77777777" w:rsidR="007F587A" w:rsidRPr="00612E08" w:rsidRDefault="007F587A" w:rsidP="00275544">
            <w:pPr>
              <w:widowControl w:val="0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Žiadne</w:t>
            </w:r>
          </w:p>
        </w:tc>
        <w:sdt>
          <w:sdtPr>
            <w:rPr>
              <w:rFonts w:eastAsia="Times New Roman"/>
              <w:b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eastAsiaTheme="minorHAnsi"/>
              <w:lang w:eastAsia="en-US"/>
            </w:rPr>
          </w:sdtEnd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FC2A18E" w14:textId="6AF1B67B" w:rsidR="007F587A" w:rsidRPr="00612E08" w:rsidRDefault="007F587A" w:rsidP="00275544">
                <w:pPr>
                  <w:widowControl w:val="0"/>
                  <w:jc w:val="center"/>
                  <w:rPr>
                    <w:rFonts w:eastAsia="Times New Roman"/>
                    <w:b/>
                    <w:lang w:eastAsia="sk-SK"/>
                  </w:rPr>
                </w:pPr>
                <w:r w:rsidRPr="00275544">
                  <w:rPr>
                    <w:rFonts w:ascii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C89AB" w14:textId="77777777" w:rsidR="007F587A" w:rsidRPr="00612E08" w:rsidRDefault="007F587A" w:rsidP="00275544">
            <w:pPr>
              <w:widowControl w:val="0"/>
              <w:ind w:left="54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18E32836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505D5BE" w14:textId="77777777" w:rsidR="000F2BE9" w:rsidRPr="00612E08" w:rsidRDefault="000F2BE9" w:rsidP="00275544">
            <w:pPr>
              <w:widowControl w:val="0"/>
              <w:spacing w:after="0" w:line="240" w:lineRule="auto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Calibri"/>
                <w:b/>
              </w:rPr>
              <w:t>Vplyvy na služby verejnej správy pre občana, z</w:t>
            </w:r>
            <w:r w:rsidR="00CE6AAE" w:rsidRPr="00612E08">
              <w:rPr>
                <w:rFonts w:eastAsia="Calibri"/>
                <w:b/>
              </w:rPr>
              <w:t> </w:t>
            </w:r>
            <w:r w:rsidRPr="00612E08">
              <w:rPr>
                <w:rFonts w:eastAsia="Calibri"/>
                <w:b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E5B391" w14:textId="77777777" w:rsidR="000F2BE9" w:rsidRPr="00612E08" w:rsidRDefault="000F2BE9" w:rsidP="00275544">
            <w:pPr>
              <w:widowControl w:val="0"/>
              <w:spacing w:after="0" w:line="240" w:lineRule="auto"/>
              <w:jc w:val="center"/>
              <w:rPr>
                <w:rFonts w:eastAsia="MS Mincho"/>
                <w:b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26777A" w14:textId="77777777" w:rsidR="000F2BE9" w:rsidRPr="00612E08" w:rsidRDefault="000F2BE9" w:rsidP="00275544">
            <w:pPr>
              <w:widowControl w:val="0"/>
              <w:spacing w:after="0" w:line="240" w:lineRule="auto"/>
              <w:ind w:right="-108"/>
              <w:rPr>
                <w:rFonts w:eastAsia="Times New Roman"/>
                <w:b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C246D6" w14:textId="77777777" w:rsidR="000F2BE9" w:rsidRPr="00612E08" w:rsidRDefault="000F2BE9" w:rsidP="00275544">
            <w:pPr>
              <w:widowControl w:val="0"/>
              <w:spacing w:after="0" w:line="240" w:lineRule="auto"/>
              <w:jc w:val="center"/>
              <w:rPr>
                <w:rFonts w:eastAsia="MS Mincho"/>
                <w:b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24261C" w14:textId="77777777" w:rsidR="000F2BE9" w:rsidRPr="00612E08" w:rsidRDefault="000F2BE9" w:rsidP="00275544">
            <w:pPr>
              <w:widowControl w:val="0"/>
              <w:spacing w:after="0" w:line="240" w:lineRule="auto"/>
              <w:rPr>
                <w:rFonts w:eastAsia="Times New Roman"/>
                <w:b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D6B3A6" w14:textId="77777777" w:rsidR="000F2BE9" w:rsidRPr="00612E08" w:rsidRDefault="000F2BE9" w:rsidP="00275544">
            <w:pPr>
              <w:widowControl w:val="0"/>
              <w:spacing w:after="0" w:line="240" w:lineRule="auto"/>
              <w:jc w:val="center"/>
              <w:rPr>
                <w:rFonts w:eastAsia="MS Mincho"/>
                <w:b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B6B8FA" w14:textId="77777777" w:rsidR="000F2BE9" w:rsidRPr="00612E08" w:rsidRDefault="000F2BE9" w:rsidP="00275544">
            <w:pPr>
              <w:widowControl w:val="0"/>
              <w:spacing w:after="0" w:line="240" w:lineRule="auto"/>
              <w:ind w:left="54"/>
              <w:rPr>
                <w:rFonts w:eastAsia="Times New Roman"/>
                <w:b/>
                <w:lang w:eastAsia="sk-SK"/>
              </w:rPr>
            </w:pPr>
          </w:p>
        </w:tc>
      </w:tr>
      <w:tr w:rsidR="00612E08" w:rsidRPr="00612E08" w14:paraId="46C98BEC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D8A6DD7" w14:textId="604F0278" w:rsidR="000F2BE9" w:rsidRPr="00612E08" w:rsidRDefault="000F2BE9" w:rsidP="00275544">
            <w:pPr>
              <w:widowControl w:val="0"/>
              <w:spacing w:after="0" w:line="240" w:lineRule="auto"/>
              <w:ind w:left="196" w:hanging="196"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 xml:space="preserve"> vplyvy služieb verejnej správy na občana</w:t>
            </w:r>
          </w:p>
        </w:tc>
        <w:sdt>
          <w:sdtPr>
            <w:rPr>
              <w:rFonts w:eastAsia="Times New Roman"/>
              <w:b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eastAsiaTheme="minorHAnsi"/>
              <w:lang w:eastAsia="en-US"/>
            </w:rPr>
          </w:sdtEnd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2A4C339" w14:textId="799F500C" w:rsidR="000F2BE9" w:rsidRPr="00612E08" w:rsidRDefault="0023360B" w:rsidP="00275544">
                <w:pPr>
                  <w:widowControl w:val="0"/>
                  <w:spacing w:after="0" w:line="240" w:lineRule="auto"/>
                  <w:jc w:val="center"/>
                  <w:rPr>
                    <w:rFonts w:eastAsia="Times New Roman"/>
                    <w:b/>
                    <w:lang w:eastAsia="sk-SK"/>
                  </w:rPr>
                </w:pPr>
                <w:r w:rsidRPr="00275544">
                  <w:rPr>
                    <w:rFonts w:ascii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5E22DB0" w14:textId="77777777" w:rsidR="000F2BE9" w:rsidRPr="00612E08" w:rsidRDefault="000F2BE9" w:rsidP="00275544">
            <w:pPr>
              <w:widowControl w:val="0"/>
              <w:spacing w:after="0" w:line="240" w:lineRule="auto"/>
              <w:ind w:right="-108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Pozitívne</w:t>
            </w:r>
          </w:p>
        </w:tc>
        <w:tc>
          <w:tcPr>
            <w:tcW w:w="5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0FF7374" w14:textId="027B556F" w:rsidR="000F2BE9" w:rsidRPr="00612E08" w:rsidRDefault="004F1909" w:rsidP="00275544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lang w:eastAsia="sk-SK"/>
              </w:rPr>
            </w:pPr>
            <w:sdt>
              <w:sdtPr>
                <w:rPr>
                  <w:rFonts w:eastAsia="Times New Roman"/>
                  <w:b/>
                  <w:lang w:eastAsia="sk-SK"/>
                </w:rPr>
                <w:id w:val="-7301597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836" w:rsidRPr="00540B6F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2FD2407" w14:textId="77777777" w:rsidR="000F2BE9" w:rsidRPr="00612E08" w:rsidRDefault="000F2BE9" w:rsidP="00275544">
            <w:pPr>
              <w:widowControl w:val="0"/>
              <w:spacing w:after="0" w:line="240" w:lineRule="auto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Žiadne</w:t>
            </w:r>
          </w:p>
        </w:tc>
        <w:sdt>
          <w:sdtPr>
            <w:rPr>
              <w:rFonts w:eastAsia="Times New Roman"/>
              <w:b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eastAsiaTheme="minorHAnsi"/>
              <w:lang w:eastAsia="en-US"/>
            </w:rPr>
          </w:sdtEndPr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45BCFD3" w14:textId="00505396" w:rsidR="000F2BE9" w:rsidRPr="00612E08" w:rsidRDefault="0023360B" w:rsidP="00275544">
                <w:pPr>
                  <w:widowControl w:val="0"/>
                  <w:spacing w:after="0" w:line="240" w:lineRule="auto"/>
                  <w:jc w:val="center"/>
                  <w:rPr>
                    <w:rFonts w:eastAsia="Times New Roman"/>
                    <w:b/>
                    <w:lang w:eastAsia="sk-SK"/>
                  </w:rPr>
                </w:pPr>
                <w:r w:rsidRPr="00275544">
                  <w:rPr>
                    <w:rFonts w:ascii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409CBC" w14:textId="77777777" w:rsidR="000F2BE9" w:rsidRPr="00612E08" w:rsidRDefault="000F2BE9" w:rsidP="00275544">
            <w:pPr>
              <w:widowControl w:val="0"/>
              <w:spacing w:after="0" w:line="240" w:lineRule="auto"/>
              <w:ind w:left="54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Negatívne</w:t>
            </w:r>
          </w:p>
        </w:tc>
      </w:tr>
      <w:tr w:rsidR="00612E08" w:rsidRPr="00612E08" w14:paraId="434A878B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D09BC58" w14:textId="15BDFE6A" w:rsidR="000F2BE9" w:rsidRPr="00612E08" w:rsidRDefault="000F2BE9" w:rsidP="00275544">
            <w:pPr>
              <w:widowControl w:val="0"/>
              <w:spacing w:after="0" w:line="240" w:lineRule="auto"/>
              <w:ind w:left="168" w:hanging="168"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 xml:space="preserve"> vplyvy na procesy služieb vo verejnej správe</w:t>
            </w:r>
          </w:p>
        </w:tc>
        <w:sdt>
          <w:sdtPr>
            <w:rPr>
              <w:rFonts w:eastAsia="Times New Roman"/>
              <w:b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eastAsiaTheme="minorHAnsi"/>
              <w:lang w:eastAsia="en-US"/>
            </w:rPr>
          </w:sdtEnd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98B4D1E" w14:textId="0636B63C" w:rsidR="000F2BE9" w:rsidRPr="00612E08" w:rsidRDefault="0023360B" w:rsidP="00275544">
                <w:pPr>
                  <w:widowControl w:val="0"/>
                  <w:spacing w:after="0" w:line="240" w:lineRule="auto"/>
                  <w:jc w:val="center"/>
                  <w:rPr>
                    <w:rFonts w:eastAsia="Times New Roman"/>
                    <w:b/>
                    <w:lang w:eastAsia="sk-SK"/>
                  </w:rPr>
                </w:pPr>
                <w:r w:rsidRPr="00275544">
                  <w:rPr>
                    <w:rFonts w:ascii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01A46E0" w14:textId="77777777" w:rsidR="000F2BE9" w:rsidRPr="00612E08" w:rsidRDefault="000F2BE9" w:rsidP="00275544">
            <w:pPr>
              <w:widowControl w:val="0"/>
              <w:spacing w:after="0" w:line="240" w:lineRule="auto"/>
              <w:ind w:right="-108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Pozitívne</w:t>
            </w:r>
          </w:p>
        </w:tc>
        <w:tc>
          <w:tcPr>
            <w:tcW w:w="5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B1DC415" w14:textId="0F88EC5F" w:rsidR="000F2BE9" w:rsidRPr="00612E08" w:rsidRDefault="004F1909" w:rsidP="00275544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lang w:eastAsia="sk-SK"/>
              </w:rPr>
            </w:pPr>
            <w:sdt>
              <w:sdtPr>
                <w:rPr>
                  <w:rFonts w:eastAsia="Times New Roman"/>
                  <w:b/>
                  <w:lang w:eastAsia="sk-SK"/>
                </w:rPr>
                <w:id w:val="11693734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836" w:rsidRPr="00540B6F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FF8491F" w14:textId="77777777" w:rsidR="000F2BE9" w:rsidRPr="00612E08" w:rsidRDefault="000F2BE9" w:rsidP="00275544">
            <w:pPr>
              <w:widowControl w:val="0"/>
              <w:spacing w:after="0" w:line="240" w:lineRule="auto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Žiadne</w:t>
            </w:r>
          </w:p>
        </w:tc>
        <w:sdt>
          <w:sdtPr>
            <w:rPr>
              <w:rFonts w:eastAsia="Times New Roman"/>
              <w:b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eastAsiaTheme="minorHAnsi"/>
              <w:lang w:eastAsia="en-US"/>
            </w:rPr>
          </w:sdtEndPr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31A0EE4" w14:textId="34D52283" w:rsidR="000F2BE9" w:rsidRPr="00612E08" w:rsidRDefault="0023360B" w:rsidP="00275544">
                <w:pPr>
                  <w:widowControl w:val="0"/>
                  <w:spacing w:after="0" w:line="240" w:lineRule="auto"/>
                  <w:jc w:val="center"/>
                  <w:rPr>
                    <w:rFonts w:eastAsia="Times New Roman"/>
                    <w:b/>
                    <w:lang w:eastAsia="sk-SK"/>
                  </w:rPr>
                </w:pPr>
                <w:r w:rsidRPr="00275544">
                  <w:rPr>
                    <w:rFonts w:ascii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187F" w14:textId="77777777" w:rsidR="000F2BE9" w:rsidRPr="00612E08" w:rsidRDefault="000F2BE9" w:rsidP="00275544">
            <w:pPr>
              <w:widowControl w:val="0"/>
              <w:spacing w:after="0" w:line="240" w:lineRule="auto"/>
              <w:ind w:left="54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1685CF64" w14:textId="77777777" w:rsidTr="0027554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D3EBD4F" w14:textId="77777777" w:rsidR="00A340BB" w:rsidRPr="00612E08" w:rsidRDefault="00A340BB" w:rsidP="00275544">
            <w:pPr>
              <w:widowControl w:val="0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</w:rPr>
              <w:t>Vplyvy na manželstvo</w:t>
            </w:r>
            <w:r w:rsidR="00DF357C" w:rsidRPr="00612E08">
              <w:rPr>
                <w:rFonts w:eastAsia="Times New Roman"/>
                <w:b/>
              </w:rPr>
              <w:t>,</w:t>
            </w:r>
            <w:r w:rsidRPr="00612E08">
              <w:rPr>
                <w:rFonts w:eastAsia="Times New Roman"/>
                <w:b/>
              </w:rPr>
              <w:t xml:space="preserve"> rodičovstvo a</w:t>
            </w:r>
            <w:r w:rsidR="00CE6AAE" w:rsidRPr="00612E08">
              <w:rPr>
                <w:rFonts w:eastAsia="Times New Roman"/>
                <w:b/>
              </w:rPr>
              <w:t> </w:t>
            </w:r>
            <w:r w:rsidRPr="00612E08">
              <w:rPr>
                <w:rFonts w:eastAsia="Times New Roman"/>
                <w:b/>
              </w:rPr>
              <w:t>rodinu</w:t>
            </w:r>
          </w:p>
        </w:tc>
        <w:sdt>
          <w:sdtPr>
            <w:rPr>
              <w:rFonts w:eastAsia="Times New Roman"/>
              <w:b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eastAsiaTheme="minorHAnsi"/>
              <w:lang w:eastAsia="en-US"/>
            </w:rPr>
          </w:sdtEnd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AF14310" w14:textId="12A9B56B" w:rsidR="00A340BB" w:rsidRPr="00612E08" w:rsidRDefault="0023360B" w:rsidP="00275544">
                <w:pPr>
                  <w:widowControl w:val="0"/>
                  <w:jc w:val="center"/>
                  <w:rPr>
                    <w:rFonts w:eastAsia="Times New Roman"/>
                    <w:b/>
                    <w:lang w:eastAsia="sk-SK"/>
                  </w:rPr>
                </w:pPr>
                <w:r w:rsidRPr="00275544">
                  <w:rPr>
                    <w:rFonts w:ascii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A67B9A" w14:textId="77777777" w:rsidR="00A340BB" w:rsidRPr="00612E08" w:rsidRDefault="00A340BB" w:rsidP="00275544">
            <w:pPr>
              <w:widowControl w:val="0"/>
              <w:ind w:right="-108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Pozitívne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E0A506" w14:textId="03F458CD" w:rsidR="00A340BB" w:rsidRPr="00612E08" w:rsidRDefault="004F1909" w:rsidP="00275544">
            <w:pPr>
              <w:widowControl w:val="0"/>
              <w:jc w:val="center"/>
              <w:rPr>
                <w:rFonts w:eastAsia="Times New Roman"/>
                <w:b/>
                <w:lang w:eastAsia="sk-SK"/>
              </w:rPr>
            </w:pPr>
            <w:sdt>
              <w:sdtPr>
                <w:rPr>
                  <w:rFonts w:eastAsia="Times New Roman"/>
                  <w:b/>
                  <w:lang w:eastAsia="sk-SK"/>
                </w:rPr>
                <w:id w:val="20782385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836" w:rsidRPr="00540B6F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27CE78" w14:textId="77777777" w:rsidR="00A340BB" w:rsidRPr="00612E08" w:rsidRDefault="00A340BB" w:rsidP="00275544">
            <w:pPr>
              <w:widowControl w:val="0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Žiadne</w:t>
            </w:r>
          </w:p>
        </w:tc>
        <w:sdt>
          <w:sdtPr>
            <w:rPr>
              <w:rFonts w:eastAsia="Times New Roman"/>
              <w:b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eastAsiaTheme="minorHAnsi"/>
              <w:lang w:eastAsia="en-US"/>
            </w:rPr>
          </w:sdtEnd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C288BAA" w14:textId="6D714338" w:rsidR="00A340BB" w:rsidRPr="00612E08" w:rsidRDefault="0023360B" w:rsidP="00275544">
                <w:pPr>
                  <w:widowControl w:val="0"/>
                  <w:jc w:val="center"/>
                  <w:rPr>
                    <w:rFonts w:eastAsia="Times New Roman"/>
                    <w:b/>
                    <w:lang w:eastAsia="sk-SK"/>
                  </w:rPr>
                </w:pPr>
                <w:r w:rsidRPr="00275544">
                  <w:rPr>
                    <w:rFonts w:ascii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2C9D5" w14:textId="77777777" w:rsidR="00A340BB" w:rsidRPr="00612E08" w:rsidRDefault="00A340BB" w:rsidP="00275544">
            <w:pPr>
              <w:widowControl w:val="0"/>
              <w:ind w:left="54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Negatívne</w:t>
            </w:r>
          </w:p>
        </w:tc>
      </w:tr>
      <w:tr w:rsidR="00612E08" w:rsidRPr="00612E08" w14:paraId="7C7F8CAE" w14:textId="77777777" w:rsidTr="00275544"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BEE354C" w14:textId="77777777" w:rsidR="001B23B7" w:rsidRPr="00275544" w:rsidRDefault="001B23B7" w:rsidP="00275544">
            <w:pPr>
              <w:widowControl w:val="0"/>
              <w:numPr>
                <w:ilvl w:val="0"/>
                <w:numId w:val="1"/>
              </w:numPr>
              <w:rPr>
                <w:b/>
              </w:rPr>
            </w:pPr>
            <w:r w:rsidRPr="00275544">
              <w:rPr>
                <w:b/>
              </w:rPr>
              <w:t>Poznámky</w:t>
            </w:r>
          </w:p>
        </w:tc>
      </w:tr>
      <w:tr w:rsidR="00612E08" w:rsidRPr="00612E08" w14:paraId="0F921273" w14:textId="77777777" w:rsidTr="00275544">
        <w:trPr>
          <w:trHeight w:val="203"/>
        </w:trPr>
        <w:tc>
          <w:tcPr>
            <w:tcW w:w="9176" w:type="dxa"/>
            <w:gridSpan w:val="7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95C75F8" w14:textId="77777777" w:rsidR="00275544" w:rsidRPr="00612E08" w:rsidRDefault="00275544" w:rsidP="00275544">
            <w:pPr>
              <w:jc w:val="both"/>
              <w:rPr>
                <w:rFonts w:eastAsia="Times New Roman"/>
                <w:i/>
                <w:lang w:eastAsia="sk-SK"/>
              </w:rPr>
            </w:pPr>
            <w:r w:rsidRPr="00612E08">
              <w:rPr>
                <w:rFonts w:eastAsia="Times New Roman"/>
                <w:i/>
                <w:lang w:eastAsia="sk-SK"/>
              </w:rPr>
              <w:t xml:space="preserve">V prípade potreby uveďte doplňujúce informácie k identifikovaným vplyvom a ich analýzam. </w:t>
            </w:r>
          </w:p>
          <w:p w14:paraId="5DA46F11" w14:textId="77777777" w:rsidR="00275544" w:rsidRPr="00612E08" w:rsidRDefault="00275544" w:rsidP="00275544">
            <w:pPr>
              <w:jc w:val="both"/>
              <w:rPr>
                <w:rFonts w:eastAsia="Times New Roman"/>
                <w:i/>
                <w:lang w:eastAsia="sk-SK"/>
              </w:rPr>
            </w:pPr>
            <w:r w:rsidRPr="00612E08">
              <w:rPr>
                <w:rFonts w:eastAsia="Times New Roman"/>
                <w:i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782205BD" w14:textId="77777777" w:rsidR="00275544" w:rsidRPr="00612E08" w:rsidRDefault="00275544" w:rsidP="00275544">
            <w:pPr>
              <w:jc w:val="both"/>
              <w:rPr>
                <w:rFonts w:eastAsia="Times New Roman"/>
                <w:i/>
                <w:lang w:eastAsia="sk-SK"/>
              </w:rPr>
            </w:pPr>
            <w:r w:rsidRPr="00612E08">
              <w:rPr>
                <w:rFonts w:eastAsia="Times New Roman"/>
                <w:i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14:paraId="2C2B8D25" w14:textId="77777777" w:rsidR="00275544" w:rsidRDefault="00275544" w:rsidP="00275544">
            <w:pPr>
              <w:jc w:val="both"/>
              <w:rPr>
                <w:rFonts w:eastAsia="Times New Roman"/>
                <w:i/>
                <w:lang w:eastAsia="sk-SK"/>
              </w:rPr>
            </w:pPr>
            <w:r w:rsidRPr="00612E08">
              <w:rPr>
                <w:rFonts w:eastAsia="Times New Roman"/>
                <w:i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14:paraId="0C32AFE1" w14:textId="2D2043F0" w:rsidR="001B23B7" w:rsidRPr="00275544" w:rsidRDefault="00022A8A" w:rsidP="00241AF7">
            <w:pPr>
              <w:widowControl w:val="0"/>
              <w:autoSpaceDE w:val="0"/>
              <w:autoSpaceDN w:val="0"/>
              <w:adjustRightInd w:val="0"/>
              <w:jc w:val="both"/>
            </w:pPr>
            <w:r w:rsidRPr="00022A8A">
              <w:t xml:space="preserve">Verejné konzultácie s dotknutou podnikateľskou sférou prebehli </w:t>
            </w:r>
            <w:r w:rsidR="00241AF7">
              <w:t>od 5.12.2024 do 2.1.2025. Prerokovanie sa uskutočnilo online formou s RÚZ a KLUB-</w:t>
            </w:r>
            <w:proofErr w:type="spellStart"/>
            <w:r w:rsidR="00241AF7">
              <w:t>om</w:t>
            </w:r>
            <w:proofErr w:type="spellEnd"/>
            <w:r w:rsidR="00241AF7">
              <w:t xml:space="preserve"> 500 dňa 16.1.2025,</w:t>
            </w:r>
            <w:r w:rsidRPr="00022A8A">
              <w:t xml:space="preserve"> pričom </w:t>
            </w:r>
            <w:r w:rsidR="00241AF7">
              <w:t xml:space="preserve">boli vysvetlené podrobnosti a súvislosti návrhu a </w:t>
            </w:r>
            <w:r w:rsidRPr="00022A8A">
              <w:t>neboli vznesené žiadne námety, návrhy ani pripomienky.</w:t>
            </w:r>
          </w:p>
        </w:tc>
      </w:tr>
      <w:tr w:rsidR="00612E08" w:rsidRPr="00612E08" w14:paraId="64706F89" w14:textId="77777777" w:rsidTr="00275544"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1DA72BB" w14:textId="77777777" w:rsidR="001B23B7" w:rsidRPr="00275544" w:rsidRDefault="001B23B7" w:rsidP="00275544">
            <w:pPr>
              <w:widowControl w:val="0"/>
              <w:numPr>
                <w:ilvl w:val="0"/>
                <w:numId w:val="1"/>
              </w:numPr>
              <w:rPr>
                <w:b/>
              </w:rPr>
            </w:pPr>
            <w:r w:rsidRPr="00275544">
              <w:rPr>
                <w:b/>
              </w:rPr>
              <w:t>Kontakt na spracovateľa</w:t>
            </w:r>
          </w:p>
        </w:tc>
      </w:tr>
      <w:tr w:rsidR="00612E08" w:rsidRPr="00612E08" w14:paraId="1BD3001A" w14:textId="77777777" w:rsidTr="00275544">
        <w:trPr>
          <w:trHeight w:val="249"/>
        </w:trPr>
        <w:tc>
          <w:tcPr>
            <w:tcW w:w="9176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5169D" w14:textId="77777777" w:rsidR="00275544" w:rsidRDefault="00275544" w:rsidP="002755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lang w:eastAsia="sk-SK"/>
              </w:rPr>
            </w:pPr>
            <w:r w:rsidRPr="00612E08">
              <w:rPr>
                <w:rFonts w:eastAsia="Times New Roman"/>
                <w:i/>
                <w:lang w:eastAsia="sk-SK"/>
              </w:rPr>
              <w:t>Uveďte údaje na kontaktnú osobu, ktorú je možné kontaktovať v súvislosti s posúdením vybraných vplyvov.</w:t>
            </w:r>
          </w:p>
          <w:p w14:paraId="21306614" w14:textId="3507E095" w:rsidR="001B0198" w:rsidRDefault="00241AF7" w:rsidP="00275544">
            <w:r>
              <w:t>Mgr. Ri</w:t>
            </w:r>
            <w:r w:rsidR="001B0198" w:rsidRPr="001B0198">
              <w:t>chard Lazúr, hl. št. radca,</w:t>
            </w:r>
            <w:r w:rsidR="001B0198">
              <w:t xml:space="preserve"> </w:t>
            </w:r>
            <w:hyperlink r:id="rId9" w:history="1">
              <w:r w:rsidR="00022A8A" w:rsidRPr="0076378D">
                <w:rPr>
                  <w:rStyle w:val="Hypertextovprepojenie"/>
                </w:rPr>
                <w:t>richard.lazur@land.gov.sk</w:t>
              </w:r>
            </w:hyperlink>
            <w:r w:rsidR="00022A8A">
              <w:t xml:space="preserve"> ; </w:t>
            </w:r>
          </w:p>
          <w:p w14:paraId="4873C17F" w14:textId="3B2C0746" w:rsidR="001B23B7" w:rsidRPr="00275544" w:rsidRDefault="001B0198" w:rsidP="001B0198">
            <w:r>
              <w:t xml:space="preserve">Mgr. Martin Illáš, hl. št. radca, </w:t>
            </w:r>
            <w:hyperlink r:id="rId10" w:history="1">
              <w:r w:rsidR="00022A8A" w:rsidRPr="0076378D">
                <w:rPr>
                  <w:rStyle w:val="Hypertextovprepojenie"/>
                </w:rPr>
                <w:t>martin.illas@land.gov.sk</w:t>
              </w:r>
            </w:hyperlink>
            <w:r w:rsidR="00022A8A">
              <w:t xml:space="preserve"> </w:t>
            </w:r>
            <w:r w:rsidR="00671836" w:rsidRPr="00540B6F">
              <w:rPr>
                <w:rFonts w:eastAsia="Times New Roman"/>
                <w:lang w:eastAsia="sk-SK"/>
              </w:rPr>
              <w:t xml:space="preserve"> </w:t>
            </w:r>
          </w:p>
        </w:tc>
      </w:tr>
      <w:tr w:rsidR="00612E08" w:rsidRPr="00612E08" w14:paraId="09638587" w14:textId="77777777" w:rsidTr="00275544"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8B7AC8E" w14:textId="77777777" w:rsidR="001B23B7" w:rsidRPr="00275544" w:rsidRDefault="001B23B7" w:rsidP="00966626">
            <w:pPr>
              <w:keepNext/>
              <w:widowControl w:val="0"/>
              <w:numPr>
                <w:ilvl w:val="0"/>
                <w:numId w:val="1"/>
              </w:numPr>
              <w:rPr>
                <w:b/>
              </w:rPr>
            </w:pPr>
            <w:r w:rsidRPr="00275544">
              <w:rPr>
                <w:b/>
              </w:rPr>
              <w:lastRenderedPageBreak/>
              <w:t>Zdroje</w:t>
            </w:r>
          </w:p>
        </w:tc>
      </w:tr>
      <w:tr w:rsidR="00612E08" w:rsidRPr="00612E08" w14:paraId="38B2510D" w14:textId="77777777" w:rsidTr="00275544">
        <w:trPr>
          <w:trHeight w:val="171"/>
        </w:trPr>
        <w:tc>
          <w:tcPr>
            <w:tcW w:w="9176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84452" w14:textId="77777777" w:rsidR="00275544" w:rsidRDefault="00275544" w:rsidP="00966626">
            <w:pPr>
              <w:keepNext/>
              <w:widowControl w:val="0"/>
              <w:jc w:val="both"/>
              <w:rPr>
                <w:rFonts w:eastAsia="Times New Roman"/>
                <w:i/>
                <w:lang w:eastAsia="sk-SK"/>
              </w:rPr>
            </w:pPr>
            <w:r w:rsidRPr="00612E08">
              <w:rPr>
                <w:rFonts w:eastAsia="Times New Roman"/>
                <w:i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</w:p>
          <w:p w14:paraId="18DB860D" w14:textId="3369C196" w:rsidR="001B23B7" w:rsidRPr="00275544" w:rsidRDefault="00A2791D" w:rsidP="00A2791D">
            <w:pPr>
              <w:keepNext/>
              <w:widowControl w:val="0"/>
            </w:pPr>
            <w:r>
              <w:rPr>
                <w:rFonts w:eastAsia="Times New Roman"/>
                <w:lang w:eastAsia="sk-SK"/>
              </w:rPr>
              <w:t>Zákon č. 220/2004 Z. z.</w:t>
            </w:r>
            <w:r w:rsidR="00241AF7">
              <w:rPr>
                <w:rFonts w:eastAsia="Times New Roman"/>
                <w:lang w:eastAsia="sk-SK"/>
              </w:rPr>
              <w:t>, návrh stavebného zákona (</w:t>
            </w:r>
            <w:proofErr w:type="spellStart"/>
            <w:r w:rsidR="00241AF7">
              <w:rPr>
                <w:rFonts w:eastAsia="Times New Roman"/>
                <w:lang w:eastAsia="sk-SK"/>
              </w:rPr>
              <w:t>čpt</w:t>
            </w:r>
            <w:proofErr w:type="spellEnd"/>
            <w:r w:rsidR="00241AF7">
              <w:rPr>
                <w:rFonts w:eastAsia="Times New Roman"/>
                <w:lang w:eastAsia="sk-SK"/>
              </w:rPr>
              <w:t xml:space="preserve"> 587)</w:t>
            </w:r>
          </w:p>
        </w:tc>
      </w:tr>
      <w:tr w:rsidR="00612E08" w:rsidRPr="00612E08" w14:paraId="02F49016" w14:textId="77777777" w:rsidTr="00275544"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BDC3FA2" w14:textId="77777777" w:rsidR="001B23B7" w:rsidRPr="00275544" w:rsidRDefault="001B23B7" w:rsidP="00BE7CF1">
            <w:pPr>
              <w:keepNext/>
              <w:widowControl w:val="0"/>
              <w:numPr>
                <w:ilvl w:val="0"/>
                <w:numId w:val="1"/>
              </w:numPr>
              <w:rPr>
                <w:b/>
              </w:rPr>
            </w:pPr>
            <w:r w:rsidRPr="00275544">
              <w:rPr>
                <w:b/>
              </w:rPr>
              <w:t>Stanovisko Komisie na posudzovanie vybraných vplyvov z PPK č. ..........</w:t>
            </w:r>
            <w:r w:rsidRPr="00275544">
              <w:t xml:space="preserve"> </w:t>
            </w:r>
          </w:p>
          <w:p w14:paraId="3B81F082" w14:textId="77777777" w:rsidR="001B23B7" w:rsidRPr="00612E08" w:rsidRDefault="001B23B7" w:rsidP="00BE7CF1">
            <w:pPr>
              <w:keepNext/>
              <w:widowControl w:val="0"/>
              <w:ind w:left="502"/>
              <w:rPr>
                <w:rFonts w:eastAsia="Times New Roman"/>
                <w:b/>
                <w:lang w:eastAsia="sk-SK"/>
              </w:rPr>
            </w:pPr>
            <w:r w:rsidRPr="00275544">
              <w:t>(v prípade, ak sa uskutočnilo v zmysle bodu 8.1 Jednotnej metodiky)</w:t>
            </w:r>
          </w:p>
        </w:tc>
      </w:tr>
      <w:tr w:rsidR="00612E08" w:rsidRPr="00612E08" w14:paraId="4B7A4FA3" w14:textId="77777777" w:rsidTr="00275544">
        <w:trPr>
          <w:trHeight w:val="70"/>
        </w:trPr>
        <w:tc>
          <w:tcPr>
            <w:tcW w:w="9176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2D717351" w14:textId="77777777" w:rsidTr="00275544">
              <w:trPr>
                <w:trHeight w:val="396"/>
              </w:trPr>
              <w:tc>
                <w:tcPr>
                  <w:tcW w:w="2552" w:type="dxa"/>
                </w:tcPr>
                <w:p w14:paraId="1D2C6227" w14:textId="52F71B30" w:rsidR="001B23B7" w:rsidRPr="00612E08" w:rsidRDefault="004F1909" w:rsidP="00BE7CF1">
                  <w:pPr>
                    <w:keepNext/>
                    <w:widowControl w:val="0"/>
                    <w:rPr>
                      <w:rFonts w:eastAsia="Times New Roman"/>
                      <w:b/>
                      <w:lang w:eastAsia="sk-SK"/>
                    </w:rPr>
                  </w:pPr>
                  <w:sdt>
                    <w:sdtPr>
                      <w:rPr>
                        <w:rFonts w:eastAsia="Times New Roman"/>
                        <w:b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eastAsiaTheme="minorHAnsi"/>
                        <w:lang w:eastAsia="en-US"/>
                      </w:rPr>
                    </w:sdtEndPr>
                    <w:sdtContent>
                      <w:r w:rsidR="0023360B" w:rsidRPr="00275544">
                        <w:rPr>
                          <w:rFonts w:ascii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eastAsia="Times New Roman"/>
                      <w:b/>
                      <w:lang w:eastAsia="sk-SK"/>
                    </w:rPr>
                    <w:t xml:space="preserve"> </w:t>
                  </w:r>
                  <w:r w:rsidR="001B23B7" w:rsidRPr="00612E08">
                    <w:rPr>
                      <w:rFonts w:eastAsia="Times New Roman"/>
                      <w:b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4ABE41D1" w14:textId="6E8A7070" w:rsidR="001B23B7" w:rsidRPr="00612E08" w:rsidRDefault="004F1909" w:rsidP="00BE7CF1">
                  <w:pPr>
                    <w:keepNext/>
                    <w:widowControl w:val="0"/>
                    <w:rPr>
                      <w:rFonts w:eastAsia="Times New Roman"/>
                      <w:b/>
                      <w:lang w:eastAsia="sk-SK"/>
                    </w:rPr>
                  </w:pPr>
                  <w:sdt>
                    <w:sdtPr>
                      <w:rPr>
                        <w:rFonts w:eastAsia="Times New Roman"/>
                        <w:b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eastAsiaTheme="minorHAnsi"/>
                        <w:lang w:eastAsia="en-US"/>
                      </w:rPr>
                    </w:sdtEndPr>
                    <w:sdtContent>
                      <w:r w:rsidR="0023360B" w:rsidRPr="00275544">
                        <w:rPr>
                          <w:rFonts w:ascii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eastAsia="Times New Roman"/>
                      <w:b/>
                      <w:lang w:eastAsia="sk-SK"/>
                    </w:rPr>
                    <w:t xml:space="preserve"> </w:t>
                  </w:r>
                  <w:r w:rsidR="001B23B7" w:rsidRPr="00612E08">
                    <w:rPr>
                      <w:rFonts w:eastAsia="Times New Roman"/>
                      <w:b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7FEFCBFC" w14:textId="219E9A4F" w:rsidR="001B23B7" w:rsidRPr="00612E08" w:rsidRDefault="004F1909" w:rsidP="00BE7CF1">
                  <w:pPr>
                    <w:keepNext/>
                    <w:widowControl w:val="0"/>
                    <w:ind w:right="459"/>
                    <w:rPr>
                      <w:rFonts w:eastAsia="Times New Roman"/>
                      <w:b/>
                      <w:lang w:eastAsia="sk-SK"/>
                    </w:rPr>
                  </w:pPr>
                  <w:sdt>
                    <w:sdtPr>
                      <w:rPr>
                        <w:rFonts w:eastAsia="Times New Roman"/>
                        <w:b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eastAsiaTheme="minorHAnsi"/>
                        <w:lang w:eastAsia="en-US"/>
                      </w:rPr>
                    </w:sdtEndPr>
                    <w:sdtContent>
                      <w:r w:rsidR="0023360B" w:rsidRPr="00275544">
                        <w:rPr>
                          <w:rFonts w:ascii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eastAsia="Times New Roman"/>
                      <w:b/>
                      <w:lang w:eastAsia="sk-SK"/>
                    </w:rPr>
                    <w:t xml:space="preserve"> </w:t>
                  </w:r>
                  <w:r w:rsidR="001B23B7" w:rsidRPr="00612E08">
                    <w:rPr>
                      <w:rFonts w:eastAsia="Times New Roman"/>
                      <w:b/>
                      <w:lang w:eastAsia="sk-SK"/>
                    </w:rPr>
                    <w:t>Nesúhlasné</w:t>
                  </w:r>
                </w:p>
              </w:tc>
            </w:tr>
          </w:tbl>
          <w:p w14:paraId="72A8A978" w14:textId="0C40DB8F" w:rsidR="001B23B7" w:rsidRPr="00612E08" w:rsidRDefault="001B23B7" w:rsidP="00BE7CF1">
            <w:pPr>
              <w:keepNext/>
              <w:widowControl w:val="0"/>
              <w:jc w:val="both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Uveďte pripomienky zo stanoviska Komisie z časti II. spolu s Vaším vyhodnotením:</w:t>
            </w:r>
          </w:p>
        </w:tc>
      </w:tr>
      <w:tr w:rsidR="00612E08" w:rsidRPr="00612E08" w14:paraId="019E2FD4" w14:textId="77777777" w:rsidTr="00275544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gridSpan w:val="7"/>
            <w:tcBorders>
              <w:top w:val="single" w:sz="4" w:space="0" w:color="auto"/>
            </w:tcBorders>
            <w:shd w:val="clear" w:color="auto" w:fill="E2E2E2"/>
          </w:tcPr>
          <w:p w14:paraId="2E4E018C" w14:textId="134F7AFE" w:rsidR="001B23B7" w:rsidRPr="00275544" w:rsidRDefault="001B23B7" w:rsidP="00280C00">
            <w:pPr>
              <w:widowControl w:val="0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275544">
              <w:rPr>
                <w:b/>
              </w:rPr>
              <w:t xml:space="preserve">Stanovisko Komisie na posudzovanie vybraných vplyvov zo záverečného posúdenia č. </w:t>
            </w:r>
            <w:r w:rsidRPr="00275544">
              <w:t xml:space="preserve"> (v prípade, ak sa uskutočnilo v zmysle bodu 9.1. Jednotnej metodiky) </w:t>
            </w:r>
          </w:p>
        </w:tc>
      </w:tr>
      <w:tr w:rsidR="00612E08" w:rsidRPr="00612E08" w14:paraId="799A8C95" w14:textId="77777777" w:rsidTr="00275544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gridSpan w:val="7"/>
            <w:shd w:val="clear" w:color="auto" w:fill="FFFFFF"/>
          </w:tcPr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51356150" w14:textId="77777777" w:rsidTr="00275544">
              <w:trPr>
                <w:trHeight w:val="396"/>
              </w:trPr>
              <w:tc>
                <w:tcPr>
                  <w:tcW w:w="2552" w:type="dxa"/>
                </w:tcPr>
                <w:p w14:paraId="34676227" w14:textId="7B6F106E" w:rsidR="001B23B7" w:rsidRPr="00612E08" w:rsidRDefault="004F1909" w:rsidP="00275544">
                  <w:pPr>
                    <w:widowControl w:val="0"/>
                    <w:rPr>
                      <w:rFonts w:eastAsia="Times New Roman"/>
                      <w:b/>
                      <w:lang w:eastAsia="sk-SK"/>
                    </w:rPr>
                  </w:pPr>
                  <w:sdt>
                    <w:sdtPr>
                      <w:rPr>
                        <w:rFonts w:eastAsia="Times New Roman"/>
                        <w:b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eastAsiaTheme="minorHAnsi"/>
                        <w:lang w:eastAsia="en-US"/>
                      </w:rPr>
                    </w:sdtEndPr>
                    <w:sdtContent>
                      <w:r w:rsidR="0075197E" w:rsidRPr="00275544">
                        <w:rPr>
                          <w:rFonts w:ascii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eastAsia="Times New Roman"/>
                      <w:b/>
                      <w:lang w:eastAsia="sk-SK"/>
                    </w:rPr>
                    <w:t xml:space="preserve"> </w:t>
                  </w:r>
                  <w:r w:rsidR="001B23B7" w:rsidRPr="00612E08">
                    <w:rPr>
                      <w:rFonts w:eastAsia="Times New Roman"/>
                      <w:b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7D2D4286" w14:textId="5C0374F5" w:rsidR="001B23B7" w:rsidRPr="00612E08" w:rsidRDefault="004F1909" w:rsidP="00275544">
                  <w:pPr>
                    <w:widowControl w:val="0"/>
                    <w:rPr>
                      <w:rFonts w:eastAsia="Times New Roman"/>
                      <w:b/>
                      <w:lang w:eastAsia="sk-SK"/>
                    </w:rPr>
                  </w:pPr>
                  <w:sdt>
                    <w:sdtPr>
                      <w:rPr>
                        <w:rFonts w:eastAsia="Times New Roman"/>
                        <w:b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eastAsiaTheme="minorHAnsi"/>
                        <w:lang w:eastAsia="en-US"/>
                      </w:rPr>
                    </w:sdtEndPr>
                    <w:sdtContent>
                      <w:r w:rsidR="0075197E" w:rsidRPr="00275544">
                        <w:rPr>
                          <w:rFonts w:ascii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eastAsia="Times New Roman"/>
                      <w:b/>
                      <w:lang w:eastAsia="sk-SK"/>
                    </w:rPr>
                    <w:t xml:space="preserve"> </w:t>
                  </w:r>
                  <w:r w:rsidR="001B23B7" w:rsidRPr="00612E08">
                    <w:rPr>
                      <w:rFonts w:eastAsia="Times New Roman"/>
                      <w:b/>
                      <w:lang w:eastAsia="sk-SK"/>
                    </w:rPr>
                    <w:t>Súhlasné s návrhom na dopracovanie</w:t>
                  </w:r>
                </w:p>
              </w:tc>
              <w:tc>
                <w:tcPr>
                  <w:tcW w:w="2534" w:type="dxa"/>
                </w:tcPr>
                <w:p w14:paraId="4C5E1AC2" w14:textId="5EB582A9" w:rsidR="001B23B7" w:rsidRPr="00612E08" w:rsidRDefault="004F1909" w:rsidP="00275544">
                  <w:pPr>
                    <w:widowControl w:val="0"/>
                    <w:ind w:right="459"/>
                    <w:rPr>
                      <w:rFonts w:eastAsia="Times New Roman"/>
                      <w:b/>
                      <w:lang w:eastAsia="sk-SK"/>
                    </w:rPr>
                  </w:pPr>
                  <w:sdt>
                    <w:sdtPr>
                      <w:rPr>
                        <w:b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791D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eastAsia="Times New Roman"/>
                      <w:b/>
                      <w:lang w:eastAsia="sk-SK"/>
                    </w:rPr>
                    <w:t xml:space="preserve"> </w:t>
                  </w:r>
                  <w:r w:rsidR="001B23B7" w:rsidRPr="00612E08">
                    <w:rPr>
                      <w:rFonts w:eastAsia="Times New Roman"/>
                      <w:b/>
                      <w:lang w:eastAsia="sk-SK"/>
                    </w:rPr>
                    <w:t>Nesúhlasné</w:t>
                  </w:r>
                </w:p>
              </w:tc>
            </w:tr>
          </w:tbl>
          <w:p w14:paraId="248131C3" w14:textId="77777777" w:rsidR="001B23B7" w:rsidRDefault="001B23B7" w:rsidP="00275544">
            <w:pPr>
              <w:widowControl w:val="0"/>
              <w:jc w:val="both"/>
              <w:rPr>
                <w:rFonts w:eastAsia="Times New Roman"/>
                <w:b/>
                <w:lang w:eastAsia="sk-SK"/>
              </w:rPr>
            </w:pPr>
            <w:r w:rsidRPr="00612E08">
              <w:rPr>
                <w:rFonts w:eastAsia="Times New Roman"/>
                <w:b/>
                <w:lang w:eastAsia="sk-SK"/>
              </w:rPr>
              <w:t>Uveďte pripomienky zo stanoviska Komisie z časti II. spolu s Vaším vyhodnotením:</w:t>
            </w:r>
          </w:p>
          <w:p w14:paraId="2A96E34B" w14:textId="2CE45975" w:rsidR="00EB502F" w:rsidRPr="00612E08" w:rsidRDefault="00EB502F" w:rsidP="001B0198">
            <w:pPr>
              <w:widowControl w:val="0"/>
              <w:jc w:val="both"/>
              <w:rPr>
                <w:rFonts w:eastAsia="Times New Roman"/>
                <w:b/>
                <w:lang w:eastAsia="sk-SK"/>
              </w:rPr>
            </w:pPr>
          </w:p>
        </w:tc>
      </w:tr>
    </w:tbl>
    <w:p w14:paraId="39103640" w14:textId="77777777" w:rsidR="00274130" w:rsidRPr="00275544" w:rsidRDefault="004F1909" w:rsidP="00275544">
      <w:pPr>
        <w:widowControl w:val="0"/>
        <w:spacing w:after="0" w:line="240" w:lineRule="auto"/>
      </w:pPr>
    </w:p>
    <w:sectPr w:rsidR="00274130" w:rsidRPr="00275544" w:rsidSect="00661E32">
      <w:footerReference w:type="default" r:id="rId11"/>
      <w:pgSz w:w="11906" w:h="16838"/>
      <w:pgMar w:top="993" w:right="1417" w:bottom="993" w:left="1417" w:header="708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D9B7D" w14:textId="77777777" w:rsidR="00654D55" w:rsidRDefault="00654D55" w:rsidP="001B23B7">
      <w:pPr>
        <w:spacing w:after="0" w:line="240" w:lineRule="auto"/>
      </w:pPr>
      <w:r>
        <w:separator/>
      </w:r>
    </w:p>
  </w:endnote>
  <w:endnote w:type="continuationSeparator" w:id="0">
    <w:p w14:paraId="075F8161" w14:textId="77777777" w:rsidR="00654D55" w:rsidRDefault="00654D55" w:rsidP="001B23B7">
      <w:pPr>
        <w:spacing w:after="0" w:line="240" w:lineRule="auto"/>
      </w:pPr>
      <w:r>
        <w:continuationSeparator/>
      </w:r>
    </w:p>
  </w:endnote>
  <w:endnote w:type="continuationNotice" w:id="1">
    <w:p w14:paraId="0ACC6C0B" w14:textId="77777777" w:rsidR="00654D55" w:rsidRDefault="00654D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-194932484"/>
      <w:docPartObj>
        <w:docPartGallery w:val="Page Numbers (Bottom of Page)"/>
        <w:docPartUnique/>
      </w:docPartObj>
    </w:sdtPr>
    <w:sdtEndPr/>
    <w:sdtContent>
      <w:p w14:paraId="5764ADB7" w14:textId="2D9272CE" w:rsidR="001B23B7" w:rsidRPr="00661E32" w:rsidRDefault="00661E32" w:rsidP="00661E32">
        <w:pPr>
          <w:pStyle w:val="Pta"/>
          <w:jc w:val="center"/>
          <w:rPr>
            <w:sz w:val="24"/>
          </w:rPr>
        </w:pPr>
        <w:r w:rsidRPr="00661E32">
          <w:rPr>
            <w:sz w:val="24"/>
          </w:rPr>
          <w:fldChar w:fldCharType="begin"/>
        </w:r>
        <w:r w:rsidRPr="00661E32">
          <w:rPr>
            <w:sz w:val="24"/>
          </w:rPr>
          <w:instrText>PAGE   \* MERGEFORMAT</w:instrText>
        </w:r>
        <w:r w:rsidRPr="00661E32">
          <w:rPr>
            <w:sz w:val="24"/>
          </w:rPr>
          <w:fldChar w:fldCharType="separate"/>
        </w:r>
        <w:r w:rsidR="004F1909">
          <w:rPr>
            <w:noProof/>
            <w:sz w:val="24"/>
          </w:rPr>
          <w:t>5</w:t>
        </w:r>
        <w:r w:rsidRPr="00661E32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10A83" w14:textId="77777777" w:rsidR="00654D55" w:rsidRDefault="00654D55" w:rsidP="001B23B7">
      <w:pPr>
        <w:spacing w:after="0" w:line="240" w:lineRule="auto"/>
      </w:pPr>
      <w:r>
        <w:separator/>
      </w:r>
    </w:p>
  </w:footnote>
  <w:footnote w:type="continuationSeparator" w:id="0">
    <w:p w14:paraId="021D0ECE" w14:textId="77777777" w:rsidR="00654D55" w:rsidRDefault="00654D55" w:rsidP="001B23B7">
      <w:pPr>
        <w:spacing w:after="0" w:line="240" w:lineRule="auto"/>
      </w:pPr>
      <w:r>
        <w:continuationSeparator/>
      </w:r>
    </w:p>
  </w:footnote>
  <w:footnote w:type="continuationNotice" w:id="1">
    <w:p w14:paraId="024B5962" w14:textId="77777777" w:rsidR="00654D55" w:rsidRDefault="00654D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12D31"/>
    <w:rsid w:val="00017336"/>
    <w:rsid w:val="00022A8A"/>
    <w:rsid w:val="00024075"/>
    <w:rsid w:val="00043706"/>
    <w:rsid w:val="0004457F"/>
    <w:rsid w:val="0008206A"/>
    <w:rsid w:val="00083784"/>
    <w:rsid w:val="00087D88"/>
    <w:rsid w:val="00093D13"/>
    <w:rsid w:val="00097069"/>
    <w:rsid w:val="000A5A09"/>
    <w:rsid w:val="000C04A2"/>
    <w:rsid w:val="000C3A8F"/>
    <w:rsid w:val="000D348F"/>
    <w:rsid w:val="000E470D"/>
    <w:rsid w:val="000E4A79"/>
    <w:rsid w:val="000F2BE9"/>
    <w:rsid w:val="00104733"/>
    <w:rsid w:val="0010687D"/>
    <w:rsid w:val="00113AE4"/>
    <w:rsid w:val="00156064"/>
    <w:rsid w:val="00172707"/>
    <w:rsid w:val="00187182"/>
    <w:rsid w:val="001B0198"/>
    <w:rsid w:val="001B23B7"/>
    <w:rsid w:val="001E3562"/>
    <w:rsid w:val="001E684D"/>
    <w:rsid w:val="00203EE3"/>
    <w:rsid w:val="002074DD"/>
    <w:rsid w:val="00222EE7"/>
    <w:rsid w:val="002243BB"/>
    <w:rsid w:val="0023360B"/>
    <w:rsid w:val="00241AF7"/>
    <w:rsid w:val="00243652"/>
    <w:rsid w:val="00275544"/>
    <w:rsid w:val="00280C00"/>
    <w:rsid w:val="00293648"/>
    <w:rsid w:val="002B332D"/>
    <w:rsid w:val="002F206B"/>
    <w:rsid w:val="002F6ADB"/>
    <w:rsid w:val="002F7473"/>
    <w:rsid w:val="00306DF7"/>
    <w:rsid w:val="003145AE"/>
    <w:rsid w:val="003553ED"/>
    <w:rsid w:val="00371872"/>
    <w:rsid w:val="003A057B"/>
    <w:rsid w:val="003A36CA"/>
    <w:rsid w:val="003A381E"/>
    <w:rsid w:val="003B3876"/>
    <w:rsid w:val="003D4C3D"/>
    <w:rsid w:val="00411898"/>
    <w:rsid w:val="00411A88"/>
    <w:rsid w:val="00470EDF"/>
    <w:rsid w:val="0049476D"/>
    <w:rsid w:val="004A18FC"/>
    <w:rsid w:val="004A4383"/>
    <w:rsid w:val="004C6831"/>
    <w:rsid w:val="004D3CC0"/>
    <w:rsid w:val="004E70BD"/>
    <w:rsid w:val="004F1909"/>
    <w:rsid w:val="00513A90"/>
    <w:rsid w:val="00540B6F"/>
    <w:rsid w:val="00585256"/>
    <w:rsid w:val="00591EC6"/>
    <w:rsid w:val="00591ED3"/>
    <w:rsid w:val="005B1C57"/>
    <w:rsid w:val="005F4743"/>
    <w:rsid w:val="00612E08"/>
    <w:rsid w:val="00654D55"/>
    <w:rsid w:val="00661E32"/>
    <w:rsid w:val="00671836"/>
    <w:rsid w:val="006B36C4"/>
    <w:rsid w:val="006C27B9"/>
    <w:rsid w:val="006F678E"/>
    <w:rsid w:val="006F6B62"/>
    <w:rsid w:val="006F738B"/>
    <w:rsid w:val="007118AD"/>
    <w:rsid w:val="00717625"/>
    <w:rsid w:val="00720322"/>
    <w:rsid w:val="00726477"/>
    <w:rsid w:val="00740251"/>
    <w:rsid w:val="0075197E"/>
    <w:rsid w:val="00761208"/>
    <w:rsid w:val="007756BE"/>
    <w:rsid w:val="0077605B"/>
    <w:rsid w:val="0078332F"/>
    <w:rsid w:val="007B2B83"/>
    <w:rsid w:val="007B40C1"/>
    <w:rsid w:val="007C5312"/>
    <w:rsid w:val="007D6F2C"/>
    <w:rsid w:val="007F07FE"/>
    <w:rsid w:val="007F587A"/>
    <w:rsid w:val="0080042A"/>
    <w:rsid w:val="00807546"/>
    <w:rsid w:val="00825BCD"/>
    <w:rsid w:val="00832F8B"/>
    <w:rsid w:val="00865E81"/>
    <w:rsid w:val="0087202C"/>
    <w:rsid w:val="008801B5"/>
    <w:rsid w:val="00881E07"/>
    <w:rsid w:val="00893EFE"/>
    <w:rsid w:val="008A2DC6"/>
    <w:rsid w:val="008B222D"/>
    <w:rsid w:val="008C79B7"/>
    <w:rsid w:val="0090610C"/>
    <w:rsid w:val="0092249C"/>
    <w:rsid w:val="009431E3"/>
    <w:rsid w:val="009475F5"/>
    <w:rsid w:val="00966626"/>
    <w:rsid w:val="009717F5"/>
    <w:rsid w:val="00975AF0"/>
    <w:rsid w:val="0098472E"/>
    <w:rsid w:val="00985D84"/>
    <w:rsid w:val="00992674"/>
    <w:rsid w:val="009B7234"/>
    <w:rsid w:val="009C424C"/>
    <w:rsid w:val="009E0894"/>
    <w:rsid w:val="009E09F7"/>
    <w:rsid w:val="009E2CF9"/>
    <w:rsid w:val="009F4832"/>
    <w:rsid w:val="00A14F60"/>
    <w:rsid w:val="00A2791D"/>
    <w:rsid w:val="00A340BB"/>
    <w:rsid w:val="00A511C6"/>
    <w:rsid w:val="00A60413"/>
    <w:rsid w:val="00A63E22"/>
    <w:rsid w:val="00A66891"/>
    <w:rsid w:val="00A70D70"/>
    <w:rsid w:val="00A7788F"/>
    <w:rsid w:val="00AC30D6"/>
    <w:rsid w:val="00AE226F"/>
    <w:rsid w:val="00B00B6E"/>
    <w:rsid w:val="00B313D4"/>
    <w:rsid w:val="00B53259"/>
    <w:rsid w:val="00B547F5"/>
    <w:rsid w:val="00B56A8A"/>
    <w:rsid w:val="00B70BFD"/>
    <w:rsid w:val="00B84F87"/>
    <w:rsid w:val="00BA0A8D"/>
    <w:rsid w:val="00BA2BF4"/>
    <w:rsid w:val="00BB2A24"/>
    <w:rsid w:val="00BE05E5"/>
    <w:rsid w:val="00BE679F"/>
    <w:rsid w:val="00BE7CF1"/>
    <w:rsid w:val="00C17CA9"/>
    <w:rsid w:val="00C477ED"/>
    <w:rsid w:val="00C47CC1"/>
    <w:rsid w:val="00C5294E"/>
    <w:rsid w:val="00C7135A"/>
    <w:rsid w:val="00C71B11"/>
    <w:rsid w:val="00C742C4"/>
    <w:rsid w:val="00C86714"/>
    <w:rsid w:val="00C94E4E"/>
    <w:rsid w:val="00CB08AE"/>
    <w:rsid w:val="00CC0D12"/>
    <w:rsid w:val="00CC6036"/>
    <w:rsid w:val="00CD6E04"/>
    <w:rsid w:val="00CE5F02"/>
    <w:rsid w:val="00CE6AAE"/>
    <w:rsid w:val="00CF1A25"/>
    <w:rsid w:val="00CF24BC"/>
    <w:rsid w:val="00CF4F70"/>
    <w:rsid w:val="00D2313B"/>
    <w:rsid w:val="00D237D9"/>
    <w:rsid w:val="00D30558"/>
    <w:rsid w:val="00D50F1E"/>
    <w:rsid w:val="00D51EBA"/>
    <w:rsid w:val="00D85FF7"/>
    <w:rsid w:val="00DC2192"/>
    <w:rsid w:val="00DC325E"/>
    <w:rsid w:val="00DD2FA6"/>
    <w:rsid w:val="00DD448A"/>
    <w:rsid w:val="00DF357C"/>
    <w:rsid w:val="00DF4579"/>
    <w:rsid w:val="00E440B4"/>
    <w:rsid w:val="00E65666"/>
    <w:rsid w:val="00E73100"/>
    <w:rsid w:val="00EB502F"/>
    <w:rsid w:val="00EB6661"/>
    <w:rsid w:val="00ED1475"/>
    <w:rsid w:val="00ED165A"/>
    <w:rsid w:val="00ED1AC0"/>
    <w:rsid w:val="00EE221E"/>
    <w:rsid w:val="00F00FDB"/>
    <w:rsid w:val="00F24166"/>
    <w:rsid w:val="00F3128F"/>
    <w:rsid w:val="00F40EB1"/>
    <w:rsid w:val="00F50A84"/>
    <w:rsid w:val="00F667B1"/>
    <w:rsid w:val="00F67AEF"/>
    <w:rsid w:val="00F87681"/>
    <w:rsid w:val="00FA02DB"/>
    <w:rsid w:val="00FB568F"/>
    <w:rsid w:val="00F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776A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275544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7554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5544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554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554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5544"/>
    <w:rPr>
      <w:b/>
      <w:bCs/>
      <w:sz w:val="20"/>
      <w:szCs w:val="20"/>
    </w:rPr>
  </w:style>
  <w:style w:type="character" w:customStyle="1" w:styleId="norm00e1lnychar1">
    <w:name w:val="norm_00e1lny__char1"/>
    <w:rsid w:val="00275544"/>
    <w:rPr>
      <w:rFonts w:ascii="Times New Roman" w:hAnsi="Times New Roman" w:cs="Times New Roman"/>
      <w:strike w:val="0"/>
      <w:dstrike w:val="0"/>
      <w:sz w:val="20"/>
      <w:szCs w:val="20"/>
      <w:u w:val="none"/>
      <w:effect w:val="none"/>
    </w:rPr>
  </w:style>
  <w:style w:type="paragraph" w:styleId="Normlnywebov">
    <w:name w:val="Normal (Web)"/>
    <w:basedOn w:val="Normlny"/>
    <w:uiPriority w:val="99"/>
    <w:unhideWhenUsed/>
    <w:rsid w:val="002755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75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artin.illas@land.gov.sk" TargetMode="External"/><Relationship Id="rId4" Type="http://schemas.openxmlformats.org/officeDocument/2006/relationships/styles" Target="styles.xml"/><Relationship Id="rId9" Type="http://schemas.openxmlformats.org/officeDocument/2006/relationships/hyperlink" Target="mailto:richard.lazur@land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dolozka-vybranych-vplyvov" edit="true"/>
    <f:field ref="objsubject" par="" text="" edit="true"/>
    <f:field ref="objcreatedby" par="" text="Naďová, Jana"/>
    <f:field ref="objcreatedat" par="" date="2025-02-14T10:56:29" text="14.2.2025 10:56:29"/>
    <f:field ref="objchangedby" par="" text="Bosáková, Oľga, Mgr."/>
    <f:field ref="objmodifiedat" par="" date="2025-02-14T10:58:01" text="14.2.2025 10:58:01"/>
    <f:field ref="doc_FSCFOLIO_1_1001_FieldDocumentNumber" par="" text=""/>
    <f:field ref="doc_FSCFOLIO_1_1001_FieldSubject" par="" text=""/>
    <f:field ref="FSCFOLIO_1_1001_FieldCurrentUser" par="" text="Mgr. Martin Illáš"/>
    <f:field ref="CCAPRECONFIG_15_1001_Objektname" par="" text="dolozka-vybranych-vplyvov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7794DC1-3B20-4AEA-85DC-E34F87C0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Illáš Martin</cp:lastModifiedBy>
  <cp:revision>8</cp:revision>
  <cp:lastPrinted>2025-01-24T11:08:00Z</cp:lastPrinted>
  <dcterms:created xsi:type="dcterms:W3CDTF">2025-01-24T11:09:00Z</dcterms:created>
  <dcterms:modified xsi:type="dcterms:W3CDTF">2025-03-28T12:09:00Z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COO.2296.100.2.6575019</vt:lpwstr>
  </property>
  <property fmtid="{D5CDD505-2E9C-101B-9397-08002B2CF9AE}" pid="152" name="FSC#FSCFOLIO@1.1001:docpropproject">
    <vt:lpwstr/>
  </property>
  <property fmtid="{D5CDD505-2E9C-101B-9397-08002B2CF9AE}" pid="153" name="FSC#SKMPRV@103.510:provideto">
    <vt:lpwstr/>
  </property>
  <property fmtid="{D5CDD505-2E9C-101B-9397-08002B2CF9AE}" pid="154" name="FSC#SKMPRV@103.510:mprv_pu_typ">
    <vt:lpwstr/>
  </property>
  <property fmtid="{D5CDD505-2E9C-101B-9397-08002B2CF9AE}" pid="155" name="FSC#SKMPRV@103.510:mprv_pu_vybavuje">
    <vt:lpwstr/>
  </property>
  <property fmtid="{D5CDD505-2E9C-101B-9397-08002B2CF9AE}" pid="156" name="FSC#SKMPRV@103.510:mprv_pu_stav">
    <vt:lpwstr/>
  </property>
  <property fmtid="{D5CDD505-2E9C-101B-9397-08002B2CF9AE}" pid="157" name="FSC#SKMPRV@103.510:mprv_pu_kod">
    <vt:lpwstr/>
  </property>
  <property fmtid="{D5CDD505-2E9C-101B-9397-08002B2CF9AE}" pid="158" name="FSC#SKMPRV@103.510:mprv_pu_tyka_sa">
    <vt:lpwstr/>
  </property>
  <property fmtid="{D5CDD505-2E9C-101B-9397-08002B2CF9AE}" pid="159" name="FSC#SKMPRV@103.510:mprv_pu_vybavit_do">
    <vt:lpwstr/>
  </property>
  <property fmtid="{D5CDD505-2E9C-101B-9397-08002B2CF9AE}" pid="160" name="FSC#SKMPRV@103.510:mprv_pu_odpocet">
    <vt:lpwstr> -  - </vt:lpwstr>
  </property>
  <property fmtid="{D5CDD505-2E9C-101B-9397-08002B2CF9AE}" pid="161" name="FSC#SKMPRV@103.510:mprv_v_ulohy">
    <vt:lpwstr/>
  </property>
  <property fmtid="{D5CDD505-2E9C-101B-9397-08002B2CF9AE}" pid="162" name="FSC#SKMPRV@103.510:mprv_c_ulohy">
    <vt:lpwstr/>
  </property>
  <property fmtid="{D5CDD505-2E9C-101B-9397-08002B2CF9AE}" pid="163" name="FSC#SKEDITIONREG@103.510:a_acceptor">
    <vt:lpwstr/>
  </property>
  <property fmtid="{D5CDD505-2E9C-101B-9397-08002B2CF9AE}" pid="164" name="FSC#SKEDITIONREG@103.510:a_clearedat">
    <vt:lpwstr/>
  </property>
  <property fmtid="{D5CDD505-2E9C-101B-9397-08002B2CF9AE}" pid="165" name="FSC#SKEDITIONREG@103.510:a_clearedby">
    <vt:lpwstr/>
  </property>
  <property fmtid="{D5CDD505-2E9C-101B-9397-08002B2CF9AE}" pid="166" name="FSC#SKEDITIONREG@103.510:a_comm">
    <vt:lpwstr/>
  </property>
  <property fmtid="{D5CDD505-2E9C-101B-9397-08002B2CF9AE}" pid="167" name="FSC#SKEDITIONREG@103.510:a_decisionattachments">
    <vt:lpwstr/>
  </property>
  <property fmtid="{D5CDD505-2E9C-101B-9397-08002B2CF9AE}" pid="168" name="FSC#SKEDITIONREG@103.510:a_deliveredat">
    <vt:lpwstr/>
  </property>
  <property fmtid="{D5CDD505-2E9C-101B-9397-08002B2CF9AE}" pid="169" name="FSC#SKEDITIONREG@103.510:a_delivery">
    <vt:lpwstr/>
  </property>
  <property fmtid="{D5CDD505-2E9C-101B-9397-08002B2CF9AE}" pid="170" name="FSC#SKEDITIONREG@103.510:a_extension">
    <vt:lpwstr/>
  </property>
  <property fmtid="{D5CDD505-2E9C-101B-9397-08002B2CF9AE}" pid="171" name="FSC#SKEDITIONREG@103.510:a_filenumber">
    <vt:lpwstr/>
  </property>
  <property fmtid="{D5CDD505-2E9C-101B-9397-08002B2CF9AE}" pid="172" name="FSC#SKEDITIONREG@103.510:a_fileresponsible">
    <vt:lpwstr/>
  </property>
  <property fmtid="{D5CDD505-2E9C-101B-9397-08002B2CF9AE}" pid="173" name="FSC#SKEDITIONREG@103.510:a_fileresporg">
    <vt:lpwstr/>
  </property>
  <property fmtid="{D5CDD505-2E9C-101B-9397-08002B2CF9AE}" pid="174" name="FSC#SKEDITIONREG@103.510:a_fileresporg_email_OU">
    <vt:lpwstr/>
  </property>
  <property fmtid="{D5CDD505-2E9C-101B-9397-08002B2CF9AE}" pid="175" name="FSC#SKEDITIONREG@103.510:a_fileresporg_emailaddress">
    <vt:lpwstr/>
  </property>
  <property fmtid="{D5CDD505-2E9C-101B-9397-08002B2CF9AE}" pid="176" name="FSC#SKEDITIONREG@103.510:a_fileresporg_fax">
    <vt:lpwstr/>
  </property>
  <property fmtid="{D5CDD505-2E9C-101B-9397-08002B2CF9AE}" pid="177" name="FSC#SKEDITIONREG@103.510:a_fileresporg_fax_OU">
    <vt:lpwstr/>
  </property>
  <property fmtid="{D5CDD505-2E9C-101B-9397-08002B2CF9AE}" pid="178" name="FSC#SKEDITIONREG@103.510:a_fileresporg_function">
    <vt:lpwstr/>
  </property>
  <property fmtid="{D5CDD505-2E9C-101B-9397-08002B2CF9AE}" pid="179" name="FSC#SKEDITIONREG@103.510:a_fileresporg_function_OU">
    <vt:lpwstr/>
  </property>
  <property fmtid="{D5CDD505-2E9C-101B-9397-08002B2CF9AE}" pid="180" name="FSC#SKEDITIONREG@103.510:a_fileresporg_head">
    <vt:lpwstr/>
  </property>
  <property fmtid="{D5CDD505-2E9C-101B-9397-08002B2CF9AE}" pid="181" name="FSC#SKEDITIONREG@103.510:a_fileresporg_head_OU">
    <vt:lpwstr/>
  </property>
  <property fmtid="{D5CDD505-2E9C-101B-9397-08002B2CF9AE}" pid="182" name="FSC#SKEDITIONREG@103.510:a_fileresporg_OU">
    <vt:lpwstr/>
  </property>
  <property fmtid="{D5CDD505-2E9C-101B-9397-08002B2CF9AE}" pid="183" name="FSC#SKEDITIONREG@103.510:a_fileresporg_phone">
    <vt:lpwstr/>
  </property>
  <property fmtid="{D5CDD505-2E9C-101B-9397-08002B2CF9AE}" pid="184" name="FSC#SKEDITIONREG@103.510:a_fileresporg_phone_OU">
    <vt:lpwstr/>
  </property>
  <property fmtid="{D5CDD505-2E9C-101B-9397-08002B2CF9AE}" pid="185" name="FSC#SKEDITIONREG@103.510:a_incattachments">
    <vt:lpwstr/>
  </property>
  <property fmtid="{D5CDD505-2E9C-101B-9397-08002B2CF9AE}" pid="186" name="FSC#SKEDITIONREG@103.510:a_incnr">
    <vt:lpwstr/>
  </property>
  <property fmtid="{D5CDD505-2E9C-101B-9397-08002B2CF9AE}" pid="187" name="FSC#SKEDITIONREG@103.510:a_objcreatedstr">
    <vt:lpwstr/>
  </property>
  <property fmtid="{D5CDD505-2E9C-101B-9397-08002B2CF9AE}" pid="188" name="FSC#SKEDITIONREG@103.510:a_ordernumber">
    <vt:lpwstr/>
  </property>
  <property fmtid="{D5CDD505-2E9C-101B-9397-08002B2CF9AE}" pid="189" name="FSC#SKEDITIONREG@103.510:a_oursign">
    <vt:lpwstr/>
  </property>
  <property fmtid="{D5CDD505-2E9C-101B-9397-08002B2CF9AE}" pid="190" name="FSC#SKEDITIONREG@103.510:a_sendersign">
    <vt:lpwstr/>
  </property>
  <property fmtid="{D5CDD505-2E9C-101B-9397-08002B2CF9AE}" pid="191" name="FSC#SKEDITIONREG@103.510:a_shortou">
    <vt:lpwstr/>
  </property>
  <property fmtid="{D5CDD505-2E9C-101B-9397-08002B2CF9AE}" pid="192" name="FSC#SKEDITIONREG@103.510:a_testsalutation">
    <vt:lpwstr/>
  </property>
  <property fmtid="{D5CDD505-2E9C-101B-9397-08002B2CF9AE}" pid="193" name="FSC#SKEDITIONREG@103.510:a_validfrom">
    <vt:lpwstr/>
  </property>
  <property fmtid="{D5CDD505-2E9C-101B-9397-08002B2CF9AE}" pid="194" name="FSC#SKEDITIONREG@103.510:as_activity">
    <vt:lpwstr/>
  </property>
  <property fmtid="{D5CDD505-2E9C-101B-9397-08002B2CF9AE}" pid="195" name="FSC#SKEDITIONREG@103.510:as_docdate">
    <vt:lpwstr/>
  </property>
  <property fmtid="{D5CDD505-2E9C-101B-9397-08002B2CF9AE}" pid="196" name="FSC#SKEDITIONREG@103.510:as_establishdate">
    <vt:lpwstr/>
  </property>
  <property fmtid="{D5CDD505-2E9C-101B-9397-08002B2CF9AE}" pid="197" name="FSC#SKEDITIONREG@103.510:as_fileresphead">
    <vt:lpwstr/>
  </property>
  <property fmtid="{D5CDD505-2E9C-101B-9397-08002B2CF9AE}" pid="198" name="FSC#SKEDITIONREG@103.510:as_filerespheadfnct">
    <vt:lpwstr/>
  </property>
  <property fmtid="{D5CDD505-2E9C-101B-9397-08002B2CF9AE}" pid="199" name="FSC#SKEDITIONREG@103.510:as_fileresponsible">
    <vt:lpwstr/>
  </property>
  <property fmtid="{D5CDD505-2E9C-101B-9397-08002B2CF9AE}" pid="200" name="FSC#SKEDITIONREG@103.510:as_filesubj">
    <vt:lpwstr/>
  </property>
  <property fmtid="{D5CDD505-2E9C-101B-9397-08002B2CF9AE}" pid="201" name="FSC#SKEDITIONREG@103.510:as_objname">
    <vt:lpwstr/>
  </property>
  <property fmtid="{D5CDD505-2E9C-101B-9397-08002B2CF9AE}" pid="202" name="FSC#SKEDITIONREG@103.510:as_ou">
    <vt:lpwstr/>
  </property>
  <property fmtid="{D5CDD505-2E9C-101B-9397-08002B2CF9AE}" pid="203" name="FSC#SKEDITIONREG@103.510:as_owner">
    <vt:lpwstr>Mgr. Oľga Bosáková</vt:lpwstr>
  </property>
  <property fmtid="{D5CDD505-2E9C-101B-9397-08002B2CF9AE}" pid="204" name="FSC#SKEDITIONREG@103.510:as_phonelink">
    <vt:lpwstr/>
  </property>
  <property fmtid="{D5CDD505-2E9C-101B-9397-08002B2CF9AE}" pid="205" name="FSC#SKEDITIONREG@103.510:oz_externAdr">
    <vt:lpwstr/>
  </property>
  <property fmtid="{D5CDD505-2E9C-101B-9397-08002B2CF9AE}" pid="206" name="FSC#SKEDITIONREG@103.510:a_depositperiod">
    <vt:lpwstr/>
  </property>
  <property fmtid="{D5CDD505-2E9C-101B-9397-08002B2CF9AE}" pid="207" name="FSC#SKEDITIONREG@103.510:a_disposestate">
    <vt:lpwstr/>
  </property>
  <property fmtid="{D5CDD505-2E9C-101B-9397-08002B2CF9AE}" pid="208" name="FSC#SKEDITIONREG@103.510:a_fileresponsiblefnct">
    <vt:lpwstr/>
  </property>
  <property fmtid="{D5CDD505-2E9C-101B-9397-08002B2CF9AE}" pid="209" name="FSC#SKEDITIONREG@103.510:a_fileresporg_position">
    <vt:lpwstr/>
  </property>
  <property fmtid="{D5CDD505-2E9C-101B-9397-08002B2CF9AE}" pid="210" name="FSC#SKEDITIONREG@103.510:a_fileresporg_position_OU">
    <vt:lpwstr/>
  </property>
  <property fmtid="{D5CDD505-2E9C-101B-9397-08002B2CF9AE}" pid="211" name="FSC#SKEDITIONREG@103.510:a_osobnecislosprac">
    <vt:lpwstr/>
  </property>
  <property fmtid="{D5CDD505-2E9C-101B-9397-08002B2CF9AE}" pid="212" name="FSC#SKEDITIONREG@103.510:a_registrysign">
    <vt:lpwstr/>
  </property>
  <property fmtid="{D5CDD505-2E9C-101B-9397-08002B2CF9AE}" pid="213" name="FSC#SKEDITIONREG@103.510:a_subfileatt">
    <vt:lpwstr/>
  </property>
  <property fmtid="{D5CDD505-2E9C-101B-9397-08002B2CF9AE}" pid="214" name="FSC#SKEDITIONREG@103.510:as_filesubjall">
    <vt:lpwstr/>
  </property>
  <property fmtid="{D5CDD505-2E9C-101B-9397-08002B2CF9AE}" pid="215" name="FSC#SKEDITIONREG@103.510:CreatedAt">
    <vt:lpwstr>14. 2. 2025, 10:56</vt:lpwstr>
  </property>
  <property fmtid="{D5CDD505-2E9C-101B-9397-08002B2CF9AE}" pid="216" name="FSC#SKEDITIONREG@103.510:curruserrolegroup">
    <vt:lpwstr>Odbor legislatívy</vt:lpwstr>
  </property>
  <property fmtid="{D5CDD505-2E9C-101B-9397-08002B2CF9AE}" pid="217" name="FSC#SKEDITIONREG@103.510:currusersubst">
    <vt:lpwstr>Mgr. Martin Illáš</vt:lpwstr>
  </property>
  <property fmtid="{D5CDD505-2E9C-101B-9397-08002B2CF9AE}" pid="218" name="FSC#SKEDITIONREG@103.510:emailsprac">
    <vt:lpwstr/>
  </property>
  <property fmtid="{D5CDD505-2E9C-101B-9397-08002B2CF9AE}" pid="219" name="FSC#SKEDITIONREG@103.510:ms_VyskladaniePoznamok">
    <vt:lpwstr/>
  </property>
  <property fmtid="{D5CDD505-2E9C-101B-9397-08002B2CF9AE}" pid="220" name="FSC#SKEDITIONREG@103.510:oumlname_fnct">
    <vt:lpwstr/>
  </property>
  <property fmtid="{D5CDD505-2E9C-101B-9397-08002B2CF9AE}" pid="221" name="FSC#SKEDITIONREG@103.510:sk_org_city">
    <vt:lpwstr>Bratislava-Staré Mesto</vt:lpwstr>
  </property>
  <property fmtid="{D5CDD505-2E9C-101B-9397-08002B2CF9AE}" pid="222" name="FSC#SKEDITIONREG@103.510:sk_org_dic">
    <vt:lpwstr/>
  </property>
  <property fmtid="{D5CDD505-2E9C-101B-9397-08002B2CF9AE}" pid="223" name="FSC#SKEDITIONREG@103.510:sk_org_email">
    <vt:lpwstr>mailto:eva.ondrisova@land.gov.sk</vt:lpwstr>
  </property>
  <property fmtid="{D5CDD505-2E9C-101B-9397-08002B2CF9AE}" pid="224" name="FSC#SKEDITIONREG@103.510:sk_org_fax">
    <vt:lpwstr/>
  </property>
  <property fmtid="{D5CDD505-2E9C-101B-9397-08002B2CF9AE}" pid="225" name="FSC#SKEDITIONREG@103.510:sk_org_fullname">
    <vt:lpwstr>Ministerstvo pôdohospodárstva a rozvoja vidieka Slovenskej republiky</vt:lpwstr>
  </property>
  <property fmtid="{D5CDD505-2E9C-101B-9397-08002B2CF9AE}" pid="226" name="FSC#SKEDITIONREG@103.510:sk_org_ico">
    <vt:lpwstr>00156621</vt:lpwstr>
  </property>
  <property fmtid="{D5CDD505-2E9C-101B-9397-08002B2CF9AE}" pid="227" name="FSC#SKEDITIONREG@103.510:sk_org_phone">
    <vt:lpwstr/>
  </property>
  <property fmtid="{D5CDD505-2E9C-101B-9397-08002B2CF9AE}" pid="228" name="FSC#SKEDITIONREG@103.510:sk_org_shortname">
    <vt:lpwstr/>
  </property>
  <property fmtid="{D5CDD505-2E9C-101B-9397-08002B2CF9AE}" pid="229" name="FSC#SKEDITIONREG@103.510:sk_org_state">
    <vt:lpwstr/>
  </property>
  <property fmtid="{D5CDD505-2E9C-101B-9397-08002B2CF9AE}" pid="230" name="FSC#SKEDITIONREG@103.510:sk_org_street">
    <vt:lpwstr>Dobrovičova 12</vt:lpwstr>
  </property>
  <property fmtid="{D5CDD505-2E9C-101B-9397-08002B2CF9AE}" pid="231" name="FSC#SKEDITIONREG@103.510:sk_org_zip">
    <vt:lpwstr>812 66</vt:lpwstr>
  </property>
  <property fmtid="{D5CDD505-2E9C-101B-9397-08002B2CF9AE}" pid="232" name="FSC#SKEDITIONREG@103.510:viz_clearedat">
    <vt:lpwstr/>
  </property>
  <property fmtid="{D5CDD505-2E9C-101B-9397-08002B2CF9AE}" pid="233" name="FSC#SKEDITIONREG@103.510:viz_clearedby">
    <vt:lpwstr/>
  </property>
  <property fmtid="{D5CDD505-2E9C-101B-9397-08002B2CF9AE}" pid="234" name="FSC#SKEDITIONREG@103.510:viz_comm">
    <vt:lpwstr/>
  </property>
  <property fmtid="{D5CDD505-2E9C-101B-9397-08002B2CF9AE}" pid="235" name="FSC#SKEDITIONREG@103.510:viz_decisionattachments">
    <vt:lpwstr/>
  </property>
  <property fmtid="{D5CDD505-2E9C-101B-9397-08002B2CF9AE}" pid="236" name="FSC#SKEDITIONREG@103.510:viz_deliveredat">
    <vt:lpwstr/>
  </property>
  <property fmtid="{D5CDD505-2E9C-101B-9397-08002B2CF9AE}" pid="237" name="FSC#SKEDITIONREG@103.510:viz_delivery">
    <vt:lpwstr/>
  </property>
  <property fmtid="{D5CDD505-2E9C-101B-9397-08002B2CF9AE}" pid="238" name="FSC#SKEDITIONREG@103.510:viz_extension">
    <vt:lpwstr/>
  </property>
  <property fmtid="{D5CDD505-2E9C-101B-9397-08002B2CF9AE}" pid="239" name="FSC#SKEDITIONREG@103.510:viz_filenumber">
    <vt:lpwstr/>
  </property>
  <property fmtid="{D5CDD505-2E9C-101B-9397-08002B2CF9AE}" pid="240" name="FSC#SKEDITIONREG@103.510:viz_fileresponsible">
    <vt:lpwstr/>
  </property>
  <property fmtid="{D5CDD505-2E9C-101B-9397-08002B2CF9AE}" pid="241" name="FSC#SKEDITIONREG@103.510:viz_fileresporg">
    <vt:lpwstr/>
  </property>
  <property fmtid="{D5CDD505-2E9C-101B-9397-08002B2CF9AE}" pid="242" name="FSC#SKEDITIONREG@103.510:viz_fileresporg_email_OU">
    <vt:lpwstr/>
  </property>
  <property fmtid="{D5CDD505-2E9C-101B-9397-08002B2CF9AE}" pid="243" name="FSC#SKEDITIONREG@103.510:viz_fileresporg_emailaddress">
    <vt:lpwstr/>
  </property>
  <property fmtid="{D5CDD505-2E9C-101B-9397-08002B2CF9AE}" pid="244" name="FSC#SKEDITIONREG@103.510:viz_fileresporg_fax">
    <vt:lpwstr/>
  </property>
  <property fmtid="{D5CDD505-2E9C-101B-9397-08002B2CF9AE}" pid="245" name="FSC#SKEDITIONREG@103.510:viz_fileresporg_fax_OU">
    <vt:lpwstr/>
  </property>
  <property fmtid="{D5CDD505-2E9C-101B-9397-08002B2CF9AE}" pid="246" name="FSC#SKEDITIONREG@103.510:viz_fileresporg_function">
    <vt:lpwstr/>
  </property>
  <property fmtid="{D5CDD505-2E9C-101B-9397-08002B2CF9AE}" pid="247" name="FSC#SKEDITIONREG@103.510:viz_fileresporg_function_OU">
    <vt:lpwstr/>
  </property>
  <property fmtid="{D5CDD505-2E9C-101B-9397-08002B2CF9AE}" pid="248" name="FSC#SKEDITIONREG@103.510:viz_fileresporg_head">
    <vt:lpwstr/>
  </property>
  <property fmtid="{D5CDD505-2E9C-101B-9397-08002B2CF9AE}" pid="249" name="FSC#SKEDITIONREG@103.510:viz_fileresporg_head_OU">
    <vt:lpwstr/>
  </property>
  <property fmtid="{D5CDD505-2E9C-101B-9397-08002B2CF9AE}" pid="250" name="FSC#SKEDITIONREG@103.510:viz_fileresporg_longname">
    <vt:lpwstr/>
  </property>
  <property fmtid="{D5CDD505-2E9C-101B-9397-08002B2CF9AE}" pid="251" name="FSC#SKEDITIONREG@103.510:viz_fileresporg_mesto">
    <vt:lpwstr/>
  </property>
  <property fmtid="{D5CDD505-2E9C-101B-9397-08002B2CF9AE}" pid="252" name="FSC#SKEDITIONREG@103.510:viz_fileresporg_odbor">
    <vt:lpwstr/>
  </property>
  <property fmtid="{D5CDD505-2E9C-101B-9397-08002B2CF9AE}" pid="253" name="FSC#SKEDITIONREG@103.510:viz_fileresporg_odbor_function">
    <vt:lpwstr/>
  </property>
  <property fmtid="{D5CDD505-2E9C-101B-9397-08002B2CF9AE}" pid="254" name="FSC#SKEDITIONREG@103.510:viz_fileresporg_odbor_head">
    <vt:lpwstr/>
  </property>
  <property fmtid="{D5CDD505-2E9C-101B-9397-08002B2CF9AE}" pid="255" name="FSC#SKEDITIONREG@103.510:viz_fileresporg_OU">
    <vt:lpwstr/>
  </property>
  <property fmtid="{D5CDD505-2E9C-101B-9397-08002B2CF9AE}" pid="256" name="FSC#SKEDITIONREG@103.510:viz_fileresporg_phone">
    <vt:lpwstr/>
  </property>
  <property fmtid="{D5CDD505-2E9C-101B-9397-08002B2CF9AE}" pid="257" name="FSC#SKEDITIONREG@103.510:viz_fileresporg_phone_OU">
    <vt:lpwstr/>
  </property>
  <property fmtid="{D5CDD505-2E9C-101B-9397-08002B2CF9AE}" pid="258" name="FSC#SKEDITIONREG@103.510:viz_fileresporg_position">
    <vt:lpwstr/>
  </property>
  <property fmtid="{D5CDD505-2E9C-101B-9397-08002B2CF9AE}" pid="259" name="FSC#SKEDITIONREG@103.510:viz_fileresporg_position_OU">
    <vt:lpwstr/>
  </property>
  <property fmtid="{D5CDD505-2E9C-101B-9397-08002B2CF9AE}" pid="260" name="FSC#SKEDITIONREG@103.510:viz_fileresporg_psc">
    <vt:lpwstr/>
  </property>
  <property fmtid="{D5CDD505-2E9C-101B-9397-08002B2CF9AE}" pid="261" name="FSC#SKEDITIONREG@103.510:viz_fileresporg_sekcia">
    <vt:lpwstr/>
  </property>
  <property fmtid="{D5CDD505-2E9C-101B-9397-08002B2CF9AE}" pid="262" name="FSC#SKEDITIONREG@103.510:viz_fileresporg_sekcia_function">
    <vt:lpwstr/>
  </property>
  <property fmtid="{D5CDD505-2E9C-101B-9397-08002B2CF9AE}" pid="263" name="FSC#SKEDITIONREG@103.510:viz_fileresporg_sekcia_head">
    <vt:lpwstr/>
  </property>
  <property fmtid="{D5CDD505-2E9C-101B-9397-08002B2CF9AE}" pid="264" name="FSC#SKEDITIONREG@103.510:viz_fileresporg_stat">
    <vt:lpwstr/>
  </property>
  <property fmtid="{D5CDD505-2E9C-101B-9397-08002B2CF9AE}" pid="265" name="FSC#SKEDITIONREG@103.510:viz_fileresporg_ulica">
    <vt:lpwstr/>
  </property>
  <property fmtid="{D5CDD505-2E9C-101B-9397-08002B2CF9AE}" pid="266" name="FSC#SKEDITIONREG@103.510:viz_fileresporgknazov">
    <vt:lpwstr/>
  </property>
  <property fmtid="{D5CDD505-2E9C-101B-9397-08002B2CF9AE}" pid="267" name="FSC#SKEDITIONREG@103.510:viz_filesubj">
    <vt:lpwstr/>
  </property>
  <property fmtid="{D5CDD505-2E9C-101B-9397-08002B2CF9AE}" pid="268" name="FSC#SKEDITIONREG@103.510:viz_incattachments">
    <vt:lpwstr/>
  </property>
  <property fmtid="{D5CDD505-2E9C-101B-9397-08002B2CF9AE}" pid="269" name="FSC#SKEDITIONREG@103.510:viz_incnr">
    <vt:lpwstr/>
  </property>
  <property fmtid="{D5CDD505-2E9C-101B-9397-08002B2CF9AE}" pid="270" name="FSC#SKEDITIONREG@103.510:viz_intletterrecivers">
    <vt:lpwstr/>
  </property>
  <property fmtid="{D5CDD505-2E9C-101B-9397-08002B2CF9AE}" pid="271" name="FSC#SKEDITIONREG@103.510:viz_objcreatedstr">
    <vt:lpwstr/>
  </property>
  <property fmtid="{D5CDD505-2E9C-101B-9397-08002B2CF9AE}" pid="272" name="FSC#SKEDITIONREG@103.510:viz_ordernumber">
    <vt:lpwstr/>
  </property>
  <property fmtid="{D5CDD505-2E9C-101B-9397-08002B2CF9AE}" pid="273" name="FSC#SKEDITIONREG@103.510:viz_oursign">
    <vt:lpwstr/>
  </property>
  <property fmtid="{D5CDD505-2E9C-101B-9397-08002B2CF9AE}" pid="274" name="FSC#SKEDITIONREG@103.510:viz_responseto_createdby">
    <vt:lpwstr/>
  </property>
  <property fmtid="{D5CDD505-2E9C-101B-9397-08002B2CF9AE}" pid="275" name="FSC#SKEDITIONREG@103.510:viz_sendersign">
    <vt:lpwstr/>
  </property>
  <property fmtid="{D5CDD505-2E9C-101B-9397-08002B2CF9AE}" pid="276" name="FSC#SKEDITIONREG@103.510:viz_shortfileresporg">
    <vt:lpwstr/>
  </property>
  <property fmtid="{D5CDD505-2E9C-101B-9397-08002B2CF9AE}" pid="277" name="FSC#SKEDITIONREG@103.510:viz_tel_number">
    <vt:lpwstr/>
  </property>
  <property fmtid="{D5CDD505-2E9C-101B-9397-08002B2CF9AE}" pid="278" name="FSC#SKEDITIONREG@103.510:viz_tel_number2">
    <vt:lpwstr/>
  </property>
  <property fmtid="{D5CDD505-2E9C-101B-9397-08002B2CF9AE}" pid="279" name="FSC#SKEDITIONREG@103.510:viz_testsalutation">
    <vt:lpwstr/>
  </property>
  <property fmtid="{D5CDD505-2E9C-101B-9397-08002B2CF9AE}" pid="280" name="FSC#SKEDITIONREG@103.510:viz_validfrom">
    <vt:lpwstr/>
  </property>
  <property fmtid="{D5CDD505-2E9C-101B-9397-08002B2CF9AE}" pid="281" name="FSC#SKEDITIONREG@103.510:zaznam_jeden_adresat">
    <vt:lpwstr/>
  </property>
  <property fmtid="{D5CDD505-2E9C-101B-9397-08002B2CF9AE}" pid="282" name="FSC#SKEDITIONREG@103.510:zaznam_vnut_adresati_1">
    <vt:lpwstr/>
  </property>
  <property fmtid="{D5CDD505-2E9C-101B-9397-08002B2CF9AE}" pid="283" name="FSC#SKEDITIONREG@103.510:zaznam_vnut_adresati_2">
    <vt:lpwstr/>
  </property>
  <property fmtid="{D5CDD505-2E9C-101B-9397-08002B2CF9AE}" pid="284" name="FSC#SKEDITIONREG@103.510:zaznam_vnut_adresati_3">
    <vt:lpwstr/>
  </property>
  <property fmtid="{D5CDD505-2E9C-101B-9397-08002B2CF9AE}" pid="285" name="FSC#SKEDITIONREG@103.510:zaznam_vnut_adresati_4">
    <vt:lpwstr/>
  </property>
  <property fmtid="{D5CDD505-2E9C-101B-9397-08002B2CF9AE}" pid="286" name="FSC#SKEDITIONREG@103.510:zaznam_vnut_adresati_5">
    <vt:lpwstr/>
  </property>
  <property fmtid="{D5CDD505-2E9C-101B-9397-08002B2CF9AE}" pid="287" name="FSC#SKEDITIONREG@103.510:zaznam_vnut_adresati_6">
    <vt:lpwstr/>
  </property>
  <property fmtid="{D5CDD505-2E9C-101B-9397-08002B2CF9AE}" pid="288" name="FSC#SKEDITIONREG@103.510:zaznam_vnut_adresati_7">
    <vt:lpwstr/>
  </property>
  <property fmtid="{D5CDD505-2E9C-101B-9397-08002B2CF9AE}" pid="289" name="FSC#SKEDITIONREG@103.510:zaznam_vnut_adresati_8">
    <vt:lpwstr/>
  </property>
  <property fmtid="{D5CDD505-2E9C-101B-9397-08002B2CF9AE}" pid="290" name="FSC#SKEDITIONREG@103.510:zaznam_vnut_adresati_9">
    <vt:lpwstr/>
  </property>
  <property fmtid="{D5CDD505-2E9C-101B-9397-08002B2CF9AE}" pid="291" name="FSC#SKEDITIONREG@103.510:zaznam_vnut_adresati_10">
    <vt:lpwstr/>
  </property>
  <property fmtid="{D5CDD505-2E9C-101B-9397-08002B2CF9AE}" pid="292" name="FSC#SKEDITIONREG@103.510:zaznam_vnut_adresati_11">
    <vt:lpwstr/>
  </property>
  <property fmtid="{D5CDD505-2E9C-101B-9397-08002B2CF9AE}" pid="293" name="FSC#SKEDITIONREG@103.510:zaznam_vnut_adresati_12">
    <vt:lpwstr/>
  </property>
  <property fmtid="{D5CDD505-2E9C-101B-9397-08002B2CF9AE}" pid="294" name="FSC#SKEDITIONREG@103.510:zaznam_vnut_adresati_13">
    <vt:lpwstr/>
  </property>
  <property fmtid="{D5CDD505-2E9C-101B-9397-08002B2CF9AE}" pid="295" name="FSC#SKEDITIONREG@103.510:zaznam_vnut_adresati_14">
    <vt:lpwstr/>
  </property>
  <property fmtid="{D5CDD505-2E9C-101B-9397-08002B2CF9AE}" pid="296" name="FSC#SKEDITIONREG@103.510:zaznam_vnut_adresati_15">
    <vt:lpwstr/>
  </property>
  <property fmtid="{D5CDD505-2E9C-101B-9397-08002B2CF9AE}" pid="297" name="FSC#SKEDITIONREG@103.510:zaznam_vnut_adresati_16">
    <vt:lpwstr/>
  </property>
  <property fmtid="{D5CDD505-2E9C-101B-9397-08002B2CF9AE}" pid="298" name="FSC#SKEDITIONREG@103.510:zaznam_vnut_adresati_17">
    <vt:lpwstr/>
  </property>
  <property fmtid="{D5CDD505-2E9C-101B-9397-08002B2CF9AE}" pid="299" name="FSC#SKEDITIONREG@103.510:zaznam_vnut_adresati_18">
    <vt:lpwstr/>
  </property>
  <property fmtid="{D5CDD505-2E9C-101B-9397-08002B2CF9AE}" pid="300" name="FSC#SKEDITIONREG@103.510:zaznam_vnut_adresati_19">
    <vt:lpwstr/>
  </property>
  <property fmtid="{D5CDD505-2E9C-101B-9397-08002B2CF9AE}" pid="301" name="FSC#SKEDITIONREG@103.510:zaznam_vnut_adresati_20">
    <vt:lpwstr/>
  </property>
  <property fmtid="{D5CDD505-2E9C-101B-9397-08002B2CF9AE}" pid="302" name="FSC#SKEDITIONREG@103.510:zaznam_vnut_adresati_21">
    <vt:lpwstr/>
  </property>
  <property fmtid="{D5CDD505-2E9C-101B-9397-08002B2CF9AE}" pid="303" name="FSC#SKEDITIONREG@103.510:zaznam_vnut_adresati_22">
    <vt:lpwstr/>
  </property>
  <property fmtid="{D5CDD505-2E9C-101B-9397-08002B2CF9AE}" pid="304" name="FSC#SKEDITIONREG@103.510:zaznam_vnut_adresati_23">
    <vt:lpwstr/>
  </property>
  <property fmtid="{D5CDD505-2E9C-101B-9397-08002B2CF9AE}" pid="305" name="FSC#SKEDITIONREG@103.510:zaznam_vnut_adresati_24">
    <vt:lpwstr/>
  </property>
  <property fmtid="{D5CDD505-2E9C-101B-9397-08002B2CF9AE}" pid="306" name="FSC#SKEDITIONREG@103.510:zaznam_vnut_adresati_25">
    <vt:lpwstr/>
  </property>
  <property fmtid="{D5CDD505-2E9C-101B-9397-08002B2CF9AE}" pid="307" name="FSC#SKEDITIONREG@103.510:zaznam_vnut_adresati_26">
    <vt:lpwstr/>
  </property>
  <property fmtid="{D5CDD505-2E9C-101B-9397-08002B2CF9AE}" pid="308" name="FSC#SKEDITIONREG@103.510:zaznam_vnut_adresati_27">
    <vt:lpwstr/>
  </property>
  <property fmtid="{D5CDD505-2E9C-101B-9397-08002B2CF9AE}" pid="309" name="FSC#SKEDITIONREG@103.510:zaznam_vnut_adresati_28">
    <vt:lpwstr/>
  </property>
  <property fmtid="{D5CDD505-2E9C-101B-9397-08002B2CF9AE}" pid="310" name="FSC#SKEDITIONREG@103.510:zaznam_vnut_adresati_29">
    <vt:lpwstr/>
  </property>
  <property fmtid="{D5CDD505-2E9C-101B-9397-08002B2CF9AE}" pid="311" name="FSC#SKEDITIONREG@103.510:zaznam_vnut_adresati_30">
    <vt:lpwstr/>
  </property>
  <property fmtid="{D5CDD505-2E9C-101B-9397-08002B2CF9AE}" pid="312" name="FSC#SKEDITIONREG@103.510:zaznam_vnut_adresati_31">
    <vt:lpwstr/>
  </property>
  <property fmtid="{D5CDD505-2E9C-101B-9397-08002B2CF9AE}" pid="313" name="FSC#SKEDITIONREG@103.510:zaznam_vnut_adresati_32">
    <vt:lpwstr/>
  </property>
  <property fmtid="{D5CDD505-2E9C-101B-9397-08002B2CF9AE}" pid="314" name="FSC#SKEDITIONREG@103.510:zaznam_vnut_adresati_33">
    <vt:lpwstr/>
  </property>
  <property fmtid="{D5CDD505-2E9C-101B-9397-08002B2CF9AE}" pid="315" name="FSC#SKEDITIONREG@103.510:zaznam_vnut_adresati_34">
    <vt:lpwstr/>
  </property>
  <property fmtid="{D5CDD505-2E9C-101B-9397-08002B2CF9AE}" pid="316" name="FSC#SKEDITIONREG@103.510:zaznam_vnut_adresati_35">
    <vt:lpwstr/>
  </property>
  <property fmtid="{D5CDD505-2E9C-101B-9397-08002B2CF9AE}" pid="317" name="FSC#SKEDITIONREG@103.510:zaznam_vnut_adresati_36">
    <vt:lpwstr/>
  </property>
  <property fmtid="{D5CDD505-2E9C-101B-9397-08002B2CF9AE}" pid="318" name="FSC#SKEDITIONREG@103.510:zaznam_vnut_adresati_37">
    <vt:lpwstr/>
  </property>
  <property fmtid="{D5CDD505-2E9C-101B-9397-08002B2CF9AE}" pid="319" name="FSC#SKEDITIONREG@103.510:zaznam_vnut_adresati_38">
    <vt:lpwstr/>
  </property>
  <property fmtid="{D5CDD505-2E9C-101B-9397-08002B2CF9AE}" pid="320" name="FSC#SKEDITIONREG@103.510:zaznam_vnut_adresati_39">
    <vt:lpwstr/>
  </property>
  <property fmtid="{D5CDD505-2E9C-101B-9397-08002B2CF9AE}" pid="321" name="FSC#SKEDITIONREG@103.510:zaznam_vnut_adresati_40">
    <vt:lpwstr/>
  </property>
  <property fmtid="{D5CDD505-2E9C-101B-9397-08002B2CF9AE}" pid="322" name="FSC#SKEDITIONREG@103.510:zaznam_vnut_adresati_41">
    <vt:lpwstr/>
  </property>
  <property fmtid="{D5CDD505-2E9C-101B-9397-08002B2CF9AE}" pid="323" name="FSC#SKEDITIONREG@103.510:zaznam_vnut_adresati_42">
    <vt:lpwstr/>
  </property>
  <property fmtid="{D5CDD505-2E9C-101B-9397-08002B2CF9AE}" pid="324" name="FSC#SKEDITIONREG@103.510:zaznam_vnut_adresati_43">
    <vt:lpwstr/>
  </property>
  <property fmtid="{D5CDD505-2E9C-101B-9397-08002B2CF9AE}" pid="325" name="FSC#SKEDITIONREG@103.510:zaznam_vnut_adresati_44">
    <vt:lpwstr/>
  </property>
  <property fmtid="{D5CDD505-2E9C-101B-9397-08002B2CF9AE}" pid="326" name="FSC#SKEDITIONREG@103.510:zaznam_vnut_adresati_45">
    <vt:lpwstr/>
  </property>
  <property fmtid="{D5CDD505-2E9C-101B-9397-08002B2CF9AE}" pid="327" name="FSC#SKEDITIONREG@103.510:zaznam_vnut_adresati_46">
    <vt:lpwstr/>
  </property>
  <property fmtid="{D5CDD505-2E9C-101B-9397-08002B2CF9AE}" pid="328" name="FSC#SKEDITIONREG@103.510:zaznam_vnut_adresati_47">
    <vt:lpwstr/>
  </property>
  <property fmtid="{D5CDD505-2E9C-101B-9397-08002B2CF9AE}" pid="329" name="FSC#SKEDITIONREG@103.510:zaznam_vnut_adresati_48">
    <vt:lpwstr/>
  </property>
  <property fmtid="{D5CDD505-2E9C-101B-9397-08002B2CF9AE}" pid="330" name="FSC#SKEDITIONREG@103.510:zaznam_vnut_adresati_49">
    <vt:lpwstr/>
  </property>
  <property fmtid="{D5CDD505-2E9C-101B-9397-08002B2CF9AE}" pid="331" name="FSC#SKEDITIONREG@103.510:zaznam_vnut_adresati_50">
    <vt:lpwstr/>
  </property>
  <property fmtid="{D5CDD505-2E9C-101B-9397-08002B2CF9AE}" pid="332" name="FSC#SKEDITIONREG@103.510:zaznam_vnut_adresati_51">
    <vt:lpwstr/>
  </property>
  <property fmtid="{D5CDD505-2E9C-101B-9397-08002B2CF9AE}" pid="333" name="FSC#SKEDITIONREG@103.510:zaznam_vnut_adresati_52">
    <vt:lpwstr/>
  </property>
  <property fmtid="{D5CDD505-2E9C-101B-9397-08002B2CF9AE}" pid="334" name="FSC#SKEDITIONREG@103.510:zaznam_vnut_adresati_53">
    <vt:lpwstr/>
  </property>
  <property fmtid="{D5CDD505-2E9C-101B-9397-08002B2CF9AE}" pid="335" name="FSC#SKEDITIONREG@103.510:zaznam_vnut_adresati_54">
    <vt:lpwstr/>
  </property>
  <property fmtid="{D5CDD505-2E9C-101B-9397-08002B2CF9AE}" pid="336" name="FSC#SKEDITIONREG@103.510:zaznam_vnut_adresati_55">
    <vt:lpwstr/>
  </property>
  <property fmtid="{D5CDD505-2E9C-101B-9397-08002B2CF9AE}" pid="337" name="FSC#SKEDITIONREG@103.510:zaznam_vnut_adresati_56">
    <vt:lpwstr/>
  </property>
  <property fmtid="{D5CDD505-2E9C-101B-9397-08002B2CF9AE}" pid="338" name="FSC#SKEDITIONREG@103.510:zaznam_vnut_adresati_57">
    <vt:lpwstr/>
  </property>
  <property fmtid="{D5CDD505-2E9C-101B-9397-08002B2CF9AE}" pid="339" name="FSC#SKEDITIONREG@103.510:zaznam_vnut_adresati_58">
    <vt:lpwstr/>
  </property>
  <property fmtid="{D5CDD505-2E9C-101B-9397-08002B2CF9AE}" pid="340" name="FSC#SKEDITIONREG@103.510:zaznam_vnut_adresati_59">
    <vt:lpwstr/>
  </property>
  <property fmtid="{D5CDD505-2E9C-101B-9397-08002B2CF9AE}" pid="341" name="FSC#SKEDITIONREG@103.510:zaznam_vnut_adresati_60">
    <vt:lpwstr/>
  </property>
  <property fmtid="{D5CDD505-2E9C-101B-9397-08002B2CF9AE}" pid="342" name="FSC#SKEDITIONREG@103.510:zaznam_vnut_adresati_61">
    <vt:lpwstr/>
  </property>
  <property fmtid="{D5CDD505-2E9C-101B-9397-08002B2CF9AE}" pid="343" name="FSC#SKEDITIONREG@103.510:zaznam_vnut_adresati_62">
    <vt:lpwstr/>
  </property>
  <property fmtid="{D5CDD505-2E9C-101B-9397-08002B2CF9AE}" pid="344" name="FSC#SKEDITIONREG@103.510:zaznam_vnut_adresati_63">
    <vt:lpwstr/>
  </property>
  <property fmtid="{D5CDD505-2E9C-101B-9397-08002B2CF9AE}" pid="345" name="FSC#SKEDITIONREG@103.510:zaznam_vnut_adresati_64">
    <vt:lpwstr/>
  </property>
  <property fmtid="{D5CDD505-2E9C-101B-9397-08002B2CF9AE}" pid="346" name="FSC#SKEDITIONREG@103.510:zaznam_vnut_adresati_65">
    <vt:lpwstr/>
  </property>
  <property fmtid="{D5CDD505-2E9C-101B-9397-08002B2CF9AE}" pid="347" name="FSC#SKEDITIONREG@103.510:zaznam_vnut_adresati_66">
    <vt:lpwstr/>
  </property>
  <property fmtid="{D5CDD505-2E9C-101B-9397-08002B2CF9AE}" pid="348" name="FSC#SKEDITIONREG@103.510:zaznam_vnut_adresati_67">
    <vt:lpwstr/>
  </property>
  <property fmtid="{D5CDD505-2E9C-101B-9397-08002B2CF9AE}" pid="349" name="FSC#SKEDITIONREG@103.510:zaznam_vnut_adresati_68">
    <vt:lpwstr/>
  </property>
  <property fmtid="{D5CDD505-2E9C-101B-9397-08002B2CF9AE}" pid="350" name="FSC#SKEDITIONREG@103.510:zaznam_vnut_adresati_69">
    <vt:lpwstr/>
  </property>
  <property fmtid="{D5CDD505-2E9C-101B-9397-08002B2CF9AE}" pid="351" name="FSC#SKEDITIONREG@103.510:zaznam_vnut_adresati_70">
    <vt:lpwstr/>
  </property>
  <property fmtid="{D5CDD505-2E9C-101B-9397-08002B2CF9AE}" pid="352" name="FSC#SKEDITIONREG@103.510:zaznam_vonk_adresati_1">
    <vt:lpwstr/>
  </property>
  <property fmtid="{D5CDD505-2E9C-101B-9397-08002B2CF9AE}" pid="353" name="FSC#SKEDITIONREG@103.510:zaznam_vonk_adresati_2">
    <vt:lpwstr/>
  </property>
  <property fmtid="{D5CDD505-2E9C-101B-9397-08002B2CF9AE}" pid="354" name="FSC#SKEDITIONREG@103.510:zaznam_vonk_adresati_3">
    <vt:lpwstr/>
  </property>
  <property fmtid="{D5CDD505-2E9C-101B-9397-08002B2CF9AE}" pid="355" name="FSC#SKEDITIONREG@103.510:zaznam_vonk_adresati_4">
    <vt:lpwstr/>
  </property>
  <property fmtid="{D5CDD505-2E9C-101B-9397-08002B2CF9AE}" pid="356" name="FSC#SKEDITIONREG@103.510:zaznam_vonk_adresati_5">
    <vt:lpwstr/>
  </property>
  <property fmtid="{D5CDD505-2E9C-101B-9397-08002B2CF9AE}" pid="357" name="FSC#SKEDITIONREG@103.510:zaznam_vonk_adresati_6">
    <vt:lpwstr/>
  </property>
  <property fmtid="{D5CDD505-2E9C-101B-9397-08002B2CF9AE}" pid="358" name="FSC#SKEDITIONREG@103.510:zaznam_vonk_adresati_7">
    <vt:lpwstr/>
  </property>
  <property fmtid="{D5CDD505-2E9C-101B-9397-08002B2CF9AE}" pid="359" name="FSC#SKEDITIONREG@103.510:zaznam_vonk_adresati_8">
    <vt:lpwstr/>
  </property>
  <property fmtid="{D5CDD505-2E9C-101B-9397-08002B2CF9AE}" pid="360" name="FSC#SKEDITIONREG@103.510:zaznam_vonk_adresati_9">
    <vt:lpwstr/>
  </property>
  <property fmtid="{D5CDD505-2E9C-101B-9397-08002B2CF9AE}" pid="361" name="FSC#SKEDITIONREG@103.510:zaznam_vonk_adresati_10">
    <vt:lpwstr/>
  </property>
  <property fmtid="{D5CDD505-2E9C-101B-9397-08002B2CF9AE}" pid="362" name="FSC#SKEDITIONREG@103.510:zaznam_vonk_adresati_11">
    <vt:lpwstr/>
  </property>
  <property fmtid="{D5CDD505-2E9C-101B-9397-08002B2CF9AE}" pid="363" name="FSC#SKEDITIONREG@103.510:zaznam_vonk_adresati_12">
    <vt:lpwstr/>
  </property>
  <property fmtid="{D5CDD505-2E9C-101B-9397-08002B2CF9AE}" pid="364" name="FSC#SKEDITIONREG@103.510:zaznam_vonk_adresati_13">
    <vt:lpwstr/>
  </property>
  <property fmtid="{D5CDD505-2E9C-101B-9397-08002B2CF9AE}" pid="365" name="FSC#SKEDITIONREG@103.510:zaznam_vonk_adresati_14">
    <vt:lpwstr/>
  </property>
  <property fmtid="{D5CDD505-2E9C-101B-9397-08002B2CF9AE}" pid="366" name="FSC#SKEDITIONREG@103.510:zaznam_vonk_adresati_15">
    <vt:lpwstr/>
  </property>
  <property fmtid="{D5CDD505-2E9C-101B-9397-08002B2CF9AE}" pid="367" name="FSC#SKEDITIONREG@103.510:zaznam_vonk_adresati_16">
    <vt:lpwstr/>
  </property>
  <property fmtid="{D5CDD505-2E9C-101B-9397-08002B2CF9AE}" pid="368" name="FSC#SKEDITIONREG@103.510:zaznam_vonk_adresati_17">
    <vt:lpwstr/>
  </property>
  <property fmtid="{D5CDD505-2E9C-101B-9397-08002B2CF9AE}" pid="369" name="FSC#SKEDITIONREG@103.510:zaznam_vonk_adresati_18">
    <vt:lpwstr/>
  </property>
  <property fmtid="{D5CDD505-2E9C-101B-9397-08002B2CF9AE}" pid="370" name="FSC#SKEDITIONREG@103.510:zaznam_vonk_adresati_19">
    <vt:lpwstr/>
  </property>
  <property fmtid="{D5CDD505-2E9C-101B-9397-08002B2CF9AE}" pid="371" name="FSC#SKEDITIONREG@103.510:zaznam_vonk_adresati_20">
    <vt:lpwstr/>
  </property>
  <property fmtid="{D5CDD505-2E9C-101B-9397-08002B2CF9AE}" pid="372" name="FSC#SKEDITIONREG@103.510:zaznam_vonk_adresati_21">
    <vt:lpwstr/>
  </property>
  <property fmtid="{D5CDD505-2E9C-101B-9397-08002B2CF9AE}" pid="373" name="FSC#SKEDITIONREG@103.510:zaznam_vonk_adresati_22">
    <vt:lpwstr/>
  </property>
  <property fmtid="{D5CDD505-2E9C-101B-9397-08002B2CF9AE}" pid="374" name="FSC#SKEDITIONREG@103.510:zaznam_vonk_adresati_23">
    <vt:lpwstr/>
  </property>
  <property fmtid="{D5CDD505-2E9C-101B-9397-08002B2CF9AE}" pid="375" name="FSC#SKEDITIONREG@103.510:zaznam_vonk_adresati_24">
    <vt:lpwstr/>
  </property>
  <property fmtid="{D5CDD505-2E9C-101B-9397-08002B2CF9AE}" pid="376" name="FSC#SKEDITIONREG@103.510:zaznam_vonk_adresati_25">
    <vt:lpwstr/>
  </property>
  <property fmtid="{D5CDD505-2E9C-101B-9397-08002B2CF9AE}" pid="377" name="FSC#SKEDITIONREG@103.510:zaznam_vonk_adresati_26">
    <vt:lpwstr/>
  </property>
  <property fmtid="{D5CDD505-2E9C-101B-9397-08002B2CF9AE}" pid="378" name="FSC#SKEDITIONREG@103.510:zaznam_vonk_adresati_27">
    <vt:lpwstr/>
  </property>
  <property fmtid="{D5CDD505-2E9C-101B-9397-08002B2CF9AE}" pid="379" name="FSC#SKEDITIONREG@103.510:zaznam_vonk_adresati_28">
    <vt:lpwstr/>
  </property>
  <property fmtid="{D5CDD505-2E9C-101B-9397-08002B2CF9AE}" pid="380" name="FSC#SKEDITIONREG@103.510:zaznam_vonk_adresati_29">
    <vt:lpwstr/>
  </property>
  <property fmtid="{D5CDD505-2E9C-101B-9397-08002B2CF9AE}" pid="381" name="FSC#SKEDITIONREG@103.510:zaznam_vonk_adresati_30">
    <vt:lpwstr/>
  </property>
  <property fmtid="{D5CDD505-2E9C-101B-9397-08002B2CF9AE}" pid="382" name="FSC#SKEDITIONREG@103.510:zaznam_vonk_adresati_31">
    <vt:lpwstr/>
  </property>
  <property fmtid="{D5CDD505-2E9C-101B-9397-08002B2CF9AE}" pid="383" name="FSC#SKEDITIONREG@103.510:zaznam_vonk_adresati_32">
    <vt:lpwstr/>
  </property>
  <property fmtid="{D5CDD505-2E9C-101B-9397-08002B2CF9AE}" pid="384" name="FSC#SKEDITIONREG@103.510:zaznam_vonk_adresati_33">
    <vt:lpwstr/>
  </property>
  <property fmtid="{D5CDD505-2E9C-101B-9397-08002B2CF9AE}" pid="385" name="FSC#SKEDITIONREG@103.510:zaznam_vonk_adresati_34">
    <vt:lpwstr/>
  </property>
  <property fmtid="{D5CDD505-2E9C-101B-9397-08002B2CF9AE}" pid="386" name="FSC#SKEDITIONREG@103.510:zaznam_vonk_adresati_35">
    <vt:lpwstr/>
  </property>
  <property fmtid="{D5CDD505-2E9C-101B-9397-08002B2CF9AE}" pid="387" name="FSC#SKEDITIONREG@103.510:Stazovatel">
    <vt:lpwstr/>
  </property>
  <property fmtid="{D5CDD505-2E9C-101B-9397-08002B2CF9AE}" pid="388" name="FSC#SKEDITIONREG@103.510:ProtiKomu">
    <vt:lpwstr/>
  </property>
  <property fmtid="{D5CDD505-2E9C-101B-9397-08002B2CF9AE}" pid="389" name="FSC#SKEDITIONREG@103.510:EvCisloStaz">
    <vt:lpwstr/>
  </property>
  <property fmtid="{D5CDD505-2E9C-101B-9397-08002B2CF9AE}" pid="390" name="FSC#SKEDITIONREG@103.510:jod_AttrDateSkutocnyDatumVydania">
    <vt:lpwstr/>
  </property>
  <property fmtid="{D5CDD505-2E9C-101B-9397-08002B2CF9AE}" pid="391" name="FSC#SKEDITIONREG@103.510:jod_AttrNumCisloZmeny">
    <vt:lpwstr/>
  </property>
  <property fmtid="{D5CDD505-2E9C-101B-9397-08002B2CF9AE}" pid="392" name="FSC#SKEDITIONREG@103.510:jod_AttrStrRegCisloZaznamu">
    <vt:lpwstr/>
  </property>
  <property fmtid="{D5CDD505-2E9C-101B-9397-08002B2CF9AE}" pid="393" name="FSC#SKEDITIONREG@103.510:jod_cislodoc">
    <vt:lpwstr/>
  </property>
  <property fmtid="{D5CDD505-2E9C-101B-9397-08002B2CF9AE}" pid="394" name="FSC#SKEDITIONREG@103.510:jod_druh">
    <vt:lpwstr/>
  </property>
  <property fmtid="{D5CDD505-2E9C-101B-9397-08002B2CF9AE}" pid="395" name="FSC#SKEDITIONREG@103.510:jod_lu">
    <vt:lpwstr/>
  </property>
  <property fmtid="{D5CDD505-2E9C-101B-9397-08002B2CF9AE}" pid="396" name="FSC#SKEDITIONREG@103.510:jod_nazov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sAttrDatePlatnostDo">
    <vt:lpwstr/>
  </property>
  <property fmtid="{D5CDD505-2E9C-101B-9397-08002B2CF9AE}" pid="400" name="FSC#SKEDITIONREG@103.510:jod_sAttrDatePlatnostOd">
    <vt:lpwstr/>
  </property>
  <property fmtid="{D5CDD505-2E9C-101B-9397-08002B2CF9AE}" pid="401" name="FSC#SKEDITIONREG@103.510:jod_sAttrDateUcinnostDoc">
    <vt:lpwstr/>
  </property>
  <property fmtid="{D5CDD505-2E9C-101B-9397-08002B2CF9AE}" pid="402" name="FSC#SKEDITIONREG@103.510:a_telephone">
    <vt:lpwstr/>
  </property>
  <property fmtid="{D5CDD505-2E9C-101B-9397-08002B2CF9AE}" pid="403" name="FSC#SKEDITIONREG@103.510:a_email">
    <vt:lpwstr/>
  </property>
  <property fmtid="{D5CDD505-2E9C-101B-9397-08002B2CF9AE}" pid="404" name="FSC#SKEDITIONREG@103.510:a_nazovOU">
    <vt:lpwstr/>
  </property>
  <property fmtid="{D5CDD505-2E9C-101B-9397-08002B2CF9AE}" pid="405" name="FSC#SKEDITIONREG@103.510:a_veduciOU">
    <vt:lpwstr/>
  </property>
  <property fmtid="{D5CDD505-2E9C-101B-9397-08002B2CF9AE}" pid="406" name="FSC#SKEDITIONREG@103.510:a_nadradeneOU">
    <vt:lpwstr/>
  </property>
  <property fmtid="{D5CDD505-2E9C-101B-9397-08002B2CF9AE}" pid="407" name="FSC#SKEDITIONREG@103.510:a_veduciOd">
    <vt:lpwstr/>
  </property>
  <property fmtid="{D5CDD505-2E9C-101B-9397-08002B2CF9AE}" pid="408" name="FSC#SKEDITIONREG@103.510:a_komu">
    <vt:lpwstr/>
  </property>
  <property fmtid="{D5CDD505-2E9C-101B-9397-08002B2CF9AE}" pid="409" name="FSC#SKEDITIONREG@103.510:a_nasecislo">
    <vt:lpwstr/>
  </property>
  <property fmtid="{D5CDD505-2E9C-101B-9397-08002B2CF9AE}" pid="410" name="FSC#SKEDITIONREG@103.510:a_riaditelOdboru">
    <vt:lpwstr/>
  </property>
  <property fmtid="{D5CDD505-2E9C-101B-9397-08002B2CF9AE}" pid="411" name="FSC#SKEDITIONREG@103.510:zaz_fileresporg_addrstreet">
    <vt:lpwstr/>
  </property>
  <property fmtid="{D5CDD505-2E9C-101B-9397-08002B2CF9AE}" pid="412" name="FSC#SKEDITIONREG@103.510:zaz_fileresporg_addrzipcode">
    <vt:lpwstr/>
  </property>
  <property fmtid="{D5CDD505-2E9C-101B-9397-08002B2CF9AE}" pid="413" name="FSC#SKEDITIONREG@103.510:zaz_fileresporg_addrcity">
    <vt:lpwstr/>
  </property>
  <property fmtid="{D5CDD505-2E9C-101B-9397-08002B2CF9AE}" pid="414" name="FSC#SKMODSYS@103.500:mdnazov">
    <vt:lpwstr/>
  </property>
  <property fmtid="{D5CDD505-2E9C-101B-9397-08002B2CF9AE}" pid="415" name="FSC#SKMODSYS@103.500:mdfileresp">
    <vt:lpwstr/>
  </property>
  <property fmtid="{D5CDD505-2E9C-101B-9397-08002B2CF9AE}" pid="416" name="FSC#SKMODSYS@103.500:mdfileresporg">
    <vt:lpwstr/>
  </property>
  <property fmtid="{D5CDD505-2E9C-101B-9397-08002B2CF9AE}" pid="417" name="FSC#SKMODSYS@103.500:mdcreateat">
    <vt:lpwstr>14. 2. 2025</vt:lpwstr>
  </property>
  <property fmtid="{D5CDD505-2E9C-101B-9397-08002B2CF9AE}" pid="418" name="FSC#SKCP@103.500:cp_AttrPtrOrgUtvar">
    <vt:lpwstr/>
  </property>
  <property fmtid="{D5CDD505-2E9C-101B-9397-08002B2CF9AE}" pid="419" name="FSC#SKCP@103.500:cp_AttrStrEvCisloCP">
    <vt:lpwstr> </vt:lpwstr>
  </property>
  <property fmtid="{D5CDD505-2E9C-101B-9397-08002B2CF9AE}" pid="420" name="FSC#SKCP@103.500:cp_zamestnanec">
    <vt:lpwstr/>
  </property>
  <property fmtid="{D5CDD505-2E9C-101B-9397-08002B2CF9AE}" pid="421" name="FSC#SKCP@103.500:cpt_miestoRokovania">
    <vt:lpwstr/>
  </property>
  <property fmtid="{D5CDD505-2E9C-101B-9397-08002B2CF9AE}" pid="422" name="FSC#SKCP@103.500:cpt_datumCesty">
    <vt:lpwstr/>
  </property>
  <property fmtid="{D5CDD505-2E9C-101B-9397-08002B2CF9AE}" pid="423" name="FSC#SKCP@103.500:cpt_ucelCesty">
    <vt:lpwstr/>
  </property>
  <property fmtid="{D5CDD505-2E9C-101B-9397-08002B2CF9AE}" pid="424" name="FSC#SKCP@103.500:cpz_miestoRokovania">
    <vt:lpwstr/>
  </property>
  <property fmtid="{D5CDD505-2E9C-101B-9397-08002B2CF9AE}" pid="425" name="FSC#SKCP@103.500:cpz_datumCesty">
    <vt:lpwstr> - </vt:lpwstr>
  </property>
  <property fmtid="{D5CDD505-2E9C-101B-9397-08002B2CF9AE}" pid="426" name="FSC#SKCP@103.500:cpz_ucelCesty">
    <vt:lpwstr/>
  </property>
  <property fmtid="{D5CDD505-2E9C-101B-9397-08002B2CF9AE}" pid="427" name="FSC#SKCP@103.500:cpz_datumVypracovania">
    <vt:lpwstr/>
  </property>
  <property fmtid="{D5CDD505-2E9C-101B-9397-08002B2CF9AE}" pid="428" name="FSC#SKCP@103.500:cpz_datPodpSchv1">
    <vt:lpwstr/>
  </property>
  <property fmtid="{D5CDD505-2E9C-101B-9397-08002B2CF9AE}" pid="429" name="FSC#SKCP@103.500:cpz_datPodpSchv2">
    <vt:lpwstr/>
  </property>
  <property fmtid="{D5CDD505-2E9C-101B-9397-08002B2CF9AE}" pid="430" name="FSC#SKCP@103.500:cpz_datPodpSchv3">
    <vt:lpwstr/>
  </property>
  <property fmtid="{D5CDD505-2E9C-101B-9397-08002B2CF9AE}" pid="431" name="FSC#SKCP@103.500:cpz_PodpSchv1">
    <vt:lpwstr/>
  </property>
  <property fmtid="{D5CDD505-2E9C-101B-9397-08002B2CF9AE}" pid="432" name="FSC#SKCP@103.500:cpz_PodpSchv2">
    <vt:lpwstr/>
  </property>
  <property fmtid="{D5CDD505-2E9C-101B-9397-08002B2CF9AE}" pid="433" name="FSC#SKCP@103.500:cpz_PodpSchv3">
    <vt:lpwstr/>
  </property>
  <property fmtid="{D5CDD505-2E9C-101B-9397-08002B2CF9AE}" pid="434" name="FSC#SKCP@103.500:cpz_Funkcia">
    <vt:lpwstr/>
  </property>
  <property fmtid="{D5CDD505-2E9C-101B-9397-08002B2CF9AE}" pid="435" name="FSC#SKCP@103.500:cp_Spolucestujuci">
    <vt:lpwstr/>
  </property>
  <property fmtid="{D5CDD505-2E9C-101B-9397-08002B2CF9AE}" pid="436" name="FSC#SKNAD@103.500:nad_objname">
    <vt:lpwstr/>
  </property>
  <property fmtid="{D5CDD505-2E9C-101B-9397-08002B2CF9AE}" pid="437" name="FSC#SKNAD@103.500:nad_AttrStrNazov">
    <vt:lpwstr/>
  </property>
  <property fmtid="{D5CDD505-2E9C-101B-9397-08002B2CF9AE}" pid="438" name="FSC#SKNAD@103.500:nad_AttrPtrSpracovatel">
    <vt:lpwstr/>
  </property>
  <property fmtid="{D5CDD505-2E9C-101B-9397-08002B2CF9AE}" pid="439" name="FSC#SKNAD@103.500:nad_AttrPtrGestor1">
    <vt:lpwstr/>
  </property>
  <property fmtid="{D5CDD505-2E9C-101B-9397-08002B2CF9AE}" pid="440" name="FSC#SKNAD@103.500:nad_AttrPtrGestor1Funkcia">
    <vt:lpwstr/>
  </property>
  <property fmtid="{D5CDD505-2E9C-101B-9397-08002B2CF9AE}" pid="441" name="FSC#SKNAD@103.500:nad_AttrPtrGestor1OU">
    <vt:lpwstr/>
  </property>
  <property fmtid="{D5CDD505-2E9C-101B-9397-08002B2CF9AE}" pid="442" name="FSC#SKNAD@103.500:nad_AttrPtrGestor2">
    <vt:lpwstr/>
  </property>
  <property fmtid="{D5CDD505-2E9C-101B-9397-08002B2CF9AE}" pid="443" name="FSC#SKNAD@103.500:nad_AttrPtrGestor2Funkcia">
    <vt:lpwstr/>
  </property>
  <property fmtid="{D5CDD505-2E9C-101B-9397-08002B2CF9AE}" pid="444" name="FSC#SKNAD@103.500:nad_schvalil">
    <vt:lpwstr/>
  </property>
  <property fmtid="{D5CDD505-2E9C-101B-9397-08002B2CF9AE}" pid="445" name="FSC#SKNAD@103.500:nad_schvalilfunkcia">
    <vt:lpwstr/>
  </property>
  <property fmtid="{D5CDD505-2E9C-101B-9397-08002B2CF9AE}" pid="446" name="FSC#SKNAD@103.500:nad_vr">
    <vt:lpwstr/>
  </property>
  <property fmtid="{D5CDD505-2E9C-101B-9397-08002B2CF9AE}" pid="447" name="FSC#SKNAD@103.500:nad_AttrDateDatumPodpisania">
    <vt:lpwstr/>
  </property>
  <property fmtid="{D5CDD505-2E9C-101B-9397-08002B2CF9AE}" pid="448" name="FSC#SKNAD@103.500:nad_pripobjname">
    <vt:lpwstr/>
  </property>
  <property fmtid="{D5CDD505-2E9C-101B-9397-08002B2CF9AE}" pid="449" name="FSC#SKNAD@103.500:nad_pripVytvorilKto">
    <vt:lpwstr/>
  </property>
  <property fmtid="{D5CDD505-2E9C-101B-9397-08002B2CF9AE}" pid="450" name="FSC#SKNAD@103.500:nad_pripVytvorilKedy">
    <vt:lpwstr>14.2.2025, 10:56</vt:lpwstr>
  </property>
  <property fmtid="{D5CDD505-2E9C-101B-9397-08002B2CF9AE}" pid="451" name="FSC#SKNAD@103.500:nad_AttrStrCisloNA">
    <vt:lpwstr/>
  </property>
  <property fmtid="{D5CDD505-2E9C-101B-9397-08002B2CF9AE}" pid="452" name="FSC#SKNAD@103.500:nad_AttrDateUcinnaOd">
    <vt:lpwstr/>
  </property>
  <property fmtid="{D5CDD505-2E9C-101B-9397-08002B2CF9AE}" pid="453" name="FSC#SKNAD@103.500:nad_AttrDateUcinnaDo">
    <vt:lpwstr/>
  </property>
  <property fmtid="{D5CDD505-2E9C-101B-9397-08002B2CF9AE}" pid="454" name="FSC#SKNAD@103.500:nad_AttrPtrPredchadzajuceNA">
    <vt:lpwstr/>
  </property>
  <property fmtid="{D5CDD505-2E9C-101B-9397-08002B2CF9AE}" pid="455" name="FSC#SKNAD@103.500:nad_AttrPtrSpracovatelOU">
    <vt:lpwstr/>
  </property>
  <property fmtid="{D5CDD505-2E9C-101B-9397-08002B2CF9AE}" pid="456" name="FSC#SKNAD@103.500:nad_AttrPtrPatriKNA">
    <vt:lpwstr/>
  </property>
  <property fmtid="{D5CDD505-2E9C-101B-9397-08002B2CF9AE}" pid="457" name="FSC#SKNAD@103.500:nad_AttrIntCisloDodatku">
    <vt:lpwstr/>
  </property>
  <property fmtid="{D5CDD505-2E9C-101B-9397-08002B2CF9AE}" pid="458" name="FSC#SKNAD@103.500:nad_AttrPtrSpracVeduci">
    <vt:lpwstr/>
  </property>
  <property fmtid="{D5CDD505-2E9C-101B-9397-08002B2CF9AE}" pid="459" name="FSC#SKNAD@103.500:nad_AttrPtrSpracVeduciOU">
    <vt:lpwstr/>
  </property>
  <property fmtid="{D5CDD505-2E9C-101B-9397-08002B2CF9AE}" pid="460" name="FSC#SKNAD@103.500:nad_spis">
    <vt:lpwstr/>
  </property>
  <property fmtid="{D5CDD505-2E9C-101B-9397-08002B2CF9AE}" pid="461" name="FSC#SKPUPP@103.500:pupp_riaditelPorady">
    <vt:lpwstr/>
  </property>
  <property fmtid="{D5CDD505-2E9C-101B-9397-08002B2CF9AE}" pid="462" name="FSC#SKPUPP@103.500:pupp_cisloporady">
    <vt:lpwstr/>
  </property>
  <property fmtid="{D5CDD505-2E9C-101B-9397-08002B2CF9AE}" pid="463" name="FSC#SKPUPP@103.500:pupp_konanieOHodine">
    <vt:lpwstr/>
  </property>
  <property fmtid="{D5CDD505-2E9C-101B-9397-08002B2CF9AE}" pid="464" name="FSC#SKPUPP@103.500:pupp_datPorMesiacString">
    <vt:lpwstr/>
  </property>
  <property fmtid="{D5CDD505-2E9C-101B-9397-08002B2CF9AE}" pid="465" name="FSC#SKPUPP@103.500:pupp_datumporady">
    <vt:lpwstr/>
  </property>
  <property fmtid="{D5CDD505-2E9C-101B-9397-08002B2CF9AE}" pid="466" name="FSC#SKPUPP@103.500:pupp_konaniedo">
    <vt:lpwstr/>
  </property>
  <property fmtid="{D5CDD505-2E9C-101B-9397-08002B2CF9AE}" pid="467" name="FSC#SKPUPP@103.500:pupp_konanieod">
    <vt:lpwstr/>
  </property>
  <property fmtid="{D5CDD505-2E9C-101B-9397-08002B2CF9AE}" pid="468" name="FSC#SKPUPP@103.500:pupp_menopp">
    <vt:lpwstr/>
  </property>
  <property fmtid="{D5CDD505-2E9C-101B-9397-08002B2CF9AE}" pid="469" name="FSC#SKPUPP@103.500:pupp_miestokonania">
    <vt:lpwstr/>
  </property>
  <property fmtid="{D5CDD505-2E9C-101B-9397-08002B2CF9AE}" pid="470" name="FSC#SKPUPP@103.500:pupp_temaporady">
    <vt:lpwstr/>
  </property>
  <property fmtid="{D5CDD505-2E9C-101B-9397-08002B2CF9AE}" pid="471" name="FSC#SKPUPP@103.500:pupp_ucastnici">
    <vt:lpwstr/>
  </property>
  <property fmtid="{D5CDD505-2E9C-101B-9397-08002B2CF9AE}" pid="472" name="FSC#SKPUPP@103.500:pupp_ulohy">
    <vt:lpwstr>test</vt:lpwstr>
  </property>
  <property fmtid="{D5CDD505-2E9C-101B-9397-08002B2CF9AE}" pid="473" name="FSC#SKPUPP@103.500:pupp_ucastnici_funkcie">
    <vt:lpwstr/>
  </property>
  <property fmtid="{D5CDD505-2E9C-101B-9397-08002B2CF9AE}" pid="474" name="FSC#SKPUPP@103.500:pupp_nazov_ulohy">
    <vt:lpwstr/>
  </property>
  <property fmtid="{D5CDD505-2E9C-101B-9397-08002B2CF9AE}" pid="475" name="FSC#SKPUPP@103.500:pupp_cislo_ulohy">
    <vt:lpwstr/>
  </property>
  <property fmtid="{D5CDD505-2E9C-101B-9397-08002B2CF9AE}" pid="476" name="FSC#SKPUPP@103.500:pupp_riesitel_ulohy">
    <vt:lpwstr/>
  </property>
  <property fmtid="{D5CDD505-2E9C-101B-9397-08002B2CF9AE}" pid="477" name="FSC#SKPUPP@103.500:pupp_vybavit_ulohy">
    <vt:lpwstr/>
  </property>
  <property fmtid="{D5CDD505-2E9C-101B-9397-08002B2CF9AE}" pid="478" name="FSC#SKPUPP@103.500:pupp_orgutvar">
    <vt:lpwstr/>
  </property>
  <property fmtid="{D5CDD505-2E9C-101B-9397-08002B2CF9AE}" pid="479" name="FSC#COOELAK@1.1001:Subject">
    <vt:lpwstr/>
  </property>
  <property fmtid="{D5CDD505-2E9C-101B-9397-08002B2CF9AE}" pid="480" name="FSC#COOELAK@1.1001:FileReference">
    <vt:lpwstr/>
  </property>
  <property fmtid="{D5CDD505-2E9C-101B-9397-08002B2CF9AE}" pid="481" name="FSC#COOELAK@1.1001:FileRefYear">
    <vt:lpwstr/>
  </property>
  <property fmtid="{D5CDD505-2E9C-101B-9397-08002B2CF9AE}" pid="482" name="FSC#COOELAK@1.1001:FileRefOrdinal">
    <vt:lpwstr/>
  </property>
  <property fmtid="{D5CDD505-2E9C-101B-9397-08002B2CF9AE}" pid="483" name="FSC#COOELAK@1.1001:FileRefOU">
    <vt:lpwstr/>
  </property>
  <property fmtid="{D5CDD505-2E9C-101B-9397-08002B2CF9AE}" pid="484" name="FSC#COOELAK@1.1001:Organization">
    <vt:lpwstr/>
  </property>
  <property fmtid="{D5CDD505-2E9C-101B-9397-08002B2CF9AE}" pid="485" name="FSC#COOELAK@1.1001:Owner">
    <vt:lpwstr>Bosáková, Oľga, Mgr.</vt:lpwstr>
  </property>
  <property fmtid="{D5CDD505-2E9C-101B-9397-08002B2CF9AE}" pid="486" name="FSC#COOELAK@1.1001:OwnerExtension">
    <vt:lpwstr/>
  </property>
  <property fmtid="{D5CDD505-2E9C-101B-9397-08002B2CF9AE}" pid="487" name="FSC#COOELAK@1.1001:OwnerFaxExtension">
    <vt:lpwstr/>
  </property>
  <property fmtid="{D5CDD505-2E9C-101B-9397-08002B2CF9AE}" pid="488" name="FSC#COOELAK@1.1001:DispatchedBy">
    <vt:lpwstr/>
  </property>
  <property fmtid="{D5CDD505-2E9C-101B-9397-08002B2CF9AE}" pid="489" name="FSC#COOELAK@1.1001:DispatchedAt">
    <vt:lpwstr/>
  </property>
  <property fmtid="{D5CDD505-2E9C-101B-9397-08002B2CF9AE}" pid="490" name="FSC#COOELAK@1.1001:ApprovedBy">
    <vt:lpwstr/>
  </property>
  <property fmtid="{D5CDD505-2E9C-101B-9397-08002B2CF9AE}" pid="491" name="FSC#COOELAK@1.1001:ApprovedAt">
    <vt:lpwstr/>
  </property>
  <property fmtid="{D5CDD505-2E9C-101B-9397-08002B2CF9AE}" pid="492" name="FSC#COOELAK@1.1001:Department">
    <vt:lpwstr>410 (Odbor legislatívy)</vt:lpwstr>
  </property>
  <property fmtid="{D5CDD505-2E9C-101B-9397-08002B2CF9AE}" pid="493" name="FSC#COOELAK@1.1001:CreatedAt">
    <vt:lpwstr>14.02.2025</vt:lpwstr>
  </property>
  <property fmtid="{D5CDD505-2E9C-101B-9397-08002B2CF9AE}" pid="494" name="FSC#COOELAK@1.1001:OU">
    <vt:lpwstr>410 (Odbor legislatívy)</vt:lpwstr>
  </property>
  <property fmtid="{D5CDD505-2E9C-101B-9397-08002B2CF9AE}" pid="495" name="FSC#COOELAK@1.1001:Priority">
    <vt:lpwstr> ()</vt:lpwstr>
  </property>
  <property fmtid="{D5CDD505-2E9C-101B-9397-08002B2CF9AE}" pid="496" name="FSC#COOELAK@1.1001:ObjBarCode">
    <vt:lpwstr>*COO.2296.100.2.6575019*</vt:lpwstr>
  </property>
  <property fmtid="{D5CDD505-2E9C-101B-9397-08002B2CF9AE}" pid="497" name="FSC#COOELAK@1.1001:RefBarCode">
    <vt:lpwstr/>
  </property>
  <property fmtid="{D5CDD505-2E9C-101B-9397-08002B2CF9AE}" pid="498" name="FSC#COOELAK@1.1001:FileRefBarCode">
    <vt:lpwstr>**</vt:lpwstr>
  </property>
  <property fmtid="{D5CDD505-2E9C-101B-9397-08002B2CF9AE}" pid="499" name="FSC#COOELAK@1.1001:ExternalRef">
    <vt:lpwstr/>
  </property>
  <property fmtid="{D5CDD505-2E9C-101B-9397-08002B2CF9AE}" pid="500" name="FSC#COOELAK@1.1001:IncomingNumber">
    <vt:lpwstr/>
  </property>
  <property fmtid="{D5CDD505-2E9C-101B-9397-08002B2CF9AE}" pid="501" name="FSC#COOELAK@1.1001:IncomingSubject">
    <vt:lpwstr/>
  </property>
  <property fmtid="{D5CDD505-2E9C-101B-9397-08002B2CF9AE}" pid="502" name="FSC#COOELAK@1.1001:ProcessResponsible">
    <vt:lpwstr/>
  </property>
  <property fmtid="{D5CDD505-2E9C-101B-9397-08002B2CF9AE}" pid="503" name="FSC#COOELAK@1.1001:ProcessResponsiblePhone">
    <vt:lpwstr/>
  </property>
  <property fmtid="{D5CDD505-2E9C-101B-9397-08002B2CF9AE}" pid="504" name="FSC#COOELAK@1.1001:ProcessResponsibleMail">
    <vt:lpwstr/>
  </property>
  <property fmtid="{D5CDD505-2E9C-101B-9397-08002B2CF9AE}" pid="505" name="FSC#COOELAK@1.1001:ProcessResponsibleFax">
    <vt:lpwstr/>
  </property>
  <property fmtid="{D5CDD505-2E9C-101B-9397-08002B2CF9AE}" pid="506" name="FSC#COOELAK@1.1001:ApproverFirstName">
    <vt:lpwstr/>
  </property>
  <property fmtid="{D5CDD505-2E9C-101B-9397-08002B2CF9AE}" pid="507" name="FSC#COOELAK@1.1001:ApproverSurName">
    <vt:lpwstr/>
  </property>
  <property fmtid="{D5CDD505-2E9C-101B-9397-08002B2CF9AE}" pid="508" name="FSC#COOELAK@1.1001:ApproverTitle">
    <vt:lpwstr/>
  </property>
  <property fmtid="{D5CDD505-2E9C-101B-9397-08002B2CF9AE}" pid="509" name="FSC#COOELAK@1.1001:ExternalDate">
    <vt:lpwstr/>
  </property>
  <property fmtid="{D5CDD505-2E9C-101B-9397-08002B2CF9AE}" pid="510" name="FSC#COOELAK@1.1001:SettlementApprovedAt">
    <vt:lpwstr/>
  </property>
  <property fmtid="{D5CDD505-2E9C-101B-9397-08002B2CF9AE}" pid="511" name="FSC#COOELAK@1.1001:BaseNumber">
    <vt:lpwstr/>
  </property>
  <property fmtid="{D5CDD505-2E9C-101B-9397-08002B2CF9AE}" pid="512" name="FSC#COOELAK@1.1001:CurrentUserRolePos">
    <vt:lpwstr>referent 3</vt:lpwstr>
  </property>
  <property fmtid="{D5CDD505-2E9C-101B-9397-08002B2CF9AE}" pid="513" name="FSC#COOELAK@1.1001:CurrentUserEmail">
    <vt:lpwstr>martin.illas@land.gov.sk</vt:lpwstr>
  </property>
  <property fmtid="{D5CDD505-2E9C-101B-9397-08002B2CF9AE}" pid="514" name="FSC#ELAKGOV@1.1001:PersonalSubjGender">
    <vt:lpwstr/>
  </property>
  <property fmtid="{D5CDD505-2E9C-101B-9397-08002B2CF9AE}" pid="515" name="FSC#ELAKGOV@1.1001:PersonalSubjFirstName">
    <vt:lpwstr/>
  </property>
  <property fmtid="{D5CDD505-2E9C-101B-9397-08002B2CF9AE}" pid="516" name="FSC#ELAKGOV@1.1001:PersonalSubjSurName">
    <vt:lpwstr/>
  </property>
  <property fmtid="{D5CDD505-2E9C-101B-9397-08002B2CF9AE}" pid="517" name="FSC#ELAKGOV@1.1001:PersonalSubjSalutation">
    <vt:lpwstr/>
  </property>
  <property fmtid="{D5CDD505-2E9C-101B-9397-08002B2CF9AE}" pid="518" name="FSC#ELAKGOV@1.1001:PersonalSubjAddress">
    <vt:lpwstr/>
  </property>
  <property fmtid="{D5CDD505-2E9C-101B-9397-08002B2CF9AE}" pid="519" name="FSC#ATSTATECFG@1.1001:Office">
    <vt:lpwstr/>
  </property>
  <property fmtid="{D5CDD505-2E9C-101B-9397-08002B2CF9AE}" pid="520" name="FSC#ATSTATECFG@1.1001:Agent">
    <vt:lpwstr/>
  </property>
  <property fmtid="{D5CDD505-2E9C-101B-9397-08002B2CF9AE}" pid="521" name="FSC#ATSTATECFG@1.1001:AgentPhone">
    <vt:lpwstr/>
  </property>
  <property fmtid="{D5CDD505-2E9C-101B-9397-08002B2CF9AE}" pid="522" name="FSC#ATSTATECFG@1.1001:DepartmentFax">
    <vt:lpwstr/>
  </property>
  <property fmtid="{D5CDD505-2E9C-101B-9397-08002B2CF9AE}" pid="523" name="FSC#ATSTATECFG@1.1001:DepartmentEmail">
    <vt:lpwstr/>
  </property>
  <property fmtid="{D5CDD505-2E9C-101B-9397-08002B2CF9AE}" pid="524" name="FSC#ATSTATECFG@1.1001:SubfileDate">
    <vt:lpwstr/>
  </property>
  <property fmtid="{D5CDD505-2E9C-101B-9397-08002B2CF9AE}" pid="525" name="FSC#ATSTATECFG@1.1001:SubfileSubject">
    <vt:lpwstr/>
  </property>
  <property fmtid="{D5CDD505-2E9C-101B-9397-08002B2CF9AE}" pid="526" name="FSC#ATSTATECFG@1.1001:DepartmentZipCode">
    <vt:lpwstr/>
  </property>
  <property fmtid="{D5CDD505-2E9C-101B-9397-08002B2CF9AE}" pid="527" name="FSC#ATSTATECFG@1.1001:DepartmentCountry">
    <vt:lpwstr/>
  </property>
  <property fmtid="{D5CDD505-2E9C-101B-9397-08002B2CF9AE}" pid="528" name="FSC#ATSTATECFG@1.1001:DepartmentCity">
    <vt:lpwstr/>
  </property>
  <property fmtid="{D5CDD505-2E9C-101B-9397-08002B2CF9AE}" pid="529" name="FSC#ATSTATECFG@1.1001:DepartmentStreet">
    <vt:lpwstr/>
  </property>
  <property fmtid="{D5CDD505-2E9C-101B-9397-08002B2CF9AE}" pid="530" name="FSC#ATSTATECFG@1.1001:DepartmentDVR">
    <vt:lpwstr/>
  </property>
  <property fmtid="{D5CDD505-2E9C-101B-9397-08002B2CF9AE}" pid="531" name="FSC#ATSTATECFG@1.1001:DepartmentUID">
    <vt:lpwstr/>
  </property>
  <property fmtid="{D5CDD505-2E9C-101B-9397-08002B2CF9AE}" pid="532" name="FSC#ATSTATECFG@1.1001:SubfileReference">
    <vt:lpwstr/>
  </property>
  <property fmtid="{D5CDD505-2E9C-101B-9397-08002B2CF9AE}" pid="533" name="FSC#ATSTATECFG@1.1001:Clause">
    <vt:lpwstr/>
  </property>
  <property fmtid="{D5CDD505-2E9C-101B-9397-08002B2CF9AE}" pid="534" name="FSC#ATSTATECFG@1.1001:ApprovedSignature">
    <vt:lpwstr/>
  </property>
  <property fmtid="{D5CDD505-2E9C-101B-9397-08002B2CF9AE}" pid="535" name="FSC#ATSTATECFG@1.1001:BankAccount">
    <vt:lpwstr/>
  </property>
  <property fmtid="{D5CDD505-2E9C-101B-9397-08002B2CF9AE}" pid="536" name="FSC#ATSTATECFG@1.1001:BankAccountOwner">
    <vt:lpwstr/>
  </property>
  <property fmtid="{D5CDD505-2E9C-101B-9397-08002B2CF9AE}" pid="537" name="FSC#ATSTATECFG@1.1001:BankInstitute">
    <vt:lpwstr/>
  </property>
  <property fmtid="{D5CDD505-2E9C-101B-9397-08002B2CF9AE}" pid="538" name="FSC#ATSTATECFG@1.1001:BankAccountID">
    <vt:lpwstr/>
  </property>
  <property fmtid="{D5CDD505-2E9C-101B-9397-08002B2CF9AE}" pid="539" name="FSC#ATSTATECFG@1.1001:BankAccountIBAN">
    <vt:lpwstr/>
  </property>
  <property fmtid="{D5CDD505-2E9C-101B-9397-08002B2CF9AE}" pid="540" name="FSC#ATSTATECFG@1.1001:BankAccountBIC">
    <vt:lpwstr/>
  </property>
  <property fmtid="{D5CDD505-2E9C-101B-9397-08002B2CF9AE}" pid="541" name="FSC#ATSTATECFG@1.1001:BankName">
    <vt:lpwstr/>
  </property>
  <property fmtid="{D5CDD505-2E9C-101B-9397-08002B2CF9AE}" pid="542" name="FSC#COOELAK@1.1001:ObjectAddressees">
    <vt:lpwstr/>
  </property>
  <property fmtid="{D5CDD505-2E9C-101B-9397-08002B2CF9AE}" pid="543" name="FSC#COOELAK@1.1001:replyreference">
    <vt:lpwstr/>
  </property>
  <property fmtid="{D5CDD505-2E9C-101B-9397-08002B2CF9AE}" pid="544" name="FSC#SKCONV@103.510:docname">
    <vt:lpwstr/>
  </property>
</Properties>
</file>