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BC8" w:rsidRPr="00580B50" w:rsidRDefault="00277BC8" w:rsidP="00277BC8">
      <w:pPr>
        <w:spacing w:after="0" w:line="240" w:lineRule="auto"/>
        <w:jc w:val="both"/>
        <w:rPr>
          <w:rFonts w:ascii="Times New Roman" w:hAnsi="Times New Roman" w:cs="Times New Roman"/>
          <w:b/>
          <w:sz w:val="24"/>
          <w:szCs w:val="24"/>
        </w:rPr>
      </w:pPr>
      <w:bookmarkStart w:id="0" w:name="_GoBack"/>
      <w:bookmarkEnd w:id="0"/>
      <w:r w:rsidRPr="00580B50">
        <w:rPr>
          <w:rFonts w:ascii="Times New Roman" w:hAnsi="Times New Roman" w:cs="Times New Roman"/>
          <w:b/>
          <w:sz w:val="24"/>
          <w:szCs w:val="24"/>
        </w:rPr>
        <w:t>B. Osobitná časť</w:t>
      </w:r>
    </w:p>
    <w:p w:rsidR="00277BC8" w:rsidRPr="00580B50" w:rsidRDefault="00277BC8" w:rsidP="00277BC8">
      <w:pPr>
        <w:spacing w:after="0" w:line="240" w:lineRule="auto"/>
        <w:jc w:val="both"/>
        <w:rPr>
          <w:rFonts w:ascii="Times New Roman" w:hAnsi="Times New Roman" w:cs="Times New Roman"/>
          <w:sz w:val="24"/>
          <w:szCs w:val="24"/>
        </w:rPr>
      </w:pPr>
    </w:p>
    <w:p w:rsidR="00277BC8" w:rsidRPr="00580B50" w:rsidRDefault="00277BC8" w:rsidP="00277BC8">
      <w:pPr>
        <w:spacing w:after="0" w:line="240" w:lineRule="auto"/>
        <w:jc w:val="both"/>
        <w:rPr>
          <w:rFonts w:ascii="Times New Roman" w:hAnsi="Times New Roman" w:cs="Times New Roman"/>
          <w:b/>
          <w:sz w:val="24"/>
          <w:szCs w:val="24"/>
          <w:u w:val="single"/>
        </w:rPr>
      </w:pPr>
      <w:r w:rsidRPr="00580B50">
        <w:rPr>
          <w:rFonts w:ascii="Times New Roman" w:hAnsi="Times New Roman" w:cs="Times New Roman"/>
          <w:b/>
          <w:sz w:val="24"/>
          <w:szCs w:val="24"/>
          <w:u w:val="single"/>
        </w:rPr>
        <w:t xml:space="preserve">K článku I </w:t>
      </w:r>
    </w:p>
    <w:p w:rsidR="00277BC8" w:rsidRPr="00580B50" w:rsidRDefault="00277BC8" w:rsidP="00277BC8">
      <w:pPr>
        <w:spacing w:after="0" w:line="240" w:lineRule="auto"/>
        <w:jc w:val="both"/>
        <w:rPr>
          <w:rFonts w:ascii="Times New Roman" w:hAnsi="Times New Roman" w:cs="Times New Roman"/>
          <w:sz w:val="24"/>
          <w:szCs w:val="24"/>
        </w:rPr>
      </w:pPr>
    </w:p>
    <w:p w:rsidR="00277BC8" w:rsidRPr="00580B50" w:rsidRDefault="00277BC8" w:rsidP="00277BC8">
      <w:pPr>
        <w:spacing w:after="0" w:line="240" w:lineRule="auto"/>
        <w:jc w:val="both"/>
        <w:rPr>
          <w:rFonts w:ascii="Times New Roman" w:hAnsi="Times New Roman" w:cs="Times New Roman"/>
          <w:b/>
          <w:sz w:val="24"/>
          <w:szCs w:val="24"/>
        </w:rPr>
      </w:pPr>
      <w:r w:rsidRPr="00580B50">
        <w:rPr>
          <w:rFonts w:ascii="Times New Roman" w:hAnsi="Times New Roman" w:cs="Times New Roman"/>
          <w:b/>
          <w:sz w:val="24"/>
          <w:szCs w:val="24"/>
        </w:rPr>
        <w:t xml:space="preserve">K bodom </w:t>
      </w:r>
      <w:r w:rsidRPr="00F351CA">
        <w:rPr>
          <w:rFonts w:ascii="Times New Roman" w:hAnsi="Times New Roman" w:cs="Times New Roman"/>
          <w:b/>
          <w:sz w:val="24"/>
          <w:szCs w:val="24"/>
        </w:rPr>
        <w:t>1 a 2 (§</w:t>
      </w:r>
      <w:r w:rsidRPr="00580B50">
        <w:rPr>
          <w:rFonts w:ascii="Times New Roman" w:hAnsi="Times New Roman" w:cs="Times New Roman"/>
          <w:b/>
          <w:sz w:val="24"/>
          <w:szCs w:val="24"/>
        </w:rPr>
        <w:t xml:space="preserve"> 15 ods. 3 písm. a) a b))</w:t>
      </w:r>
    </w:p>
    <w:p w:rsidR="00277BC8" w:rsidRPr="00580B50" w:rsidRDefault="00277BC8" w:rsidP="00277BC8">
      <w:pPr>
        <w:spacing w:after="0" w:line="240" w:lineRule="auto"/>
        <w:jc w:val="both"/>
        <w:rPr>
          <w:rFonts w:ascii="Times New Roman" w:hAnsi="Times New Roman" w:cs="Times New Roman"/>
          <w:bCs/>
          <w:sz w:val="24"/>
          <w:szCs w:val="24"/>
        </w:rPr>
      </w:pPr>
      <w:r w:rsidRPr="00580B50">
        <w:rPr>
          <w:rFonts w:ascii="Times New Roman" w:hAnsi="Times New Roman" w:cs="Times New Roman"/>
          <w:bCs/>
          <w:sz w:val="24"/>
          <w:szCs w:val="24"/>
        </w:rPr>
        <w:t xml:space="preserve">V prípadoch vydávania národného víza v súvislosti s podaním žiadosti o udelenie pobytu na území Slovenskej republiky sa predlžuje doba </w:t>
      </w:r>
      <w:r w:rsidR="00736FF5">
        <w:rPr>
          <w:rFonts w:ascii="Times New Roman" w:hAnsi="Times New Roman" w:cs="Times New Roman"/>
          <w:bCs/>
          <w:sz w:val="24"/>
          <w:szCs w:val="24"/>
        </w:rPr>
        <w:t>trvania</w:t>
      </w:r>
      <w:r w:rsidR="00736FF5" w:rsidRPr="00580B50">
        <w:rPr>
          <w:rFonts w:ascii="Times New Roman" w:hAnsi="Times New Roman" w:cs="Times New Roman"/>
          <w:bCs/>
          <w:sz w:val="24"/>
          <w:szCs w:val="24"/>
        </w:rPr>
        <w:t xml:space="preserve"> </w:t>
      </w:r>
      <w:r w:rsidRPr="00580B50">
        <w:rPr>
          <w:rFonts w:ascii="Times New Roman" w:hAnsi="Times New Roman" w:cs="Times New Roman"/>
          <w:bCs/>
          <w:sz w:val="24"/>
          <w:szCs w:val="24"/>
        </w:rPr>
        <w:t xml:space="preserve">národného víza z 90 dní na 120 dní. Navrhovaná úprava poskytne štátnemu príslušníkovi dostatok času po príchode na územie Slovenskej republiky, aby si počas platnosti udeleného národného víza mohol včas objednať termín na policajnom útvare na podanie žiadosti, prípadne svoju žiadosť doplniť alebo aktualizovať.  </w:t>
      </w:r>
    </w:p>
    <w:p w:rsidR="00277BC8" w:rsidRPr="00580B50" w:rsidRDefault="00277BC8" w:rsidP="00277BC8">
      <w:pPr>
        <w:spacing w:after="0" w:line="240" w:lineRule="auto"/>
        <w:jc w:val="both"/>
        <w:rPr>
          <w:rFonts w:ascii="Times New Roman" w:hAnsi="Times New Roman" w:cs="Times New Roman"/>
          <w:b/>
          <w:sz w:val="24"/>
          <w:szCs w:val="24"/>
        </w:rPr>
      </w:pPr>
    </w:p>
    <w:p w:rsidR="00277BC8" w:rsidRPr="00580B50" w:rsidRDefault="00277BC8" w:rsidP="00277BC8">
      <w:pPr>
        <w:spacing w:after="0" w:line="240" w:lineRule="auto"/>
        <w:jc w:val="both"/>
        <w:rPr>
          <w:rFonts w:ascii="Times New Roman" w:hAnsi="Times New Roman" w:cs="Times New Roman"/>
          <w:b/>
          <w:sz w:val="24"/>
          <w:szCs w:val="24"/>
        </w:rPr>
      </w:pPr>
      <w:r w:rsidRPr="00580B50">
        <w:rPr>
          <w:rFonts w:ascii="Times New Roman" w:hAnsi="Times New Roman" w:cs="Times New Roman"/>
          <w:b/>
          <w:sz w:val="24"/>
          <w:szCs w:val="24"/>
        </w:rPr>
        <w:t>K </w:t>
      </w:r>
      <w:r w:rsidRPr="00F351CA">
        <w:rPr>
          <w:rFonts w:ascii="Times New Roman" w:hAnsi="Times New Roman" w:cs="Times New Roman"/>
          <w:b/>
          <w:sz w:val="24"/>
          <w:szCs w:val="24"/>
        </w:rPr>
        <w:t xml:space="preserve">bodom 3, </w:t>
      </w:r>
      <w:r w:rsidRPr="00F351CA">
        <w:rPr>
          <w:rFonts w:ascii="Times New Roman" w:hAnsi="Times New Roman" w:cs="Times New Roman"/>
          <w:b/>
          <w:bCs/>
          <w:sz w:val="24"/>
          <w:szCs w:val="24"/>
        </w:rPr>
        <w:t>11, 14 až 2</w:t>
      </w:r>
      <w:r w:rsidR="00815008" w:rsidRPr="00F351CA">
        <w:rPr>
          <w:rFonts w:ascii="Times New Roman" w:hAnsi="Times New Roman" w:cs="Times New Roman"/>
          <w:b/>
          <w:bCs/>
          <w:sz w:val="24"/>
          <w:szCs w:val="24"/>
        </w:rPr>
        <w:t>1</w:t>
      </w:r>
      <w:r w:rsidRPr="00F351CA">
        <w:rPr>
          <w:rFonts w:ascii="Times New Roman" w:hAnsi="Times New Roman" w:cs="Times New Roman"/>
          <w:b/>
          <w:bCs/>
          <w:sz w:val="24"/>
          <w:szCs w:val="24"/>
        </w:rPr>
        <w:t>,</w:t>
      </w:r>
      <w:r w:rsidRPr="00F351CA">
        <w:rPr>
          <w:rFonts w:ascii="Times New Roman" w:hAnsi="Times New Roman" w:cs="Times New Roman"/>
          <w:b/>
          <w:sz w:val="24"/>
          <w:szCs w:val="24"/>
        </w:rPr>
        <w:t xml:space="preserve"> </w:t>
      </w:r>
      <w:r w:rsidRPr="00F351CA">
        <w:rPr>
          <w:rFonts w:ascii="Times New Roman" w:hAnsi="Times New Roman" w:cs="Times New Roman"/>
          <w:b/>
          <w:bCs/>
          <w:sz w:val="24"/>
          <w:szCs w:val="24"/>
        </w:rPr>
        <w:t>2</w:t>
      </w:r>
      <w:r w:rsidR="00815008" w:rsidRPr="00F351CA">
        <w:rPr>
          <w:rFonts w:ascii="Times New Roman" w:hAnsi="Times New Roman" w:cs="Times New Roman"/>
          <w:b/>
          <w:bCs/>
          <w:sz w:val="24"/>
          <w:szCs w:val="24"/>
        </w:rPr>
        <w:t>3</w:t>
      </w:r>
      <w:r w:rsidRPr="00F351CA">
        <w:rPr>
          <w:rFonts w:ascii="Times New Roman" w:hAnsi="Times New Roman" w:cs="Times New Roman"/>
          <w:b/>
          <w:bCs/>
          <w:sz w:val="24"/>
          <w:szCs w:val="24"/>
        </w:rPr>
        <w:t xml:space="preserve"> až 2</w:t>
      </w:r>
      <w:r w:rsidR="00815008" w:rsidRPr="00F351CA">
        <w:rPr>
          <w:rFonts w:ascii="Times New Roman" w:hAnsi="Times New Roman" w:cs="Times New Roman"/>
          <w:b/>
          <w:bCs/>
          <w:sz w:val="24"/>
          <w:szCs w:val="24"/>
        </w:rPr>
        <w:t>6</w:t>
      </w:r>
      <w:r w:rsidRPr="00580B50">
        <w:rPr>
          <w:rFonts w:ascii="Times New Roman" w:hAnsi="Times New Roman" w:cs="Times New Roman"/>
          <w:b/>
          <w:bCs/>
          <w:sz w:val="24"/>
          <w:szCs w:val="24"/>
        </w:rPr>
        <w:t xml:space="preserve"> a 3</w:t>
      </w:r>
      <w:r w:rsidR="00815008">
        <w:rPr>
          <w:rFonts w:ascii="Times New Roman" w:hAnsi="Times New Roman" w:cs="Times New Roman"/>
          <w:b/>
          <w:bCs/>
          <w:sz w:val="24"/>
          <w:szCs w:val="24"/>
        </w:rPr>
        <w:t>4</w:t>
      </w:r>
      <w:r w:rsidRPr="00580B50">
        <w:rPr>
          <w:rFonts w:ascii="Times New Roman" w:hAnsi="Times New Roman" w:cs="Times New Roman"/>
          <w:b/>
          <w:bCs/>
          <w:sz w:val="24"/>
          <w:szCs w:val="24"/>
        </w:rPr>
        <w:t xml:space="preserve"> </w:t>
      </w:r>
      <w:r w:rsidRPr="00580B50">
        <w:rPr>
          <w:rFonts w:ascii="Times New Roman" w:hAnsi="Times New Roman" w:cs="Times New Roman"/>
          <w:b/>
          <w:sz w:val="24"/>
          <w:szCs w:val="24"/>
        </w:rPr>
        <w:t xml:space="preserve">(§ 19 ods. 7, </w:t>
      </w:r>
      <w:r w:rsidRPr="00580B50">
        <w:rPr>
          <w:rFonts w:ascii="Times New Roman" w:hAnsi="Times New Roman" w:cs="Times New Roman"/>
          <w:b/>
          <w:bCs/>
          <w:sz w:val="24"/>
          <w:szCs w:val="24"/>
        </w:rPr>
        <w:t xml:space="preserve">§ 32 ods. 2 písm. c), § 32 ods. 6, § 32 ods. 7 prvá veta, § 32 ods. 11 a 14, § 34 ods. 3 písm. b), </w:t>
      </w:r>
      <w:r w:rsidRPr="00580B50">
        <w:rPr>
          <w:rFonts w:ascii="Times New Roman" w:hAnsi="Times New Roman" w:cs="Times New Roman"/>
          <w:b/>
          <w:sz w:val="24"/>
          <w:szCs w:val="24"/>
        </w:rPr>
        <w:t>§ 34 ods. 6, 7 a</w:t>
      </w:r>
      <w:r w:rsidRPr="00580B50">
        <w:rPr>
          <w:rFonts w:ascii="Times New Roman" w:hAnsi="Times New Roman" w:cs="Times New Roman"/>
          <w:b/>
          <w:bCs/>
          <w:sz w:val="24"/>
          <w:szCs w:val="24"/>
        </w:rPr>
        <w:t xml:space="preserve"> 9, § 45 ods. 3, 6 a 7, § 47 ods. 3 písm. a), </w:t>
      </w:r>
      <w:r w:rsidRPr="00580B50">
        <w:rPr>
          <w:rFonts w:ascii="Times New Roman" w:hAnsi="Times New Roman" w:cs="Times New Roman"/>
          <w:b/>
          <w:sz w:val="24"/>
          <w:szCs w:val="24"/>
        </w:rPr>
        <w:t xml:space="preserve">§ 53 ods. 4, </w:t>
      </w:r>
      <w:r w:rsidRPr="00580B50">
        <w:rPr>
          <w:rFonts w:ascii="Times New Roman" w:hAnsi="Times New Roman" w:cs="Times New Roman"/>
          <w:b/>
          <w:bCs/>
          <w:sz w:val="24"/>
          <w:szCs w:val="24"/>
        </w:rPr>
        <w:t>§ 125 ods. 14 a § 131k ods. 4</w:t>
      </w:r>
      <w:r w:rsidRPr="00580B50">
        <w:rPr>
          <w:rFonts w:ascii="Times New Roman" w:hAnsi="Times New Roman" w:cs="Times New Roman"/>
          <w:b/>
          <w:sz w:val="24"/>
          <w:szCs w:val="24"/>
        </w:rPr>
        <w:t>)</w:t>
      </w:r>
    </w:p>
    <w:p w:rsidR="00277BC8" w:rsidRPr="00580B50" w:rsidRDefault="00277BC8" w:rsidP="00277BC8">
      <w:pPr>
        <w:spacing w:after="0" w:line="240" w:lineRule="auto"/>
        <w:jc w:val="both"/>
        <w:rPr>
          <w:rFonts w:ascii="Times New Roman" w:hAnsi="Times New Roman" w:cs="Times New Roman"/>
          <w:sz w:val="24"/>
          <w:szCs w:val="24"/>
        </w:rPr>
      </w:pPr>
      <w:r w:rsidRPr="00580B50">
        <w:rPr>
          <w:rFonts w:ascii="Times New Roman" w:hAnsi="Times New Roman" w:cs="Times New Roman"/>
          <w:bCs/>
          <w:sz w:val="24"/>
          <w:szCs w:val="24"/>
        </w:rPr>
        <w:t xml:space="preserve">Navrhovaná úprava vychádza z potreby aplikačnej praxe. </w:t>
      </w:r>
      <w:r w:rsidRPr="00580B50">
        <w:rPr>
          <w:rFonts w:ascii="Times New Roman" w:hAnsi="Times New Roman" w:cs="Times New Roman"/>
          <w:sz w:val="24"/>
          <w:szCs w:val="24"/>
        </w:rPr>
        <w:t xml:space="preserve">Systém požiadaviek na predkladanie dokladov cudzincami je nastavený pomerne rozsiahlo, čím dochádza k predlžovaniu konania o pobyte na strane správneho orgánu, keďže všetky predložené doklady musia byť skontrolované a vyhodnotené pracovníkmi cudzineckej polície. </w:t>
      </w:r>
    </w:p>
    <w:p w:rsidR="00277BC8" w:rsidRPr="00580B50" w:rsidRDefault="00277BC8" w:rsidP="00277BC8">
      <w:pPr>
        <w:spacing w:after="0" w:line="240" w:lineRule="auto"/>
        <w:jc w:val="both"/>
        <w:rPr>
          <w:rFonts w:ascii="Times New Roman" w:hAnsi="Times New Roman" w:cs="Times New Roman"/>
          <w:sz w:val="24"/>
          <w:szCs w:val="24"/>
        </w:rPr>
      </w:pPr>
      <w:r w:rsidRPr="00580B50">
        <w:rPr>
          <w:rFonts w:ascii="Times New Roman" w:hAnsi="Times New Roman" w:cs="Times New Roman"/>
          <w:sz w:val="24"/>
          <w:szCs w:val="24"/>
        </w:rPr>
        <w:t xml:space="preserve">Navrhovaná právna úprava tieto požiadavky zužuje, a to konkrétne zrušením povinnosti prikladať doklady preukazujúce finančné zabezpečenie pobytu štátnych príslušníkov tretích krajín v žiadostiach o pobyt, v ktorých to nevyžaduje transpozícia európskej legislatívy (§ 47 ods. 3). V rámci systému udeľovania pobytu je povinnosť štátneho príslušníka tretej krajiny predložiť finančné zabezpečenie pobytu ponechaná len v prípade overenia pozvania (§ 19 ods. 7), udelenia/obnovenia prechodného pobytu na účel podnikania (§ 32 ods. 2 písm. c), § 34 ods. 3 písm. b)) a dlhodobého pobytu (§ 53 ods. 4), pričom v týchto prípadoch </w:t>
      </w:r>
      <w:r w:rsidRPr="00580B50">
        <w:rPr>
          <w:rFonts w:ascii="Times New Roman" w:hAnsi="Times New Roman" w:cs="Times New Roman"/>
          <w:bCs/>
          <w:sz w:val="24"/>
          <w:szCs w:val="24"/>
        </w:rPr>
        <w:t xml:space="preserve">sa navrhuje predkladať ako doklad preukazujúci finančné zabezpečenie pobytu potvrdenie o zostatku na účte vedenom v banke, pobočke zahraničnej banky alebo zahraničnej banke namiesto výpisu z účtu za posledné tri mesiace. Rovnakým spôsobom sa bude preukazovať finančné zabezpečenie podnikateľskej činnosti. Aplikačná prax preukázala, že v týchto prípadoch je preukázanie trojmesačného výpisu z účtu nadmerná administratívna záťaž.  </w:t>
      </w:r>
    </w:p>
    <w:p w:rsidR="00277BC8" w:rsidRPr="00580B50" w:rsidRDefault="00277BC8" w:rsidP="00277BC8">
      <w:pPr>
        <w:spacing w:after="0" w:line="240" w:lineRule="auto"/>
        <w:jc w:val="both"/>
        <w:rPr>
          <w:rFonts w:ascii="Times New Roman" w:hAnsi="Times New Roman" w:cs="Times New Roman"/>
          <w:bCs/>
          <w:sz w:val="24"/>
          <w:szCs w:val="24"/>
        </w:rPr>
      </w:pPr>
      <w:r w:rsidRPr="00580B50">
        <w:rPr>
          <w:rFonts w:ascii="Times New Roman" w:hAnsi="Times New Roman" w:cs="Times New Roman"/>
          <w:bCs/>
          <w:sz w:val="24"/>
          <w:szCs w:val="24"/>
        </w:rPr>
        <w:t xml:space="preserve">V § 125 ods. 14 a § 131k ods. 4 ide o legislatívnotechnickú úpravu súvisiacu so zmenou v § 45. </w:t>
      </w:r>
    </w:p>
    <w:p w:rsidR="00277BC8" w:rsidRPr="00580B50" w:rsidRDefault="00277BC8" w:rsidP="00277BC8">
      <w:pPr>
        <w:spacing w:after="0" w:line="240" w:lineRule="auto"/>
        <w:jc w:val="both"/>
        <w:rPr>
          <w:rFonts w:ascii="Times New Roman" w:hAnsi="Times New Roman" w:cs="Times New Roman"/>
          <w:bCs/>
          <w:sz w:val="24"/>
          <w:szCs w:val="24"/>
        </w:rPr>
      </w:pPr>
    </w:p>
    <w:p w:rsidR="00277BC8" w:rsidRPr="00580B50" w:rsidRDefault="00277BC8" w:rsidP="00277BC8">
      <w:pPr>
        <w:spacing w:after="0" w:line="240" w:lineRule="auto"/>
        <w:jc w:val="both"/>
        <w:rPr>
          <w:rFonts w:ascii="Times New Roman" w:hAnsi="Times New Roman" w:cs="Times New Roman"/>
          <w:b/>
          <w:sz w:val="24"/>
          <w:szCs w:val="24"/>
        </w:rPr>
      </w:pPr>
      <w:r w:rsidRPr="00580B50">
        <w:rPr>
          <w:rFonts w:ascii="Times New Roman" w:hAnsi="Times New Roman" w:cs="Times New Roman"/>
          <w:b/>
          <w:sz w:val="24"/>
          <w:szCs w:val="24"/>
        </w:rPr>
        <w:t>K </w:t>
      </w:r>
      <w:r w:rsidRPr="00F351CA">
        <w:rPr>
          <w:rFonts w:ascii="Times New Roman" w:hAnsi="Times New Roman" w:cs="Times New Roman"/>
          <w:b/>
          <w:sz w:val="24"/>
          <w:szCs w:val="24"/>
        </w:rPr>
        <w:t xml:space="preserve">bodom 4 až 8, 10, 12, 13, </w:t>
      </w:r>
      <w:r w:rsidR="007E3CD6" w:rsidRPr="00F351CA">
        <w:rPr>
          <w:rFonts w:ascii="Times New Roman" w:hAnsi="Times New Roman" w:cs="Times New Roman"/>
          <w:b/>
          <w:sz w:val="24"/>
          <w:szCs w:val="24"/>
        </w:rPr>
        <w:t xml:space="preserve">18, </w:t>
      </w:r>
      <w:r w:rsidRPr="00F351CA">
        <w:rPr>
          <w:rFonts w:ascii="Times New Roman" w:hAnsi="Times New Roman" w:cs="Times New Roman"/>
          <w:b/>
          <w:sz w:val="24"/>
          <w:szCs w:val="24"/>
        </w:rPr>
        <w:t>3</w:t>
      </w:r>
      <w:r w:rsidR="00815008" w:rsidRPr="00F351CA">
        <w:rPr>
          <w:rFonts w:ascii="Times New Roman" w:hAnsi="Times New Roman" w:cs="Times New Roman"/>
          <w:b/>
          <w:sz w:val="24"/>
          <w:szCs w:val="24"/>
        </w:rPr>
        <w:t>2</w:t>
      </w:r>
      <w:r w:rsidRPr="00F351CA">
        <w:rPr>
          <w:rFonts w:ascii="Times New Roman" w:hAnsi="Times New Roman" w:cs="Times New Roman"/>
          <w:b/>
          <w:sz w:val="24"/>
          <w:szCs w:val="24"/>
        </w:rPr>
        <w:t xml:space="preserve"> a 3</w:t>
      </w:r>
      <w:r w:rsidR="00815008" w:rsidRPr="00F351CA">
        <w:rPr>
          <w:rFonts w:ascii="Times New Roman" w:hAnsi="Times New Roman" w:cs="Times New Roman"/>
          <w:b/>
          <w:sz w:val="24"/>
          <w:szCs w:val="24"/>
        </w:rPr>
        <w:t>6</w:t>
      </w:r>
      <w:r w:rsidRPr="00F351CA">
        <w:rPr>
          <w:rFonts w:ascii="Times New Roman" w:hAnsi="Times New Roman" w:cs="Times New Roman"/>
          <w:b/>
          <w:sz w:val="24"/>
          <w:szCs w:val="24"/>
        </w:rPr>
        <w:t xml:space="preserve"> (§</w:t>
      </w:r>
      <w:r w:rsidRPr="00580B50">
        <w:rPr>
          <w:rFonts w:ascii="Times New Roman" w:hAnsi="Times New Roman" w:cs="Times New Roman"/>
          <w:b/>
          <w:sz w:val="24"/>
          <w:szCs w:val="24"/>
        </w:rPr>
        <w:t xml:space="preserve"> 22 ods. 2, § 31 ods. 1, 3, 4, 6 a 7, § 32 ods. 2 písm. a), § 32 ods. 2 písm. j), § 32 ods. 5 písm. a), </w:t>
      </w:r>
      <w:r w:rsidR="007E3CD6">
        <w:rPr>
          <w:rFonts w:ascii="Times New Roman" w:hAnsi="Times New Roman" w:cs="Times New Roman"/>
          <w:b/>
          <w:sz w:val="24"/>
          <w:szCs w:val="24"/>
        </w:rPr>
        <w:t xml:space="preserve">§ 32 ods. 17, </w:t>
      </w:r>
      <w:r w:rsidRPr="00580B50">
        <w:rPr>
          <w:rFonts w:ascii="Times New Roman" w:hAnsi="Times New Roman" w:cs="Times New Roman"/>
          <w:b/>
          <w:sz w:val="24"/>
          <w:szCs w:val="24"/>
        </w:rPr>
        <w:t>§ 111 ods. 1 písm. p), § 126 ods. 4)</w:t>
      </w:r>
    </w:p>
    <w:p w:rsidR="00277BC8" w:rsidRPr="00580B50" w:rsidRDefault="00277BC8" w:rsidP="00277BC8">
      <w:pPr>
        <w:spacing w:after="0" w:line="240" w:lineRule="auto"/>
        <w:jc w:val="both"/>
        <w:rPr>
          <w:rFonts w:ascii="Times New Roman" w:hAnsi="Times New Roman" w:cs="Times New Roman"/>
          <w:sz w:val="24"/>
          <w:szCs w:val="24"/>
        </w:rPr>
      </w:pPr>
      <w:r w:rsidRPr="00580B50">
        <w:rPr>
          <w:rFonts w:ascii="Times New Roman" w:hAnsi="Times New Roman" w:cs="Times New Roman"/>
          <w:sz w:val="24"/>
          <w:szCs w:val="24"/>
        </w:rPr>
        <w:t xml:space="preserve">Navrhovaná úprava zavádza zmeny doterajšieho systému udeľovania pobytu na </w:t>
      </w:r>
      <w:r w:rsidRPr="00580B50">
        <w:rPr>
          <w:rFonts w:ascii="Times New Roman" w:hAnsi="Times New Roman" w:cs="Times New Roman"/>
          <w:bCs/>
          <w:sz w:val="24"/>
          <w:szCs w:val="24"/>
        </w:rPr>
        <w:t>účel podnikania</w:t>
      </w:r>
      <w:r w:rsidRPr="00580B50">
        <w:rPr>
          <w:rFonts w:ascii="Times New Roman" w:hAnsi="Times New Roman" w:cs="Times New Roman"/>
          <w:sz w:val="24"/>
          <w:szCs w:val="24"/>
        </w:rPr>
        <w:t>, a to najmä z dôvodu potreby zefektívnenia postupov a regulácie prijímania cudzincov na územie Slovenskej republiky na tento účel. Primárne ide o  zavedenie systému kvót na počet prijatých žiadostí o udelenie prechodného pobytu na účel podnikania  na konkrétnych zastupiteľských úradoch Slovenskej republiky, z ktorých budú cudzinci prijímaní na naše územie.</w:t>
      </w:r>
    </w:p>
    <w:p w:rsidR="00277BC8" w:rsidRPr="00580B50" w:rsidRDefault="00277BC8" w:rsidP="00277BC8">
      <w:pPr>
        <w:pStyle w:val="Odsekzoznamu"/>
        <w:numPr>
          <w:ilvl w:val="0"/>
          <w:numId w:val="1"/>
        </w:numPr>
        <w:spacing w:after="0" w:line="240" w:lineRule="auto"/>
        <w:ind w:left="284" w:hanging="284"/>
        <w:jc w:val="both"/>
        <w:rPr>
          <w:rFonts w:ascii="Times New Roman" w:hAnsi="Times New Roman" w:cs="Times New Roman"/>
          <w:sz w:val="24"/>
          <w:szCs w:val="24"/>
        </w:rPr>
      </w:pPr>
      <w:r w:rsidRPr="00580B50">
        <w:rPr>
          <w:rFonts w:ascii="Times New Roman" w:hAnsi="Times New Roman" w:cs="Times New Roman"/>
          <w:sz w:val="24"/>
          <w:szCs w:val="24"/>
        </w:rPr>
        <w:t xml:space="preserve">V § 22 ods. 2 sa z dôvodu odbúrania administratívnej záťaže na oddeleniach cudzineckej polície ako aj administratívnej záťaže štátnych príslušníkov tretích krajín navrhuje udeľovať prechodný pobyt na účel podnikania na tri roky, čo je zároveň dostatočný čas na stabilizovanie podnikateľských aktivít a vykázanie potrebného zisku. </w:t>
      </w:r>
    </w:p>
    <w:p w:rsidR="00277BC8" w:rsidRPr="00580B50" w:rsidRDefault="00277BC8" w:rsidP="00277BC8">
      <w:pPr>
        <w:pStyle w:val="Odsekzoznamu"/>
        <w:numPr>
          <w:ilvl w:val="0"/>
          <w:numId w:val="1"/>
        </w:numPr>
        <w:spacing w:after="0" w:line="240" w:lineRule="auto"/>
        <w:ind w:left="284" w:hanging="284"/>
        <w:jc w:val="both"/>
        <w:rPr>
          <w:rFonts w:ascii="Times New Roman" w:hAnsi="Times New Roman" w:cs="Times New Roman"/>
          <w:sz w:val="24"/>
          <w:szCs w:val="24"/>
        </w:rPr>
      </w:pPr>
      <w:r w:rsidRPr="00580B50">
        <w:rPr>
          <w:rFonts w:ascii="Times New Roman" w:hAnsi="Times New Roman" w:cs="Times New Roman"/>
          <w:sz w:val="24"/>
          <w:szCs w:val="24"/>
        </w:rPr>
        <w:t xml:space="preserve">V § 31 ods. 1 a 3 sa špecifikuje miesto podania žiadosti o udelenie prechodného pobytu na účel podnikania, a to len na zastupiteľskom úrade Slovenskej republiky akreditovanom pre štát, ktorý štátnemu príslušníkovi tretej krajiny vydal cestovný doklad, alebo v ktorom má </w:t>
      </w:r>
      <w:r w:rsidRPr="00580B50">
        <w:rPr>
          <w:rFonts w:ascii="Times New Roman" w:hAnsi="Times New Roman" w:cs="Times New Roman"/>
          <w:sz w:val="24"/>
          <w:szCs w:val="24"/>
        </w:rPr>
        <w:lastRenderedPageBreak/>
        <w:t>bydlisko. Zároveň sa v tomto prípade neuplatňuje možnosť požiadať o výnimku na podanie žiadosti na inom zastupiteľskom úrade Slovenskej republiky, aby sa predchádzalo špekulatívnemu podávaniu žiadostí o udelenie prechodného pobytu na účel podnikania na iných zastupiteľských úradoch v prípadoch, kedy príslušný zastupiteľský úrad bude mať naplnené kvóty na podanie žiadosti, alebo bude mať kvóty nulové. V odsekoch 4 a 6 ide o legislatívnotechnickú úpravu.</w:t>
      </w:r>
    </w:p>
    <w:p w:rsidR="00277BC8" w:rsidRPr="00580B50" w:rsidRDefault="00277BC8" w:rsidP="00277BC8">
      <w:pPr>
        <w:pStyle w:val="Odsekzoznamu"/>
        <w:numPr>
          <w:ilvl w:val="0"/>
          <w:numId w:val="1"/>
        </w:numPr>
        <w:spacing w:after="0" w:line="240" w:lineRule="auto"/>
        <w:ind w:left="284" w:hanging="295"/>
        <w:jc w:val="both"/>
        <w:rPr>
          <w:rFonts w:ascii="Times New Roman" w:hAnsi="Times New Roman" w:cs="Times New Roman"/>
          <w:sz w:val="24"/>
          <w:szCs w:val="24"/>
        </w:rPr>
      </w:pPr>
      <w:r w:rsidRPr="00580B50">
        <w:rPr>
          <w:rFonts w:ascii="Times New Roman" w:hAnsi="Times New Roman" w:cs="Times New Roman"/>
          <w:sz w:val="24"/>
          <w:szCs w:val="24"/>
        </w:rPr>
        <w:t>V § 31 ods. 7 sa upravuje možnosť štátneho príslušníka tretej krajiny požiadať o zmenu účelu pobytu na účel podnikania až po dvoch rokoch prechodného pobytu udeleného na iný účel, aby sa predchádzalo špekuláciám zo strany štátnych príslušníkov tretích krajín, ako aj obchádzaniu nastavených kvót na podanie žiadosti o udelenie prechodného pobytu na účel podnikania.</w:t>
      </w:r>
    </w:p>
    <w:p w:rsidR="00277BC8" w:rsidRPr="00580B50" w:rsidRDefault="00277BC8" w:rsidP="00277BC8">
      <w:pPr>
        <w:pStyle w:val="Odsekzoznamu"/>
        <w:numPr>
          <w:ilvl w:val="0"/>
          <w:numId w:val="1"/>
        </w:numPr>
        <w:spacing w:after="0" w:line="240" w:lineRule="auto"/>
        <w:ind w:left="284" w:hanging="295"/>
        <w:jc w:val="both"/>
        <w:rPr>
          <w:rFonts w:ascii="Times New Roman" w:hAnsi="Times New Roman" w:cs="Times New Roman"/>
          <w:sz w:val="24"/>
          <w:szCs w:val="24"/>
        </w:rPr>
      </w:pPr>
      <w:r w:rsidRPr="00580B50">
        <w:rPr>
          <w:rFonts w:ascii="Times New Roman" w:hAnsi="Times New Roman" w:cs="Times New Roman"/>
          <w:sz w:val="24"/>
          <w:szCs w:val="24"/>
        </w:rPr>
        <w:t>V § 32 ods. 2 písm. a) a § 32 ods. 5 písm. a) sa oproti pôvodnej úprave stanovuje povinnosť k žiadosti o udelenie prechodného pobytu na účel podnikania doložiť podnikateľský zámer, a to aj v tých prípadoch, ak ide o štátneho príslušníka tretej krajiny, ktorý je zapísaný v obchodnom registri, v živnostenskom registri, v registri právnických osôb, podnikateľov a orgánov verejnej moci alebo v inom obdobnom registri, alebo je zapísaný v obchodnom registri ako osoba oprávnená konať v mene obchodnej spoločnosti alebo družstva. Cieľom navrhovanej úpravy je, aby každá žiadosť o udelenie prechodného pobytu na účel podnikania bola posudzovaná Ministerstvom hospodárstva Slovenskej republiky v súvislosti s prínosom podnikateľskej činnosti štátneho príslušníka tretej krajiny pre hospodárstvo Slovenskej republiky. Tento návrh vyplynul z rokovaní medzi Ministerstvom vnútra S</w:t>
      </w:r>
      <w:r w:rsidR="00E42E05">
        <w:rPr>
          <w:rFonts w:ascii="Times New Roman" w:hAnsi="Times New Roman" w:cs="Times New Roman"/>
          <w:sz w:val="24"/>
          <w:szCs w:val="24"/>
        </w:rPr>
        <w:t>lovenskej republiky</w:t>
      </w:r>
      <w:r w:rsidRPr="00580B50">
        <w:rPr>
          <w:rFonts w:ascii="Times New Roman" w:hAnsi="Times New Roman" w:cs="Times New Roman"/>
          <w:sz w:val="24"/>
          <w:szCs w:val="24"/>
        </w:rPr>
        <w:t xml:space="preserve"> a Ministerstvom hospodárstva S</w:t>
      </w:r>
      <w:r w:rsidR="00E42E05">
        <w:rPr>
          <w:rFonts w:ascii="Times New Roman" w:hAnsi="Times New Roman" w:cs="Times New Roman"/>
          <w:sz w:val="24"/>
          <w:szCs w:val="24"/>
        </w:rPr>
        <w:t>lovenskej republiky</w:t>
      </w:r>
      <w:r w:rsidRPr="00580B50">
        <w:rPr>
          <w:rFonts w:ascii="Times New Roman" w:hAnsi="Times New Roman" w:cs="Times New Roman"/>
          <w:sz w:val="24"/>
          <w:szCs w:val="24"/>
        </w:rPr>
        <w:t xml:space="preserve"> a predstavuje jedno z opatrení na reguláciu žiadateľov o prechodný pobyt na účel podnikania na území Slovenska. V tejto súvislosti sa vypúšťa v § 32 ods. 2 písm</w:t>
      </w:r>
      <w:r w:rsidR="007E3CD6">
        <w:rPr>
          <w:rFonts w:ascii="Times New Roman" w:hAnsi="Times New Roman" w:cs="Times New Roman"/>
          <w:sz w:val="24"/>
          <w:szCs w:val="24"/>
        </w:rPr>
        <w:t>eno</w:t>
      </w:r>
      <w:r w:rsidRPr="00580B50">
        <w:rPr>
          <w:rFonts w:ascii="Times New Roman" w:hAnsi="Times New Roman" w:cs="Times New Roman"/>
          <w:sz w:val="24"/>
          <w:szCs w:val="24"/>
        </w:rPr>
        <w:t xml:space="preserve"> j), ktoré by bolo duplicitné</w:t>
      </w:r>
      <w:r w:rsidR="007E3CD6">
        <w:rPr>
          <w:rFonts w:ascii="Times New Roman" w:hAnsi="Times New Roman" w:cs="Times New Roman"/>
          <w:sz w:val="24"/>
          <w:szCs w:val="24"/>
        </w:rPr>
        <w:t xml:space="preserve"> a upravuje sa vnútorný odkaz v § 32 ods. 17</w:t>
      </w:r>
      <w:r w:rsidRPr="00580B50">
        <w:rPr>
          <w:rFonts w:ascii="Times New Roman" w:hAnsi="Times New Roman" w:cs="Times New Roman"/>
          <w:sz w:val="24"/>
          <w:szCs w:val="24"/>
        </w:rPr>
        <w:t>.</w:t>
      </w:r>
    </w:p>
    <w:p w:rsidR="00277BC8" w:rsidRPr="00580B50" w:rsidRDefault="00277BC8" w:rsidP="00277BC8">
      <w:pPr>
        <w:pStyle w:val="Odsekzoznamu"/>
        <w:numPr>
          <w:ilvl w:val="0"/>
          <w:numId w:val="1"/>
        </w:numPr>
        <w:spacing w:after="0" w:line="240" w:lineRule="auto"/>
        <w:ind w:left="284" w:hanging="295"/>
        <w:jc w:val="both"/>
        <w:rPr>
          <w:rFonts w:ascii="Times New Roman" w:hAnsi="Times New Roman" w:cs="Times New Roman"/>
          <w:sz w:val="24"/>
          <w:szCs w:val="24"/>
        </w:rPr>
      </w:pPr>
      <w:r w:rsidRPr="00580B50">
        <w:rPr>
          <w:rFonts w:ascii="Times New Roman" w:hAnsi="Times New Roman" w:cs="Times New Roman"/>
          <w:sz w:val="24"/>
          <w:szCs w:val="24"/>
        </w:rPr>
        <w:t>V § 111 ods. 1 písm. p) ide o legislatívnotechnickú úpravu súvisiacu s § 31 ods. 4.</w:t>
      </w:r>
    </w:p>
    <w:p w:rsidR="00277BC8" w:rsidRPr="00580B50" w:rsidRDefault="00277BC8" w:rsidP="00277BC8">
      <w:pPr>
        <w:pStyle w:val="Odsekzoznamu"/>
        <w:numPr>
          <w:ilvl w:val="0"/>
          <w:numId w:val="1"/>
        </w:numPr>
        <w:spacing w:after="0" w:line="240" w:lineRule="auto"/>
        <w:ind w:left="284" w:hanging="295"/>
        <w:jc w:val="both"/>
        <w:rPr>
          <w:rFonts w:ascii="Times New Roman" w:hAnsi="Times New Roman" w:cs="Times New Roman"/>
          <w:sz w:val="24"/>
          <w:szCs w:val="24"/>
        </w:rPr>
      </w:pPr>
      <w:r w:rsidRPr="00580B50">
        <w:rPr>
          <w:rFonts w:ascii="Times New Roman" w:hAnsi="Times New Roman" w:cs="Times New Roman"/>
          <w:sz w:val="24"/>
          <w:szCs w:val="24"/>
        </w:rPr>
        <w:t>V § 126 ods. 4 sa povinnosť predkladať doklady v úradnom preklade rozširuje nielen na doklady, ktoré boli vydané v cudzom jazyku, (napríklad ich vydali orgány cudzieho štátu) ale zároveň sa upravuje povinnosť predkladať všetky žiadosti a doklady v cudzom jazyku potrebné v konaní podľa zákona v úradnom preklade. To znamená, že táto povinnosť sa vzťahuje aj na doklady, ktoré v cudzom jazyku vyplnil samotný cudzinec alebo iná fyzická osoba – napr. podnikateľský zámer, čestné prehlásenie, splnomocnenie a iné.</w:t>
      </w:r>
    </w:p>
    <w:p w:rsidR="00277BC8" w:rsidRPr="00580B50" w:rsidRDefault="00277BC8" w:rsidP="00277BC8">
      <w:pPr>
        <w:spacing w:after="0" w:line="240" w:lineRule="auto"/>
        <w:jc w:val="both"/>
        <w:rPr>
          <w:rFonts w:ascii="Times New Roman" w:hAnsi="Times New Roman" w:cs="Times New Roman"/>
          <w:bCs/>
          <w:sz w:val="24"/>
          <w:szCs w:val="24"/>
        </w:rPr>
      </w:pPr>
    </w:p>
    <w:p w:rsidR="00277BC8" w:rsidRPr="00580B50" w:rsidRDefault="00277BC8" w:rsidP="00277BC8">
      <w:pPr>
        <w:spacing w:after="0" w:line="240" w:lineRule="auto"/>
        <w:jc w:val="both"/>
        <w:rPr>
          <w:rFonts w:ascii="Times New Roman" w:hAnsi="Times New Roman" w:cs="Times New Roman"/>
          <w:b/>
          <w:sz w:val="24"/>
          <w:szCs w:val="24"/>
        </w:rPr>
      </w:pPr>
      <w:r w:rsidRPr="00580B50">
        <w:rPr>
          <w:rFonts w:ascii="Times New Roman" w:hAnsi="Times New Roman" w:cs="Times New Roman"/>
          <w:b/>
          <w:sz w:val="24"/>
          <w:szCs w:val="24"/>
        </w:rPr>
        <w:t>K </w:t>
      </w:r>
      <w:r w:rsidRPr="00F351CA">
        <w:rPr>
          <w:rFonts w:ascii="Times New Roman" w:hAnsi="Times New Roman" w:cs="Times New Roman"/>
          <w:b/>
          <w:sz w:val="24"/>
          <w:szCs w:val="24"/>
        </w:rPr>
        <w:t>bodom 9, 2</w:t>
      </w:r>
      <w:r w:rsidR="00815008" w:rsidRPr="00F351CA">
        <w:rPr>
          <w:rFonts w:ascii="Times New Roman" w:hAnsi="Times New Roman" w:cs="Times New Roman"/>
          <w:b/>
          <w:sz w:val="24"/>
          <w:szCs w:val="24"/>
        </w:rPr>
        <w:t>2</w:t>
      </w:r>
      <w:r w:rsidRPr="00F351CA">
        <w:rPr>
          <w:rFonts w:ascii="Times New Roman" w:hAnsi="Times New Roman" w:cs="Times New Roman"/>
          <w:b/>
          <w:sz w:val="24"/>
          <w:szCs w:val="24"/>
        </w:rPr>
        <w:t>, 2</w:t>
      </w:r>
      <w:r w:rsidR="00815008" w:rsidRPr="00F351CA">
        <w:rPr>
          <w:rFonts w:ascii="Times New Roman" w:hAnsi="Times New Roman" w:cs="Times New Roman"/>
          <w:b/>
          <w:sz w:val="24"/>
          <w:szCs w:val="24"/>
        </w:rPr>
        <w:t>7</w:t>
      </w:r>
      <w:r w:rsidRPr="00F351CA">
        <w:rPr>
          <w:rFonts w:ascii="Times New Roman" w:hAnsi="Times New Roman" w:cs="Times New Roman"/>
          <w:b/>
          <w:sz w:val="24"/>
          <w:szCs w:val="24"/>
        </w:rPr>
        <w:t xml:space="preserve"> až 3</w:t>
      </w:r>
      <w:r w:rsidR="00815008" w:rsidRPr="00F351CA">
        <w:rPr>
          <w:rFonts w:ascii="Times New Roman" w:hAnsi="Times New Roman" w:cs="Times New Roman"/>
          <w:b/>
          <w:sz w:val="24"/>
          <w:szCs w:val="24"/>
        </w:rPr>
        <w:t>1</w:t>
      </w:r>
      <w:r w:rsidRPr="00F351CA">
        <w:rPr>
          <w:rFonts w:ascii="Times New Roman" w:hAnsi="Times New Roman" w:cs="Times New Roman"/>
          <w:b/>
          <w:sz w:val="24"/>
          <w:szCs w:val="24"/>
        </w:rPr>
        <w:t xml:space="preserve"> (§ 32</w:t>
      </w:r>
      <w:r w:rsidRPr="00580B50">
        <w:rPr>
          <w:rFonts w:ascii="Times New Roman" w:hAnsi="Times New Roman" w:cs="Times New Roman"/>
          <w:b/>
          <w:sz w:val="24"/>
          <w:szCs w:val="24"/>
        </w:rPr>
        <w:t xml:space="preserve"> ods. 2, § 34 ods. 3, § 45 ods. 3, § 47 ods. 3, § 53 ods. 3, § 67 ods. 8, § 38 ods. 5, § 40 ods. 5, § 62 ods. 2, § 66 ods. 11, § 70 ods. 11, § 70 ods. 13 a 14, § 71 ods. 9)</w:t>
      </w:r>
    </w:p>
    <w:p w:rsidR="00277BC8" w:rsidRPr="00580B50" w:rsidRDefault="00277BC8" w:rsidP="00277BC8">
      <w:pPr>
        <w:spacing w:after="0" w:line="240" w:lineRule="auto"/>
        <w:jc w:val="both"/>
        <w:rPr>
          <w:rFonts w:ascii="Times New Roman" w:hAnsi="Times New Roman" w:cs="Times New Roman"/>
          <w:sz w:val="24"/>
          <w:szCs w:val="24"/>
        </w:rPr>
      </w:pPr>
      <w:r w:rsidRPr="00580B50">
        <w:rPr>
          <w:rFonts w:ascii="Times New Roman" w:hAnsi="Times New Roman" w:cs="Times New Roman"/>
          <w:sz w:val="24"/>
          <w:szCs w:val="24"/>
        </w:rPr>
        <w:t xml:space="preserve">Navrhovaná právna úprava vychádza z potreby aplikačnej praxe. Ruší sa povinnosť cudzincov k žiadosti o pobyt prikladať farebnú fotografiu s rozmermi 3 x 3,5 cm, zobrazujúcu jeho aktuálnu podobu. Papierová fotografia tváre </w:t>
      </w:r>
      <w:r w:rsidR="00736FF5">
        <w:rPr>
          <w:rFonts w:ascii="Times New Roman" w:hAnsi="Times New Roman" w:cs="Times New Roman"/>
          <w:sz w:val="24"/>
          <w:szCs w:val="24"/>
        </w:rPr>
        <w:t xml:space="preserve">sa </w:t>
      </w:r>
      <w:r w:rsidRPr="00580B50">
        <w:rPr>
          <w:rFonts w:ascii="Times New Roman" w:hAnsi="Times New Roman" w:cs="Times New Roman"/>
          <w:sz w:val="24"/>
          <w:szCs w:val="24"/>
        </w:rPr>
        <w:t xml:space="preserve">pre potreby útvarov služby hraničnej a cudzineckej polície stala nepotrebná z dôvodu, že v súvislosti s pobytom cudzinca na území Slovenskej republiky sa na policajnom útvare odoberajú biometrické údaje (vrátane fotografie tváre). Cieľom zavedenia navrhovanej zmeny do aplikačnej praxe je prispieť najmä k znižovaniu administratívnej záťaže pre cudzincov aj pre policajné útvary. </w:t>
      </w:r>
    </w:p>
    <w:p w:rsidR="00277BC8" w:rsidRPr="00580B50" w:rsidRDefault="00277BC8" w:rsidP="00277BC8">
      <w:pPr>
        <w:spacing w:after="0" w:line="240" w:lineRule="auto"/>
        <w:jc w:val="both"/>
        <w:rPr>
          <w:rFonts w:ascii="Times New Roman" w:hAnsi="Times New Roman" w:cs="Times New Roman"/>
          <w:bCs/>
          <w:sz w:val="24"/>
          <w:szCs w:val="24"/>
        </w:rPr>
      </w:pPr>
    </w:p>
    <w:p w:rsidR="00277BC8" w:rsidRPr="00580B50" w:rsidRDefault="00277BC8" w:rsidP="00277BC8">
      <w:pPr>
        <w:spacing w:after="0" w:line="240" w:lineRule="auto"/>
        <w:jc w:val="both"/>
        <w:rPr>
          <w:rFonts w:ascii="Times New Roman" w:hAnsi="Times New Roman" w:cs="Times New Roman"/>
          <w:b/>
          <w:sz w:val="24"/>
          <w:szCs w:val="24"/>
        </w:rPr>
      </w:pPr>
      <w:r w:rsidRPr="00580B50">
        <w:rPr>
          <w:rFonts w:ascii="Times New Roman" w:hAnsi="Times New Roman" w:cs="Times New Roman"/>
          <w:b/>
          <w:sz w:val="24"/>
          <w:szCs w:val="24"/>
        </w:rPr>
        <w:t>K bodu 3</w:t>
      </w:r>
      <w:r w:rsidR="00815008">
        <w:rPr>
          <w:rFonts w:ascii="Times New Roman" w:hAnsi="Times New Roman" w:cs="Times New Roman"/>
          <w:b/>
          <w:sz w:val="24"/>
          <w:szCs w:val="24"/>
        </w:rPr>
        <w:t>3</w:t>
      </w:r>
      <w:r w:rsidRPr="00580B50">
        <w:rPr>
          <w:rFonts w:ascii="Times New Roman" w:hAnsi="Times New Roman" w:cs="Times New Roman"/>
          <w:b/>
          <w:sz w:val="24"/>
          <w:szCs w:val="24"/>
        </w:rPr>
        <w:t xml:space="preserve"> (§ 125 ods. 1 tretia veta)</w:t>
      </w:r>
    </w:p>
    <w:p w:rsidR="00277BC8" w:rsidRPr="00580B50" w:rsidRDefault="00277BC8" w:rsidP="00277BC8">
      <w:pPr>
        <w:spacing w:after="0" w:line="240" w:lineRule="auto"/>
        <w:jc w:val="both"/>
        <w:rPr>
          <w:rFonts w:ascii="Times New Roman" w:hAnsi="Times New Roman" w:cs="Times New Roman"/>
          <w:sz w:val="24"/>
          <w:szCs w:val="24"/>
        </w:rPr>
      </w:pPr>
      <w:r w:rsidRPr="00580B50">
        <w:rPr>
          <w:rFonts w:ascii="Times New Roman" w:hAnsi="Times New Roman" w:cs="Times New Roman"/>
          <w:sz w:val="24"/>
          <w:szCs w:val="24"/>
        </w:rPr>
        <w:t xml:space="preserve">Rozširuje sa okruh situácií, pri ktorých môže </w:t>
      </w:r>
      <w:r w:rsidR="00736FF5">
        <w:rPr>
          <w:rFonts w:ascii="Times New Roman" w:hAnsi="Times New Roman" w:cs="Times New Roman"/>
          <w:sz w:val="24"/>
          <w:szCs w:val="24"/>
        </w:rPr>
        <w:t>M</w:t>
      </w:r>
      <w:r w:rsidRPr="00580B50">
        <w:rPr>
          <w:rFonts w:ascii="Times New Roman" w:hAnsi="Times New Roman" w:cs="Times New Roman"/>
          <w:sz w:val="24"/>
          <w:szCs w:val="24"/>
        </w:rPr>
        <w:t xml:space="preserve">inisterstvo vnútra Slovenskej republiky určiť príslušnosť inému policajnému útvaru na prijatie žiadosti a konanie o udelenie pobytu. V zmysle navrhovanej právnej úpravy pôjde o prijatie žiadosti o udelenie pobytu, o registráciu pobytu alebo trvalého pobytu občana Únie a rodinného príslušníka občana Únie, ako aj konanie o udelení pobytu. Navrhovaná právna úprava vychádza z potreby aplikačnej </w:t>
      </w:r>
      <w:r w:rsidRPr="00580B50">
        <w:rPr>
          <w:rFonts w:ascii="Times New Roman" w:hAnsi="Times New Roman" w:cs="Times New Roman"/>
          <w:sz w:val="24"/>
          <w:szCs w:val="24"/>
        </w:rPr>
        <w:lastRenderedPageBreak/>
        <w:t>praxe a umožní pružne reagovať na situáciu na jednotlivých policajných útvaroch a regulovať prijímanie žiadostí, čím sa zefektívni a zrýchli správne konanie.</w:t>
      </w:r>
    </w:p>
    <w:p w:rsidR="007E3CD6" w:rsidRDefault="007E3CD6" w:rsidP="00277BC8">
      <w:pPr>
        <w:spacing w:after="0" w:line="240" w:lineRule="auto"/>
        <w:jc w:val="both"/>
        <w:rPr>
          <w:rFonts w:ascii="Times New Roman" w:hAnsi="Times New Roman" w:cs="Times New Roman"/>
          <w:b/>
          <w:sz w:val="24"/>
          <w:szCs w:val="24"/>
        </w:rPr>
      </w:pPr>
    </w:p>
    <w:p w:rsidR="00277BC8" w:rsidRPr="00580B50" w:rsidRDefault="00277BC8" w:rsidP="00277BC8">
      <w:pPr>
        <w:spacing w:after="0" w:line="240" w:lineRule="auto"/>
        <w:jc w:val="both"/>
        <w:rPr>
          <w:rFonts w:ascii="Times New Roman" w:hAnsi="Times New Roman" w:cs="Times New Roman"/>
          <w:b/>
          <w:sz w:val="24"/>
          <w:szCs w:val="24"/>
        </w:rPr>
      </w:pPr>
      <w:r w:rsidRPr="00580B50">
        <w:rPr>
          <w:rFonts w:ascii="Times New Roman" w:hAnsi="Times New Roman" w:cs="Times New Roman"/>
          <w:b/>
          <w:sz w:val="24"/>
          <w:szCs w:val="24"/>
        </w:rPr>
        <w:t>K bodu 3</w:t>
      </w:r>
      <w:r w:rsidR="00815008">
        <w:rPr>
          <w:rFonts w:ascii="Times New Roman" w:hAnsi="Times New Roman" w:cs="Times New Roman"/>
          <w:b/>
          <w:sz w:val="24"/>
          <w:szCs w:val="24"/>
        </w:rPr>
        <w:t>5</w:t>
      </w:r>
      <w:r w:rsidRPr="00580B50">
        <w:rPr>
          <w:rFonts w:ascii="Times New Roman" w:hAnsi="Times New Roman" w:cs="Times New Roman"/>
          <w:b/>
          <w:sz w:val="24"/>
          <w:szCs w:val="24"/>
        </w:rPr>
        <w:t xml:space="preserve"> (§ 125 ods. 16 a 17)</w:t>
      </w:r>
    </w:p>
    <w:p w:rsidR="00277BC8" w:rsidRPr="00580B50" w:rsidRDefault="00277BC8" w:rsidP="00277BC8">
      <w:pPr>
        <w:spacing w:after="0" w:line="240" w:lineRule="auto"/>
        <w:jc w:val="both"/>
        <w:rPr>
          <w:rFonts w:ascii="Times New Roman" w:hAnsi="Times New Roman" w:cs="Times New Roman"/>
          <w:bCs/>
          <w:sz w:val="24"/>
          <w:szCs w:val="24"/>
        </w:rPr>
      </w:pPr>
      <w:r w:rsidRPr="00580B50">
        <w:rPr>
          <w:rFonts w:ascii="Times New Roman" w:hAnsi="Times New Roman" w:cs="Times New Roman"/>
          <w:sz w:val="24"/>
          <w:szCs w:val="24"/>
        </w:rPr>
        <w:t xml:space="preserve">K § 125 ods. 16 – ide o </w:t>
      </w:r>
      <w:r w:rsidRPr="00580B50">
        <w:rPr>
          <w:rFonts w:ascii="Times New Roman" w:eastAsia="Times New Roman" w:hAnsi="Times New Roman" w:cs="Times New Roman"/>
          <w:sz w:val="24"/>
          <w:szCs w:val="24"/>
          <w:lang w:eastAsia="sk-SK"/>
        </w:rPr>
        <w:t xml:space="preserve">úpravu už v súčasnosti využívaného rezervačného (objednávacieho) systému </w:t>
      </w:r>
      <w:r w:rsidRPr="00580B50">
        <w:rPr>
          <w:rFonts w:ascii="Times New Roman" w:hAnsi="Times New Roman" w:cs="Times New Roman"/>
          <w:sz w:val="24"/>
          <w:szCs w:val="24"/>
        </w:rPr>
        <w:t xml:space="preserve">Ministerstva vnútra Slovenskej republiky. Táto úprava umožní regulovať prijímanie žiadostí priebežne bez hromadenia sa cudzincov na jednotlivých oddeleniach cudzineckej polície Policajného zboru, čím sa predíde neželaným konfliktným situáciám a riziku ohrozenia verejného poriadku. Cudzinec bude </w:t>
      </w:r>
      <w:r w:rsidRPr="00580B50">
        <w:rPr>
          <w:rFonts w:ascii="Times New Roman" w:hAnsi="Times New Roman" w:cs="Times New Roman"/>
          <w:bCs/>
          <w:sz w:val="24"/>
          <w:szCs w:val="24"/>
        </w:rPr>
        <w:t>povinný využívať rezervačný systém v rozsahu a za podmienok, ktoré určí Ministerstvo vnútra Slovenskej republiky s ohľadom na situáciu na jednotlivých oddeleniach cudzineckej polície Policajného zboru a ktoré zverejní na svojom webovom sídle.</w:t>
      </w:r>
    </w:p>
    <w:p w:rsidR="00277BC8" w:rsidRPr="00580B50" w:rsidRDefault="00277BC8" w:rsidP="00277BC8">
      <w:pPr>
        <w:spacing w:after="0" w:line="240" w:lineRule="auto"/>
        <w:jc w:val="both"/>
        <w:rPr>
          <w:rFonts w:ascii="Times New Roman" w:hAnsi="Times New Roman" w:cs="Times New Roman"/>
          <w:bCs/>
          <w:sz w:val="24"/>
          <w:szCs w:val="24"/>
        </w:rPr>
      </w:pPr>
      <w:r w:rsidRPr="00580B50">
        <w:rPr>
          <w:rFonts w:ascii="Times New Roman" w:hAnsi="Times New Roman" w:cs="Times New Roman"/>
          <w:sz w:val="24"/>
          <w:szCs w:val="24"/>
        </w:rPr>
        <w:t xml:space="preserve">K § 125 ods. 17 – v súvislosti so zrušením povinnosti cudzinca prikladať k žiadosti o pobyt farebnú fotografiu s rozmermi 3 x 3,5 cm, zobrazujúcu jeho aktuálnu podobu, sa zavádza povinnosť pre policajný útvar vyžiadať si od cudzinca fotografiu (papierovú) v prípade, ak cudzincovi pre jeho bezvládnosť nemôžu byť odobraté biometrické údaje. </w:t>
      </w:r>
    </w:p>
    <w:p w:rsidR="00277BC8" w:rsidRPr="00580B50" w:rsidRDefault="00277BC8" w:rsidP="00277BC8">
      <w:pPr>
        <w:spacing w:after="0" w:line="240" w:lineRule="auto"/>
        <w:jc w:val="both"/>
        <w:rPr>
          <w:rFonts w:ascii="Times New Roman" w:hAnsi="Times New Roman" w:cs="Times New Roman"/>
          <w:bCs/>
          <w:sz w:val="24"/>
          <w:szCs w:val="24"/>
        </w:rPr>
      </w:pPr>
    </w:p>
    <w:p w:rsidR="00210037" w:rsidRDefault="00277BC8" w:rsidP="00277BC8">
      <w:pPr>
        <w:spacing w:after="0" w:line="240" w:lineRule="auto"/>
        <w:jc w:val="both"/>
        <w:rPr>
          <w:rFonts w:ascii="Times New Roman" w:hAnsi="Times New Roman" w:cs="Times New Roman"/>
          <w:b/>
          <w:sz w:val="24"/>
          <w:szCs w:val="24"/>
        </w:rPr>
      </w:pPr>
      <w:r w:rsidRPr="00580B50">
        <w:rPr>
          <w:rFonts w:ascii="Times New Roman" w:hAnsi="Times New Roman" w:cs="Times New Roman"/>
          <w:b/>
          <w:sz w:val="24"/>
          <w:szCs w:val="24"/>
        </w:rPr>
        <w:t>K bodu 3</w:t>
      </w:r>
      <w:r w:rsidR="00815008">
        <w:rPr>
          <w:rFonts w:ascii="Times New Roman" w:hAnsi="Times New Roman" w:cs="Times New Roman"/>
          <w:b/>
          <w:sz w:val="24"/>
          <w:szCs w:val="24"/>
        </w:rPr>
        <w:t>7</w:t>
      </w:r>
      <w:r w:rsidR="00210037">
        <w:rPr>
          <w:rFonts w:ascii="Times New Roman" w:hAnsi="Times New Roman" w:cs="Times New Roman"/>
          <w:b/>
          <w:sz w:val="24"/>
          <w:szCs w:val="24"/>
        </w:rPr>
        <w:t xml:space="preserve"> (§ 129a)</w:t>
      </w:r>
      <w:r w:rsidRPr="00580B50">
        <w:rPr>
          <w:rFonts w:ascii="Times New Roman" w:hAnsi="Times New Roman" w:cs="Times New Roman"/>
          <w:b/>
          <w:sz w:val="24"/>
          <w:szCs w:val="24"/>
        </w:rPr>
        <w:t xml:space="preserve"> </w:t>
      </w:r>
      <w:r w:rsidR="00210037">
        <w:rPr>
          <w:rFonts w:ascii="Times New Roman" w:hAnsi="Times New Roman" w:cs="Times New Roman"/>
          <w:b/>
          <w:sz w:val="24"/>
          <w:szCs w:val="24"/>
        </w:rPr>
        <w:t xml:space="preserve"> </w:t>
      </w:r>
    </w:p>
    <w:p w:rsidR="00210037" w:rsidRDefault="00210037" w:rsidP="00277BC8">
      <w:pPr>
        <w:spacing w:after="0" w:line="240" w:lineRule="auto"/>
        <w:jc w:val="both"/>
        <w:rPr>
          <w:rFonts w:ascii="Times New Roman" w:hAnsi="Times New Roman" w:cs="Times New Roman"/>
          <w:b/>
          <w:sz w:val="24"/>
          <w:szCs w:val="24"/>
        </w:rPr>
      </w:pPr>
      <w:r w:rsidRPr="00580B50">
        <w:rPr>
          <w:rFonts w:ascii="Times New Roman" w:hAnsi="Times New Roman" w:cs="Times New Roman"/>
          <w:bCs/>
          <w:sz w:val="24"/>
          <w:szCs w:val="24"/>
        </w:rPr>
        <w:t>V</w:t>
      </w:r>
      <w:r>
        <w:rPr>
          <w:rFonts w:ascii="Times New Roman" w:hAnsi="Times New Roman" w:cs="Times New Roman"/>
          <w:bCs/>
          <w:sz w:val="24"/>
          <w:szCs w:val="24"/>
        </w:rPr>
        <w:t xml:space="preserve"> </w:t>
      </w:r>
      <w:r w:rsidRPr="00580B50">
        <w:rPr>
          <w:rFonts w:ascii="Times New Roman" w:hAnsi="Times New Roman" w:cs="Times New Roman"/>
          <w:bCs/>
          <w:sz w:val="24"/>
          <w:szCs w:val="24"/>
        </w:rPr>
        <w:t xml:space="preserve">súvislosti so zavedením kvót na </w:t>
      </w:r>
      <w:r w:rsidRPr="00580B50">
        <w:rPr>
          <w:rFonts w:ascii="Times New Roman" w:hAnsi="Times New Roman" w:cs="Times New Roman"/>
          <w:sz w:val="24"/>
          <w:szCs w:val="24"/>
        </w:rPr>
        <w:t>počet prijatých žiadostí o udelenie prechodného pobytu na účel podnikania na konkrétnych zastupiteľských úradoch Slovenskej republiky, z ktorých budú cudzinci prijímaní na naše územie, sa navrhuje splnomocňovacie ustanovenie, ktorým sa vláda Slovenskej republiky splnomocňuje na vydanie nariadenia vlády Slovenskej republiky. V predmetnom nariadení sa ustanoví celkový počet žiadostí o udelenie prechodného pobytu na účel podnikania, ktoré bude možné prijať na zastupiteľských úradoch Slovenskej republiky v kalendárnom roku, ktoré budú rozdelené rovnomerne počas kalendárneho roka. Takýto návrh zohľadní bezpečnostnú situáciu v jednotlivých tretích krajinách, ako aj záujem Slovenskej republiky na podnikateľskej činnosti štátnych príslušníkov tretích krajín na území Slovenskej republiky.</w:t>
      </w:r>
    </w:p>
    <w:p w:rsidR="00210037" w:rsidRDefault="00210037" w:rsidP="00277BC8">
      <w:pPr>
        <w:spacing w:after="0" w:line="240" w:lineRule="auto"/>
        <w:jc w:val="both"/>
        <w:rPr>
          <w:rFonts w:ascii="Times New Roman" w:hAnsi="Times New Roman" w:cs="Times New Roman"/>
          <w:b/>
          <w:sz w:val="24"/>
          <w:szCs w:val="24"/>
        </w:rPr>
      </w:pPr>
    </w:p>
    <w:p w:rsidR="00277BC8" w:rsidRPr="00580B50" w:rsidRDefault="00210037" w:rsidP="00277B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38 </w:t>
      </w:r>
      <w:r w:rsidR="00277BC8" w:rsidRPr="00580B50">
        <w:rPr>
          <w:rFonts w:ascii="Times New Roman" w:hAnsi="Times New Roman" w:cs="Times New Roman"/>
          <w:b/>
          <w:sz w:val="24"/>
          <w:szCs w:val="24"/>
        </w:rPr>
        <w:t>(§ 131m)</w:t>
      </w:r>
    </w:p>
    <w:p w:rsidR="00277BC8" w:rsidRPr="00580B50" w:rsidRDefault="0021003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N</w:t>
      </w:r>
      <w:r w:rsidR="00277BC8" w:rsidRPr="00580B50">
        <w:rPr>
          <w:rFonts w:ascii="Times New Roman" w:hAnsi="Times New Roman" w:cs="Times New Roman"/>
          <w:sz w:val="24"/>
          <w:szCs w:val="24"/>
        </w:rPr>
        <w:t>avrhuje</w:t>
      </w:r>
      <w:r>
        <w:rPr>
          <w:rFonts w:ascii="Times New Roman" w:hAnsi="Times New Roman" w:cs="Times New Roman"/>
          <w:sz w:val="24"/>
          <w:szCs w:val="24"/>
        </w:rPr>
        <w:t xml:space="preserve"> </w:t>
      </w:r>
      <w:r w:rsidR="00277BC8" w:rsidRPr="00580B50">
        <w:rPr>
          <w:rFonts w:ascii="Times New Roman" w:hAnsi="Times New Roman" w:cs="Times New Roman"/>
          <w:sz w:val="24"/>
          <w:szCs w:val="24"/>
        </w:rPr>
        <w:t xml:space="preserve">sa nové prechodné ustanovenie v súvislosti s konaniami, ktoré boli začaté do účinnosti novej právnej úpravy; tieto sa dokončia podľa predpisov účinných do účinnosti navrhovanej novej právnej úpravy s výnimkou tých konaní, v ktorých je nová právna úprava pre osobu priaznivejšia. </w:t>
      </w:r>
    </w:p>
    <w:p w:rsidR="00277BC8" w:rsidRPr="00580B50" w:rsidRDefault="00277BC8" w:rsidP="00277BC8">
      <w:pPr>
        <w:spacing w:after="0" w:line="240" w:lineRule="auto"/>
        <w:jc w:val="both"/>
        <w:rPr>
          <w:rFonts w:ascii="Times New Roman" w:hAnsi="Times New Roman" w:cs="Times New Roman"/>
          <w:bCs/>
          <w:sz w:val="24"/>
          <w:szCs w:val="24"/>
        </w:rPr>
      </w:pPr>
      <w:r w:rsidRPr="00580B50">
        <w:rPr>
          <w:rFonts w:ascii="Times New Roman" w:hAnsi="Times New Roman" w:cs="Times New Roman"/>
          <w:bCs/>
          <w:sz w:val="24"/>
          <w:szCs w:val="24"/>
        </w:rPr>
        <w:t>Z dôvodu právnej istoty sa explicitne ustanovuje, že doteraz udelené prechodné pobyty na účel podnikania zostávajú platné, a to až do času, na ktorý boli udelené. Tieto pobyty bude možné obnoviť po splnení podmienok novej právnej úpravy.</w:t>
      </w:r>
    </w:p>
    <w:p w:rsidR="00277BC8" w:rsidRPr="00580B50" w:rsidRDefault="00277BC8" w:rsidP="00277BC8">
      <w:pPr>
        <w:spacing w:after="0" w:line="240" w:lineRule="auto"/>
        <w:jc w:val="both"/>
        <w:rPr>
          <w:rFonts w:ascii="Times New Roman" w:hAnsi="Times New Roman" w:cs="Times New Roman"/>
          <w:bCs/>
          <w:sz w:val="24"/>
          <w:szCs w:val="24"/>
        </w:rPr>
      </w:pPr>
    </w:p>
    <w:p w:rsidR="00277BC8" w:rsidRPr="00580B50" w:rsidRDefault="00277BC8" w:rsidP="00277BC8">
      <w:pPr>
        <w:spacing w:after="0" w:line="240" w:lineRule="auto"/>
        <w:jc w:val="both"/>
        <w:rPr>
          <w:rFonts w:ascii="Times New Roman" w:hAnsi="Times New Roman" w:cs="Times New Roman"/>
          <w:b/>
          <w:sz w:val="24"/>
          <w:szCs w:val="24"/>
          <w:u w:val="single"/>
        </w:rPr>
      </w:pPr>
      <w:r w:rsidRPr="00580B50">
        <w:rPr>
          <w:rFonts w:ascii="Times New Roman" w:hAnsi="Times New Roman" w:cs="Times New Roman"/>
          <w:b/>
          <w:sz w:val="24"/>
          <w:szCs w:val="24"/>
          <w:u w:val="single"/>
        </w:rPr>
        <w:t>K článku II</w:t>
      </w:r>
    </w:p>
    <w:p w:rsidR="00277BC8" w:rsidRPr="00580B50" w:rsidRDefault="00277BC8" w:rsidP="00277BC8">
      <w:pPr>
        <w:spacing w:after="0" w:line="240" w:lineRule="auto"/>
        <w:jc w:val="both"/>
        <w:rPr>
          <w:rFonts w:ascii="Times New Roman" w:hAnsi="Times New Roman" w:cs="Times New Roman"/>
          <w:sz w:val="24"/>
          <w:szCs w:val="24"/>
        </w:rPr>
      </w:pPr>
    </w:p>
    <w:p w:rsidR="00277BC8" w:rsidRPr="00580B50" w:rsidRDefault="00277BC8" w:rsidP="00277BC8">
      <w:pPr>
        <w:spacing w:after="0" w:line="240" w:lineRule="auto"/>
        <w:jc w:val="both"/>
        <w:rPr>
          <w:rFonts w:ascii="Times New Roman" w:hAnsi="Times New Roman" w:cs="Times New Roman"/>
          <w:bCs/>
          <w:sz w:val="24"/>
          <w:szCs w:val="24"/>
        </w:rPr>
      </w:pPr>
      <w:r w:rsidRPr="00580B50">
        <w:rPr>
          <w:rFonts w:ascii="Times New Roman" w:hAnsi="Times New Roman" w:cs="Times New Roman"/>
          <w:sz w:val="24"/>
          <w:szCs w:val="24"/>
        </w:rPr>
        <w:t>Navrhuje sa, aby návrh zákona nadobudol účinnosť 1. júla 2025 z dôvodu potreby neodkladne stabilizovať situáciu na oddeleniach cudzineckej polície Policajného zboru a umožniť čo najväčšiemu počtu cudzincov vyriešiť si svoju životnú situáciu v čo najkratšom čase</w:t>
      </w:r>
      <w:r w:rsidR="00572EEE">
        <w:rPr>
          <w:rFonts w:ascii="Times New Roman" w:hAnsi="Times New Roman" w:cs="Times New Roman"/>
          <w:sz w:val="24"/>
          <w:szCs w:val="24"/>
        </w:rPr>
        <w:t>, aby sa predišlo riziku ohrozenia základných ľudských práv a slobôd ako aj riziku ohrozenia bezpečnosti</w:t>
      </w:r>
      <w:r w:rsidRPr="00580B50">
        <w:rPr>
          <w:rFonts w:ascii="Times New Roman" w:hAnsi="Times New Roman" w:cs="Times New Roman"/>
          <w:sz w:val="24"/>
          <w:szCs w:val="24"/>
        </w:rPr>
        <w:t>.</w:t>
      </w:r>
    </w:p>
    <w:p w:rsidR="00277BC8" w:rsidRPr="00580B50" w:rsidRDefault="00277BC8" w:rsidP="00277BC8">
      <w:pPr>
        <w:spacing w:after="0" w:line="240" w:lineRule="auto"/>
        <w:jc w:val="both"/>
        <w:rPr>
          <w:rFonts w:ascii="Times New Roman" w:hAnsi="Times New Roman" w:cs="Times New Roman"/>
          <w:bCs/>
          <w:sz w:val="24"/>
          <w:szCs w:val="24"/>
        </w:rPr>
      </w:pPr>
    </w:p>
    <w:p w:rsidR="00277BC8" w:rsidRPr="00580B50" w:rsidRDefault="00277BC8" w:rsidP="00277BC8">
      <w:pPr>
        <w:spacing w:after="0" w:line="240" w:lineRule="auto"/>
        <w:jc w:val="both"/>
        <w:rPr>
          <w:rFonts w:ascii="Times New Roman" w:hAnsi="Times New Roman" w:cs="Times New Roman"/>
          <w:b/>
          <w:sz w:val="24"/>
          <w:szCs w:val="24"/>
        </w:rPr>
      </w:pPr>
    </w:p>
    <w:p w:rsidR="00B34657" w:rsidRDefault="00B34657"/>
    <w:sectPr w:rsidR="00B3465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215" w:rsidRDefault="00EB7215">
      <w:pPr>
        <w:spacing w:after="0" w:line="240" w:lineRule="auto"/>
      </w:pPr>
      <w:r>
        <w:separator/>
      </w:r>
    </w:p>
  </w:endnote>
  <w:endnote w:type="continuationSeparator" w:id="0">
    <w:p w:rsidR="00EB7215" w:rsidRDefault="00EB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772368"/>
      <w:docPartObj>
        <w:docPartGallery w:val="Page Numbers (Bottom of Page)"/>
        <w:docPartUnique/>
      </w:docPartObj>
    </w:sdtPr>
    <w:sdtEndPr/>
    <w:sdtContent>
      <w:p w:rsidR="008F527C" w:rsidRDefault="00277BC8">
        <w:pPr>
          <w:pStyle w:val="Pta"/>
          <w:jc w:val="center"/>
        </w:pPr>
        <w:r>
          <w:fldChar w:fldCharType="begin"/>
        </w:r>
        <w:r>
          <w:instrText>PAGE   \* MERGEFORMAT</w:instrText>
        </w:r>
        <w:r>
          <w:fldChar w:fldCharType="separate"/>
        </w:r>
        <w:r w:rsidR="00A4536E">
          <w:rPr>
            <w:noProof/>
          </w:rPr>
          <w:t>1</w:t>
        </w:r>
        <w:r>
          <w:fldChar w:fldCharType="end"/>
        </w:r>
      </w:p>
    </w:sdtContent>
  </w:sdt>
  <w:p w:rsidR="008F527C" w:rsidRDefault="00EB721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215" w:rsidRDefault="00EB7215">
      <w:pPr>
        <w:spacing w:after="0" w:line="240" w:lineRule="auto"/>
      </w:pPr>
      <w:r>
        <w:separator/>
      </w:r>
    </w:p>
  </w:footnote>
  <w:footnote w:type="continuationSeparator" w:id="0">
    <w:p w:rsidR="00EB7215" w:rsidRDefault="00EB7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21D7C"/>
    <w:multiLevelType w:val="hybridMultilevel"/>
    <w:tmpl w:val="3D4845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2B"/>
    <w:rsid w:val="0014083F"/>
    <w:rsid w:val="00210037"/>
    <w:rsid w:val="00250DD7"/>
    <w:rsid w:val="00277BC8"/>
    <w:rsid w:val="002A5A89"/>
    <w:rsid w:val="002D4590"/>
    <w:rsid w:val="0056048B"/>
    <w:rsid w:val="00572EEE"/>
    <w:rsid w:val="006B4F18"/>
    <w:rsid w:val="00707CF2"/>
    <w:rsid w:val="00736FF5"/>
    <w:rsid w:val="007E3CD6"/>
    <w:rsid w:val="00815008"/>
    <w:rsid w:val="00901615"/>
    <w:rsid w:val="00915742"/>
    <w:rsid w:val="00963B09"/>
    <w:rsid w:val="00A005E3"/>
    <w:rsid w:val="00A4536E"/>
    <w:rsid w:val="00B1342B"/>
    <w:rsid w:val="00B34657"/>
    <w:rsid w:val="00B42911"/>
    <w:rsid w:val="00CD64B0"/>
    <w:rsid w:val="00D427BE"/>
    <w:rsid w:val="00E42E05"/>
    <w:rsid w:val="00EB7215"/>
    <w:rsid w:val="00F351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9841A8-81D3-4CBB-B285-3BDBE7BF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7BC8"/>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277BC8"/>
    <w:pPr>
      <w:tabs>
        <w:tab w:val="center" w:pos="4536"/>
        <w:tab w:val="right" w:pos="9072"/>
      </w:tabs>
      <w:spacing w:after="0" w:line="240" w:lineRule="auto"/>
    </w:pPr>
  </w:style>
  <w:style w:type="character" w:customStyle="1" w:styleId="PtaChar">
    <w:name w:val="Päta Char"/>
    <w:basedOn w:val="Predvolenpsmoodseku"/>
    <w:link w:val="Pta"/>
    <w:uiPriority w:val="99"/>
    <w:rsid w:val="00277BC8"/>
  </w:style>
  <w:style w:type="paragraph" w:styleId="Odsekzoznamu">
    <w:name w:val="List Paragraph"/>
    <w:aliases w:val="body,Odsek zoznamu2,Odsek,Odsek zoznamu1"/>
    <w:basedOn w:val="Normlny"/>
    <w:link w:val="OdsekzoznamuChar"/>
    <w:uiPriority w:val="34"/>
    <w:qFormat/>
    <w:rsid w:val="00277BC8"/>
    <w:pPr>
      <w:ind w:left="720"/>
      <w:contextualSpacing/>
    </w:pPr>
  </w:style>
  <w:style w:type="character" w:customStyle="1" w:styleId="OdsekzoznamuChar">
    <w:name w:val="Odsek zoznamu Char"/>
    <w:aliases w:val="body Char,Odsek zoznamu2 Char,Odsek Char,Odsek zoznamu1 Char"/>
    <w:link w:val="Odsekzoznamu"/>
    <w:uiPriority w:val="34"/>
    <w:qFormat/>
    <w:locked/>
    <w:rsid w:val="00277BC8"/>
  </w:style>
  <w:style w:type="paragraph" w:styleId="Textbubliny">
    <w:name w:val="Balloon Text"/>
    <w:basedOn w:val="Normlny"/>
    <w:link w:val="TextbublinyChar"/>
    <w:uiPriority w:val="99"/>
    <w:semiHidden/>
    <w:unhideWhenUsed/>
    <w:rsid w:val="00963B0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63B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1542</Words>
  <Characters>8795</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Gregušová</dc:creator>
  <cp:lastModifiedBy>Nikoleta Fekete</cp:lastModifiedBy>
  <cp:revision>2</cp:revision>
  <cp:lastPrinted>2025-05-13T06:42:00Z</cp:lastPrinted>
  <dcterms:created xsi:type="dcterms:W3CDTF">2025-05-13T11:42:00Z</dcterms:created>
  <dcterms:modified xsi:type="dcterms:W3CDTF">2025-05-13T11:42:00Z</dcterms:modified>
</cp:coreProperties>
</file>