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B6" w:rsidRPr="00546622" w:rsidRDefault="00250EB6" w:rsidP="002F5667">
      <w:pPr>
        <w:pStyle w:val="Zarkazkladnhotextu"/>
        <w:jc w:val="both"/>
        <w:rPr>
          <w:b/>
          <w:szCs w:val="24"/>
        </w:rPr>
      </w:pPr>
      <w:r w:rsidRPr="00546622">
        <w:rPr>
          <w:b/>
          <w:szCs w:val="24"/>
        </w:rPr>
        <w:t xml:space="preserve">MINISTERSTVO PRÁCE, SOCIÁLNYCH VECÍ </w:t>
      </w:r>
    </w:p>
    <w:p w:rsidR="002F5667" w:rsidRPr="00546622" w:rsidRDefault="00250EB6" w:rsidP="002F5667">
      <w:pPr>
        <w:pStyle w:val="Zarkazkladnhotextu"/>
        <w:jc w:val="both"/>
        <w:rPr>
          <w:b/>
          <w:szCs w:val="24"/>
        </w:rPr>
      </w:pPr>
      <w:r w:rsidRPr="00546622">
        <w:rPr>
          <w:b/>
          <w:szCs w:val="24"/>
        </w:rPr>
        <w:t xml:space="preserve">A RODINY SLOVENSKEJ REPUBLIKY </w:t>
      </w:r>
    </w:p>
    <w:p w:rsidR="002F5667" w:rsidRPr="00546622" w:rsidRDefault="002F5667" w:rsidP="002F5667">
      <w:pPr>
        <w:pStyle w:val="Zarkazkladnhotextu"/>
        <w:jc w:val="both"/>
        <w:rPr>
          <w:vertAlign w:val="superscript"/>
        </w:rPr>
      </w:pPr>
      <w:r w:rsidRPr="00546622">
        <w:rPr>
          <w:vertAlign w:val="superscript"/>
        </w:rPr>
        <w:t>__________________________________________________</w:t>
      </w:r>
      <w:r w:rsidR="00250EB6" w:rsidRPr="00546622">
        <w:rPr>
          <w:vertAlign w:val="superscript"/>
        </w:rPr>
        <w:t>____________</w:t>
      </w:r>
      <w:r w:rsidRPr="00546622">
        <w:rPr>
          <w:vertAlign w:val="superscript"/>
        </w:rPr>
        <w:t>__</w:t>
      </w:r>
      <w:r w:rsidR="00D81057" w:rsidRPr="00546622">
        <w:rPr>
          <w:vertAlign w:val="superscript"/>
        </w:rPr>
        <w:t>_</w:t>
      </w:r>
    </w:p>
    <w:p w:rsidR="00EF3D16" w:rsidRDefault="00EF3D16" w:rsidP="00070A8F">
      <w:r w:rsidRPr="009F0537">
        <w:t xml:space="preserve">Číslo: </w:t>
      </w:r>
      <w:r w:rsidR="00DF1F31">
        <w:t>18318</w:t>
      </w:r>
      <w:r w:rsidR="00937187" w:rsidRPr="00F4537F">
        <w:t>/202</w:t>
      </w:r>
      <w:r w:rsidR="00DF1F31">
        <w:t>5</w:t>
      </w:r>
      <w:r w:rsidR="00937187" w:rsidRPr="00F4537F">
        <w:t>–</w:t>
      </w:r>
      <w:proofErr w:type="spellStart"/>
      <w:r w:rsidR="00937187" w:rsidRPr="00F4537F">
        <w:t>M_O</w:t>
      </w:r>
      <w:r w:rsidR="00E46A8A">
        <w:t>d</w:t>
      </w:r>
      <w:r w:rsidR="00937187" w:rsidRPr="00F4537F">
        <w:t>V</w:t>
      </w:r>
      <w:r w:rsidR="00E46A8A">
        <w:t>P</w:t>
      </w:r>
      <w:r w:rsidR="00937187" w:rsidRPr="00F4537F">
        <w:t>A</w:t>
      </w:r>
      <w:proofErr w:type="spellEnd"/>
      <w:r w:rsidR="00070A8F">
        <w:t xml:space="preserve">           </w:t>
      </w:r>
    </w:p>
    <w:p w:rsidR="00EF3D16" w:rsidRPr="001B2333" w:rsidRDefault="00EF3D16" w:rsidP="00EF3D16">
      <w:pPr>
        <w:jc w:val="both"/>
      </w:pPr>
      <w:r>
        <w:t xml:space="preserve">               </w:t>
      </w:r>
    </w:p>
    <w:p w:rsidR="00C91F3C" w:rsidRDefault="00C91F3C" w:rsidP="00C91F3C">
      <w:pPr>
        <w:jc w:val="both"/>
      </w:pPr>
      <w:r w:rsidRPr="000063A9">
        <w:t>Materiál</w:t>
      </w:r>
      <w:r>
        <w:t xml:space="preserve"> na</w:t>
      </w:r>
      <w:r w:rsidRPr="000063A9">
        <w:t xml:space="preserve"> </w:t>
      </w:r>
      <w:r>
        <w:t>rokovanie</w:t>
      </w:r>
    </w:p>
    <w:p w:rsidR="00C91F3C" w:rsidRPr="000063A9" w:rsidRDefault="00942EE0" w:rsidP="00C91F3C">
      <w:pPr>
        <w:jc w:val="both"/>
      </w:pPr>
      <w:r>
        <w:t xml:space="preserve">Legislatívnej rady vlády </w:t>
      </w:r>
      <w:r w:rsidR="00C91F3C">
        <w:t>Slovenskej republiky</w:t>
      </w:r>
    </w:p>
    <w:p w:rsidR="00EF3D16" w:rsidRDefault="00EF3D16" w:rsidP="00EF3D16">
      <w:pPr>
        <w:jc w:val="both"/>
      </w:pPr>
    </w:p>
    <w:p w:rsidR="00EF3D16" w:rsidRDefault="00EF3D16" w:rsidP="00EF3D16">
      <w:pPr>
        <w:jc w:val="both"/>
      </w:pPr>
    </w:p>
    <w:p w:rsidR="00EF3D16" w:rsidRDefault="00EF3D16" w:rsidP="00EF3D16">
      <w:pPr>
        <w:jc w:val="both"/>
      </w:pPr>
    </w:p>
    <w:p w:rsidR="007D3313" w:rsidRDefault="007D3313" w:rsidP="00EF3D16">
      <w:pPr>
        <w:jc w:val="both"/>
      </w:pPr>
    </w:p>
    <w:p w:rsidR="007D3313" w:rsidRDefault="007D3313" w:rsidP="00EF3D16">
      <w:pPr>
        <w:jc w:val="both"/>
      </w:pPr>
    </w:p>
    <w:p w:rsidR="007D3313" w:rsidRDefault="007D3313" w:rsidP="00EF3D16">
      <w:pPr>
        <w:jc w:val="both"/>
      </w:pPr>
    </w:p>
    <w:p w:rsidR="007D3313" w:rsidRDefault="007D3313" w:rsidP="00EF3D16">
      <w:pPr>
        <w:jc w:val="both"/>
      </w:pPr>
    </w:p>
    <w:p w:rsidR="007D3313" w:rsidRDefault="007D3313" w:rsidP="007D3313">
      <w:pPr>
        <w:pStyle w:val="Nadpis8"/>
        <w:spacing w:before="120"/>
      </w:pPr>
      <w:r>
        <w:t>N á v r h</w:t>
      </w:r>
    </w:p>
    <w:p w:rsidR="007D3313" w:rsidRDefault="007D3313" w:rsidP="007D3313">
      <w:pPr>
        <w:rPr>
          <w:lang w:eastAsia="cs-CZ"/>
        </w:rPr>
      </w:pPr>
    </w:p>
    <w:p w:rsidR="007D3313" w:rsidRDefault="007D3313" w:rsidP="007D3313">
      <w:pPr>
        <w:jc w:val="center"/>
        <w:rPr>
          <w:b/>
        </w:rPr>
      </w:pPr>
      <w:r>
        <w:rPr>
          <w:b/>
          <w:lang w:eastAsia="cs-CZ"/>
        </w:rPr>
        <w:t xml:space="preserve">nariadenia vlády Slovenskej republiky </w:t>
      </w:r>
      <w:r>
        <w:rPr>
          <w:b/>
        </w:rPr>
        <w:t>ktorým sa ustanovuje výška sadzby na jednu hodinu osobnej asistencie a výška peňažného príspevku na opatrovanie</w:t>
      </w:r>
    </w:p>
    <w:p w:rsidR="00637EB4" w:rsidRDefault="00637EB4" w:rsidP="00EF3D16">
      <w:pPr>
        <w:pStyle w:val="Zkladntext"/>
      </w:pPr>
    </w:p>
    <w:p w:rsidR="00EF3D16" w:rsidRDefault="00EF3D16" w:rsidP="00EF3D16">
      <w:pPr>
        <w:pStyle w:val="Zkladntext"/>
      </w:pPr>
    </w:p>
    <w:p w:rsidR="00EF3D16" w:rsidRDefault="00EF3D16" w:rsidP="00EF3D16">
      <w:pPr>
        <w:jc w:val="both"/>
        <w:rPr>
          <w:b/>
          <w:u w:val="single"/>
        </w:rPr>
      </w:pPr>
    </w:p>
    <w:p w:rsidR="007D3313" w:rsidRDefault="007D3313" w:rsidP="00EF3D16">
      <w:pPr>
        <w:jc w:val="both"/>
        <w:rPr>
          <w:b/>
          <w:u w:val="single"/>
        </w:rPr>
      </w:pPr>
    </w:p>
    <w:tbl>
      <w:tblPr>
        <w:tblW w:w="9574" w:type="dxa"/>
        <w:tblLook w:val="01E0" w:firstRow="1" w:lastRow="1" w:firstColumn="1" w:lastColumn="1" w:noHBand="0" w:noVBand="0"/>
      </w:tblPr>
      <w:tblGrid>
        <w:gridCol w:w="4968"/>
        <w:gridCol w:w="4606"/>
      </w:tblGrid>
      <w:tr w:rsidR="00EF3D16" w:rsidRPr="0029224E" w:rsidTr="009776A8">
        <w:tc>
          <w:tcPr>
            <w:tcW w:w="4968" w:type="dxa"/>
          </w:tcPr>
          <w:p w:rsidR="00EF3D16" w:rsidRPr="0029224E" w:rsidRDefault="00EF3D16" w:rsidP="00637EB4">
            <w:pPr>
              <w:spacing w:after="120"/>
              <w:jc w:val="both"/>
              <w:rPr>
                <w:b/>
                <w:u w:val="single"/>
              </w:rPr>
            </w:pPr>
            <w:r w:rsidRPr="0029224E">
              <w:rPr>
                <w:b/>
                <w:u w:val="single"/>
              </w:rPr>
              <w:t>Podnet:</w:t>
            </w:r>
          </w:p>
          <w:p w:rsidR="00EF3D16" w:rsidRPr="0029224E" w:rsidRDefault="00637EB4" w:rsidP="00637EB4">
            <w:pPr>
              <w:pStyle w:val="Bezriadkovania"/>
              <w:ind w:right="360"/>
              <w:jc w:val="both"/>
              <w:rPr>
                <w:b/>
                <w:u w:val="single"/>
              </w:rPr>
            </w:pPr>
            <w:r>
              <w:rPr>
                <w:rFonts w:ascii="Times" w:hAnsi="Times" w:cs="Times"/>
                <w:sz w:val="25"/>
                <w:szCs w:val="25"/>
              </w:rPr>
              <w:t>Plán legislat</w:t>
            </w:r>
            <w:r w:rsidR="00DF1F31">
              <w:rPr>
                <w:rFonts w:ascii="Times" w:hAnsi="Times" w:cs="Times"/>
                <w:sz w:val="25"/>
                <w:szCs w:val="25"/>
              </w:rPr>
              <w:t>ívnych úloh vlády SR na rok 2025</w:t>
            </w:r>
            <w:r>
              <w:rPr>
                <w:rFonts w:ascii="Times" w:hAnsi="Times" w:cs="Times"/>
                <w:sz w:val="25"/>
                <w:szCs w:val="25"/>
              </w:rPr>
              <w:t xml:space="preserve"> a § 42 ods. 7 zákona č. 447/2008 Z. z. o peňažných príspevkoch na kompenzáciu ťažkého zdravotného postihnutia </w:t>
            </w:r>
            <w:r w:rsidRPr="007F1849">
              <w:rPr>
                <w:rFonts w:ascii="Times" w:hAnsi="Times" w:cs="Times"/>
                <w:sz w:val="25"/>
                <w:szCs w:val="25"/>
              </w:rPr>
              <w:t>a o zmene a doplnení niektorých zákonov v znení neskorších predpisov</w:t>
            </w:r>
          </w:p>
        </w:tc>
        <w:tc>
          <w:tcPr>
            <w:tcW w:w="4606" w:type="dxa"/>
          </w:tcPr>
          <w:p w:rsidR="00942EE0" w:rsidRPr="00942EE0" w:rsidRDefault="00EF3D16" w:rsidP="00942EE0">
            <w:pPr>
              <w:spacing w:after="120"/>
              <w:jc w:val="both"/>
              <w:rPr>
                <w:b/>
                <w:u w:val="single"/>
              </w:rPr>
            </w:pPr>
            <w:r w:rsidRPr="0029224E">
              <w:rPr>
                <w:b/>
                <w:u w:val="single"/>
              </w:rPr>
              <w:t>Obsah materiálu:</w:t>
            </w:r>
          </w:p>
          <w:p w:rsidR="005F580F" w:rsidRDefault="005F580F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jc w:val="both"/>
            </w:pPr>
            <w:r>
              <w:t xml:space="preserve">Návrh uznesenia vlády </w:t>
            </w:r>
          </w:p>
          <w:p w:rsidR="00942EE0" w:rsidRDefault="00942EE0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jc w:val="both"/>
            </w:pPr>
            <w:r>
              <w:t>Vyhlásenie predkladateľa</w:t>
            </w:r>
          </w:p>
          <w:p w:rsidR="00EF3D16" w:rsidRDefault="00EF3D16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jc w:val="both"/>
            </w:pPr>
            <w:r>
              <w:t>Predkladacia správa</w:t>
            </w:r>
          </w:p>
          <w:p w:rsidR="00EF3D16" w:rsidRDefault="00EF3D16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jc w:val="both"/>
            </w:pPr>
            <w:r>
              <w:t xml:space="preserve">Vlastný materiál </w:t>
            </w:r>
          </w:p>
          <w:p w:rsidR="00EF3D16" w:rsidRPr="0029224E" w:rsidRDefault="00EF3D16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jc w:val="both"/>
              <w:rPr>
                <w:rStyle w:val="Textzstupnhosymbolu1"/>
                <w:color w:val="000000"/>
              </w:rPr>
            </w:pPr>
            <w:r w:rsidRPr="0029224E">
              <w:rPr>
                <w:rStyle w:val="Textzstupnhosymbolu1"/>
                <w:color w:val="000000"/>
              </w:rPr>
              <w:t>Dôvodová správa – všeobecná časť</w:t>
            </w:r>
          </w:p>
          <w:p w:rsidR="00EF3D16" w:rsidRDefault="00EF3D16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jc w:val="both"/>
              <w:rPr>
                <w:rStyle w:val="Textzstupnhosymbolu1"/>
                <w:color w:val="000000"/>
              </w:rPr>
            </w:pPr>
            <w:r w:rsidRPr="0029224E">
              <w:rPr>
                <w:rStyle w:val="Textzstupnhosymbolu1"/>
                <w:color w:val="000000"/>
              </w:rPr>
              <w:t>Dôvodová správa – osobitná časť</w:t>
            </w:r>
          </w:p>
          <w:p w:rsidR="00EF3D16" w:rsidRPr="0029224E" w:rsidRDefault="00EF3D16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jc w:val="both"/>
              <w:rPr>
                <w:rStyle w:val="Textzstupnhosymbolu1"/>
                <w:color w:val="000000"/>
              </w:rPr>
            </w:pPr>
            <w:r>
              <w:rPr>
                <w:rStyle w:val="Textzstupnhosymbolu1"/>
                <w:color w:val="000000"/>
              </w:rPr>
              <w:t xml:space="preserve">Doložka zlučiteľnosti </w:t>
            </w:r>
          </w:p>
          <w:p w:rsidR="00EF3D16" w:rsidRDefault="00637EB4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jc w:val="both"/>
              <w:rPr>
                <w:rStyle w:val="Textzstupnhosymbolu1"/>
                <w:color w:val="000000"/>
              </w:rPr>
            </w:pPr>
            <w:r>
              <w:rPr>
                <w:rStyle w:val="Textzstupnhosymbolu1"/>
                <w:color w:val="000000"/>
              </w:rPr>
              <w:t xml:space="preserve">Doložka </w:t>
            </w:r>
            <w:r w:rsidR="00EF3D16" w:rsidRPr="0029224E">
              <w:rPr>
                <w:rStyle w:val="Textzstupnhosymbolu1"/>
                <w:color w:val="000000"/>
              </w:rPr>
              <w:t xml:space="preserve">vplyvov </w:t>
            </w:r>
          </w:p>
          <w:p w:rsidR="00322689" w:rsidRDefault="00EF3D16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jc w:val="both"/>
              <w:rPr>
                <w:rStyle w:val="Textzstupnhosymbolu1"/>
                <w:color w:val="000000"/>
              </w:rPr>
            </w:pPr>
            <w:r>
              <w:rPr>
                <w:rStyle w:val="Textzstupnhosymbolu1"/>
                <w:color w:val="000000"/>
              </w:rPr>
              <w:t>Správa o účasti verejn</w:t>
            </w:r>
            <w:r w:rsidR="00637EB4">
              <w:rPr>
                <w:rStyle w:val="Textzstupnhosymbolu1"/>
                <w:color w:val="000000"/>
              </w:rPr>
              <w:t xml:space="preserve">osti </w:t>
            </w:r>
          </w:p>
          <w:p w:rsidR="00EF3D16" w:rsidRPr="00322689" w:rsidRDefault="005F580F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rPr>
                <w:color w:val="000000"/>
              </w:rPr>
            </w:pPr>
            <w:r>
              <w:t xml:space="preserve">Vyhodnotenie </w:t>
            </w:r>
            <w:r w:rsidR="00E46A8A">
              <w:t xml:space="preserve">medzirezortného </w:t>
            </w:r>
            <w:r w:rsidR="00C91F3C">
              <w:t>pripomienkového konania</w:t>
            </w:r>
          </w:p>
          <w:p w:rsidR="00EF3D16" w:rsidRPr="00E46A8A" w:rsidRDefault="00EF3D16" w:rsidP="00E46A8A">
            <w:pPr>
              <w:ind w:left="254"/>
              <w:jc w:val="both"/>
            </w:pPr>
          </w:p>
        </w:tc>
      </w:tr>
    </w:tbl>
    <w:p w:rsidR="00EF3D16" w:rsidRDefault="00EF3D16" w:rsidP="00EF3D16">
      <w:pPr>
        <w:jc w:val="both"/>
      </w:pPr>
      <w:r>
        <w:tab/>
        <w:t xml:space="preserve">                                                   </w:t>
      </w:r>
      <w:r w:rsidR="00E46A8A">
        <w:t xml:space="preserve">                        </w:t>
      </w:r>
    </w:p>
    <w:p w:rsidR="00F20510" w:rsidRDefault="00F20510" w:rsidP="00EF3D16">
      <w:pPr>
        <w:spacing w:line="360" w:lineRule="auto"/>
        <w:jc w:val="both"/>
        <w:rPr>
          <w:b/>
          <w:u w:val="single"/>
        </w:rPr>
      </w:pPr>
      <w:bookmarkStart w:id="0" w:name="_GoBack"/>
      <w:bookmarkEnd w:id="0"/>
    </w:p>
    <w:p w:rsidR="00E071BC" w:rsidRDefault="00E071BC" w:rsidP="00EF3D16">
      <w:pPr>
        <w:spacing w:line="360" w:lineRule="auto"/>
        <w:jc w:val="both"/>
        <w:rPr>
          <w:b/>
          <w:u w:val="single"/>
        </w:rPr>
      </w:pPr>
    </w:p>
    <w:p w:rsidR="00EF3D16" w:rsidRDefault="00EF3D16" w:rsidP="00EF3D16">
      <w:pPr>
        <w:spacing w:line="360" w:lineRule="auto"/>
        <w:jc w:val="both"/>
        <w:rPr>
          <w:b/>
        </w:rPr>
      </w:pPr>
      <w:r>
        <w:rPr>
          <w:b/>
          <w:u w:val="single"/>
        </w:rPr>
        <w:t>Materiál predkladá</w:t>
      </w:r>
      <w:r>
        <w:rPr>
          <w:b/>
        </w:rPr>
        <w:t xml:space="preserve">:                                    </w:t>
      </w:r>
      <w:r>
        <w:rPr>
          <w:b/>
        </w:rPr>
        <w:tab/>
      </w:r>
    </w:p>
    <w:p w:rsidR="00937187" w:rsidRPr="00BE2CF4" w:rsidRDefault="00E46A8A" w:rsidP="00937187">
      <w:pPr>
        <w:rPr>
          <w:b/>
        </w:rPr>
      </w:pPr>
      <w:r>
        <w:rPr>
          <w:b/>
        </w:rPr>
        <w:t>Erik Tomáš</w:t>
      </w:r>
      <w:r w:rsidR="00937187">
        <w:rPr>
          <w:b/>
        </w:rPr>
        <w:t xml:space="preserve"> </w:t>
      </w:r>
    </w:p>
    <w:p w:rsidR="00937187" w:rsidRDefault="00942EE0" w:rsidP="00937187">
      <w:pPr>
        <w:jc w:val="both"/>
      </w:pPr>
      <w:r>
        <w:t>m</w:t>
      </w:r>
      <w:r w:rsidR="00937187">
        <w:t xml:space="preserve">inister práce, sociálnych vecí a rodiny </w:t>
      </w:r>
    </w:p>
    <w:p w:rsidR="00E071BC" w:rsidRDefault="00937187" w:rsidP="00937187">
      <w:pPr>
        <w:jc w:val="both"/>
        <w:rPr>
          <w:color w:val="000000"/>
        </w:rPr>
      </w:pPr>
      <w:r>
        <w:t>Slovenskej republiky</w:t>
      </w:r>
      <w:r>
        <w:rPr>
          <w:color w:val="000000"/>
        </w:rPr>
        <w:tab/>
      </w:r>
      <w:r>
        <w:rPr>
          <w:color w:val="000000"/>
        </w:rPr>
        <w:tab/>
      </w:r>
    </w:p>
    <w:p w:rsidR="00F20510" w:rsidRDefault="00EF3D16" w:rsidP="00EF3D16">
      <w:pPr>
        <w:jc w:val="both"/>
      </w:pP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</w:p>
    <w:p w:rsidR="00937187" w:rsidRDefault="00EF3D16" w:rsidP="00EF3D16">
      <w:pPr>
        <w:jc w:val="both"/>
      </w:pPr>
      <w:r>
        <w:t xml:space="preserve"> </w:t>
      </w:r>
    </w:p>
    <w:p w:rsidR="00F20510" w:rsidRDefault="00F20510" w:rsidP="00EF3D16">
      <w:pPr>
        <w:jc w:val="both"/>
      </w:pPr>
    </w:p>
    <w:p w:rsidR="0043490D" w:rsidRDefault="0043490D" w:rsidP="00EF3D16">
      <w:pPr>
        <w:jc w:val="both"/>
      </w:pPr>
    </w:p>
    <w:p w:rsidR="00EF3D16" w:rsidRDefault="00EF3D16" w:rsidP="00F126D5">
      <w:pPr>
        <w:jc w:val="center"/>
      </w:pPr>
      <w:r w:rsidRPr="005E067B">
        <w:t xml:space="preserve">Bratislava </w:t>
      </w:r>
      <w:r w:rsidR="00937187" w:rsidRPr="005E067B">
        <w:t xml:space="preserve"> </w:t>
      </w:r>
      <w:r w:rsidR="00942EE0">
        <w:t>22</w:t>
      </w:r>
      <w:r w:rsidR="005E067B">
        <w:t xml:space="preserve">. </w:t>
      </w:r>
      <w:r w:rsidR="0043490D">
        <w:t>máj</w:t>
      </w:r>
      <w:r w:rsidR="00335422" w:rsidRPr="005E067B">
        <w:t xml:space="preserve"> </w:t>
      </w:r>
      <w:r w:rsidR="00EC446E" w:rsidRPr="005E067B">
        <w:t>20</w:t>
      </w:r>
      <w:r w:rsidR="00937187" w:rsidRPr="005E067B">
        <w:t>2</w:t>
      </w:r>
      <w:r w:rsidR="00DF1F31" w:rsidRPr="005E067B">
        <w:t>5</w:t>
      </w:r>
    </w:p>
    <w:sectPr w:rsidR="00EF3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831"/>
    <w:multiLevelType w:val="multilevel"/>
    <w:tmpl w:val="EF427D2C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D81AFA"/>
    <w:multiLevelType w:val="hybridMultilevel"/>
    <w:tmpl w:val="EF427D2C"/>
    <w:lvl w:ilvl="0" w:tplc="4DF62BC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</w:rPr>
    </w:lvl>
    <w:lvl w:ilvl="1" w:tplc="839C9D16">
      <w:start w:val="2"/>
      <w:numFmt w:val="decimal"/>
      <w:lvlText w:val="%2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DE68E7"/>
    <w:multiLevelType w:val="hybridMultilevel"/>
    <w:tmpl w:val="4C7A3476"/>
    <w:lvl w:ilvl="0" w:tplc="60F2AC68">
      <w:start w:val="3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F63A3B"/>
    <w:multiLevelType w:val="hybridMultilevel"/>
    <w:tmpl w:val="3A32E8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67"/>
    <w:rsid w:val="000063A9"/>
    <w:rsid w:val="00022564"/>
    <w:rsid w:val="000347CC"/>
    <w:rsid w:val="00037D35"/>
    <w:rsid w:val="00070A8F"/>
    <w:rsid w:val="000A563C"/>
    <w:rsid w:val="000B50D7"/>
    <w:rsid w:val="0010321D"/>
    <w:rsid w:val="00133A4C"/>
    <w:rsid w:val="00140848"/>
    <w:rsid w:val="00160870"/>
    <w:rsid w:val="0016109D"/>
    <w:rsid w:val="00175179"/>
    <w:rsid w:val="00197805"/>
    <w:rsid w:val="001A3253"/>
    <w:rsid w:val="001A3954"/>
    <w:rsid w:val="001B2333"/>
    <w:rsid w:val="001D26E0"/>
    <w:rsid w:val="00233CC4"/>
    <w:rsid w:val="00250EB6"/>
    <w:rsid w:val="00285C0D"/>
    <w:rsid w:val="0029224E"/>
    <w:rsid w:val="002E7615"/>
    <w:rsid w:val="002F5667"/>
    <w:rsid w:val="00305D77"/>
    <w:rsid w:val="00322689"/>
    <w:rsid w:val="00335422"/>
    <w:rsid w:val="003374DE"/>
    <w:rsid w:val="003610EF"/>
    <w:rsid w:val="003756D4"/>
    <w:rsid w:val="00394315"/>
    <w:rsid w:val="003B2D77"/>
    <w:rsid w:val="003E14D9"/>
    <w:rsid w:val="003E2F22"/>
    <w:rsid w:val="00421BDD"/>
    <w:rsid w:val="0043490D"/>
    <w:rsid w:val="004510DA"/>
    <w:rsid w:val="0047747C"/>
    <w:rsid w:val="004C7CFF"/>
    <w:rsid w:val="004D371E"/>
    <w:rsid w:val="004E062C"/>
    <w:rsid w:val="004E4485"/>
    <w:rsid w:val="004E7F94"/>
    <w:rsid w:val="00536D72"/>
    <w:rsid w:val="00546622"/>
    <w:rsid w:val="00546752"/>
    <w:rsid w:val="005725A9"/>
    <w:rsid w:val="00574C7B"/>
    <w:rsid w:val="00595E25"/>
    <w:rsid w:val="005A0046"/>
    <w:rsid w:val="005D5425"/>
    <w:rsid w:val="005E067B"/>
    <w:rsid w:val="005E3A7D"/>
    <w:rsid w:val="005E7F5A"/>
    <w:rsid w:val="005F580F"/>
    <w:rsid w:val="00634F99"/>
    <w:rsid w:val="00637EB4"/>
    <w:rsid w:val="00644EFF"/>
    <w:rsid w:val="006661B4"/>
    <w:rsid w:val="006A14FD"/>
    <w:rsid w:val="006A2A5F"/>
    <w:rsid w:val="006B080A"/>
    <w:rsid w:val="006D66DF"/>
    <w:rsid w:val="006E3A9C"/>
    <w:rsid w:val="007027B1"/>
    <w:rsid w:val="00731DAA"/>
    <w:rsid w:val="007441B4"/>
    <w:rsid w:val="00760249"/>
    <w:rsid w:val="00763775"/>
    <w:rsid w:val="00782B29"/>
    <w:rsid w:val="00785A6E"/>
    <w:rsid w:val="007A2FDA"/>
    <w:rsid w:val="007B7422"/>
    <w:rsid w:val="007C4C31"/>
    <w:rsid w:val="007D3313"/>
    <w:rsid w:val="007D4A4B"/>
    <w:rsid w:val="007F1849"/>
    <w:rsid w:val="007F72BE"/>
    <w:rsid w:val="0084345E"/>
    <w:rsid w:val="00847ADA"/>
    <w:rsid w:val="008507FF"/>
    <w:rsid w:val="008621BE"/>
    <w:rsid w:val="008A28AB"/>
    <w:rsid w:val="008C3C3D"/>
    <w:rsid w:val="008D6C0D"/>
    <w:rsid w:val="008F341F"/>
    <w:rsid w:val="008F795A"/>
    <w:rsid w:val="00937187"/>
    <w:rsid w:val="00942EE0"/>
    <w:rsid w:val="009776A8"/>
    <w:rsid w:val="00995EF9"/>
    <w:rsid w:val="009A5674"/>
    <w:rsid w:val="009B0F59"/>
    <w:rsid w:val="009C67D2"/>
    <w:rsid w:val="009E5589"/>
    <w:rsid w:val="009F0537"/>
    <w:rsid w:val="00A01F27"/>
    <w:rsid w:val="00A05E85"/>
    <w:rsid w:val="00A16658"/>
    <w:rsid w:val="00A37390"/>
    <w:rsid w:val="00A412FB"/>
    <w:rsid w:val="00A43B65"/>
    <w:rsid w:val="00A7167F"/>
    <w:rsid w:val="00A85AFD"/>
    <w:rsid w:val="00AD14C9"/>
    <w:rsid w:val="00B26231"/>
    <w:rsid w:val="00B27F4C"/>
    <w:rsid w:val="00B3662C"/>
    <w:rsid w:val="00B66944"/>
    <w:rsid w:val="00B808F7"/>
    <w:rsid w:val="00B856DF"/>
    <w:rsid w:val="00BC3262"/>
    <w:rsid w:val="00BE2CF4"/>
    <w:rsid w:val="00BE4983"/>
    <w:rsid w:val="00C06A95"/>
    <w:rsid w:val="00C16B96"/>
    <w:rsid w:val="00C434C9"/>
    <w:rsid w:val="00C5297B"/>
    <w:rsid w:val="00C66A81"/>
    <w:rsid w:val="00C7117B"/>
    <w:rsid w:val="00C85100"/>
    <w:rsid w:val="00C91F3C"/>
    <w:rsid w:val="00CB16B1"/>
    <w:rsid w:val="00CD304D"/>
    <w:rsid w:val="00CF1805"/>
    <w:rsid w:val="00D00810"/>
    <w:rsid w:val="00D03EE5"/>
    <w:rsid w:val="00D20B05"/>
    <w:rsid w:val="00D50E06"/>
    <w:rsid w:val="00D62467"/>
    <w:rsid w:val="00D72898"/>
    <w:rsid w:val="00D77982"/>
    <w:rsid w:val="00D80AC4"/>
    <w:rsid w:val="00D81057"/>
    <w:rsid w:val="00D853DA"/>
    <w:rsid w:val="00D944CD"/>
    <w:rsid w:val="00DA1898"/>
    <w:rsid w:val="00DA6EC6"/>
    <w:rsid w:val="00DC394E"/>
    <w:rsid w:val="00DF1F31"/>
    <w:rsid w:val="00E03EE9"/>
    <w:rsid w:val="00E071BC"/>
    <w:rsid w:val="00E31FE8"/>
    <w:rsid w:val="00E36D1B"/>
    <w:rsid w:val="00E46A8A"/>
    <w:rsid w:val="00E60E5F"/>
    <w:rsid w:val="00E721A1"/>
    <w:rsid w:val="00E8007E"/>
    <w:rsid w:val="00E83D2E"/>
    <w:rsid w:val="00E96D75"/>
    <w:rsid w:val="00EA64E0"/>
    <w:rsid w:val="00EC446E"/>
    <w:rsid w:val="00EF3D16"/>
    <w:rsid w:val="00F126D5"/>
    <w:rsid w:val="00F12B6E"/>
    <w:rsid w:val="00F20510"/>
    <w:rsid w:val="00F20A5D"/>
    <w:rsid w:val="00F20BEB"/>
    <w:rsid w:val="00F3662F"/>
    <w:rsid w:val="00F4537F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6E5EA"/>
  <w14:defaultImageDpi w14:val="0"/>
  <w15:docId w15:val="{72CCB53F-2067-4D1B-9875-19701C4F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locked/>
    <w:rsid w:val="00EF3D16"/>
    <w:pPr>
      <w:keepNext/>
      <w:jc w:val="center"/>
      <w:outlineLvl w:val="7"/>
    </w:pPr>
    <w:rPr>
      <w:b/>
      <w:bC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uiPriority w:val="9"/>
    <w:locked/>
    <w:rsid w:val="00EF3D16"/>
    <w:rPr>
      <w:rFonts w:cs="Times New Roman"/>
      <w:b/>
      <w:bCs/>
      <w:sz w:val="20"/>
      <w:szCs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F5667"/>
    <w:pPr>
      <w:jc w:val="center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F5667"/>
    <w:pPr>
      <w:jc w:val="center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763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B856DF"/>
    <w:pPr>
      <w:tabs>
        <w:tab w:val="center" w:pos="4536"/>
        <w:tab w:val="right" w:pos="9072"/>
      </w:tabs>
      <w:jc w:val="both"/>
    </w:pPr>
    <w:rPr>
      <w:rFonts w:ascii="Arial" w:hAnsi="Arial"/>
      <w:lang w:eastAsia="cs-CZ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basedOn w:val="Normlny"/>
    <w:uiPriority w:val="99"/>
    <w:rsid w:val="00CD304D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customStyle="1" w:styleId="Textzstupnhosymbolu1">
    <w:name w:val="Text zástupného symbolu1"/>
    <w:semiHidden/>
    <w:rsid w:val="00EF3D16"/>
    <w:rPr>
      <w:rFonts w:ascii="Times New Roman" w:hAnsi="Times New Roman"/>
      <w:color w:val="808080"/>
    </w:rPr>
  </w:style>
  <w:style w:type="paragraph" w:styleId="Bezriadkovania">
    <w:name w:val="No Spacing"/>
    <w:uiPriority w:val="1"/>
    <w:qFormat/>
    <w:rsid w:val="00EF3D16"/>
    <w:pPr>
      <w:spacing w:after="0" w:line="240" w:lineRule="auto"/>
    </w:pPr>
    <w:rPr>
      <w:rFonts w:ascii="Calibri" w:hAnsi="Calibri"/>
      <w:lang w:eastAsia="en-US"/>
    </w:rPr>
  </w:style>
  <w:style w:type="paragraph" w:styleId="Nzov">
    <w:name w:val="Title"/>
    <w:basedOn w:val="Normlny"/>
    <w:link w:val="NzovChar"/>
    <w:uiPriority w:val="99"/>
    <w:qFormat/>
    <w:locked/>
    <w:rsid w:val="007A2FDA"/>
    <w:pPr>
      <w:jc w:val="center"/>
    </w:pPr>
    <w:rPr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7A2FDA"/>
    <w:rPr>
      <w:rFonts w:cs="Times New Roman"/>
      <w:b/>
      <w:bCs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A1665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665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1665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66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1665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EF7E-0797-4C8C-A7A9-B6C4C888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 a rodiny</vt:lpstr>
    </vt:vector>
  </TitlesOfParts>
  <Company>mpsvr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subject/>
  <dc:creator>kovacsova</dc:creator>
  <cp:keywords/>
  <dc:description/>
  <cp:lastModifiedBy>Benková Zuzana</cp:lastModifiedBy>
  <cp:revision>4</cp:revision>
  <cp:lastPrinted>2025-05-23T05:08:00Z</cp:lastPrinted>
  <dcterms:created xsi:type="dcterms:W3CDTF">2025-05-22T13:01:00Z</dcterms:created>
  <dcterms:modified xsi:type="dcterms:W3CDTF">2025-05-23T05:11:00Z</dcterms:modified>
</cp:coreProperties>
</file>